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0EF26" w14:textId="609A88DB" w:rsidR="009D1EA2" w:rsidRPr="00AD61F6" w:rsidRDefault="006B3F35" w:rsidP="00471D8A">
      <w:pPr>
        <w:jc w:val="center"/>
        <w:rPr>
          <w:b/>
          <w:bCs/>
          <w:lang w:val="en-ZA"/>
        </w:rPr>
      </w:pPr>
      <w:bookmarkStart w:id="0" w:name="_Hlk161243551"/>
      <w:r w:rsidRPr="00AD61F6">
        <w:rPr>
          <w:b/>
          <w:bCs/>
          <w:lang w:val="en-ZA"/>
        </w:rPr>
        <w:t>The State of</w:t>
      </w:r>
      <w:r w:rsidR="009D1EA2" w:rsidRPr="00AD61F6">
        <w:rPr>
          <w:b/>
          <w:bCs/>
          <w:lang w:val="en-ZA"/>
        </w:rPr>
        <w:t xml:space="preserve"> </w:t>
      </w:r>
      <w:r w:rsidR="00F9252F" w:rsidRPr="00AD61F6">
        <w:rPr>
          <w:b/>
          <w:bCs/>
          <w:lang w:val="en-ZA"/>
        </w:rPr>
        <w:t xml:space="preserve">Public Service Delivery in </w:t>
      </w:r>
      <w:r w:rsidRPr="00792C98">
        <w:rPr>
          <w:b/>
          <w:bCs/>
          <w:lang w:val="en-ZA"/>
        </w:rPr>
        <w:t>South African Local Government</w:t>
      </w:r>
      <w:r w:rsidRPr="00792C98" w:rsidDel="006B3F35">
        <w:rPr>
          <w:b/>
          <w:bCs/>
          <w:lang w:val="en-ZA"/>
        </w:rPr>
        <w:t xml:space="preserve"> </w:t>
      </w:r>
      <w:r w:rsidRPr="00792C98">
        <w:rPr>
          <w:b/>
          <w:bCs/>
          <w:lang w:val="en-ZA"/>
        </w:rPr>
        <w:t>After 30 Years of Democracy</w:t>
      </w:r>
      <w:r w:rsidR="00471D8A" w:rsidRPr="00792C98">
        <w:rPr>
          <w:b/>
          <w:bCs/>
          <w:lang w:val="en-ZA"/>
        </w:rPr>
        <w:t>: Challenges and Mitigation Strategies</w:t>
      </w:r>
      <w:bookmarkEnd w:id="0"/>
    </w:p>
    <w:p w14:paraId="55E2D4FD" w14:textId="7A11C2E0" w:rsidR="009D1EA2" w:rsidRDefault="009D1EA2" w:rsidP="009D1EA2">
      <w:pPr>
        <w:rPr>
          <w:b/>
          <w:bCs/>
          <w:lang w:val="en-ZA"/>
        </w:rPr>
      </w:pPr>
    </w:p>
    <w:p w14:paraId="166E0AD5" w14:textId="64BE22CD" w:rsidR="009D1EA2" w:rsidRPr="00792C98" w:rsidRDefault="00AD61F6" w:rsidP="008126CB">
      <w:pPr>
        <w:spacing w:line="360" w:lineRule="auto"/>
        <w:jc w:val="both"/>
        <w:rPr>
          <w:b/>
          <w:bCs/>
          <w:lang w:val="en-ZA"/>
        </w:rPr>
      </w:pPr>
      <w:r w:rsidRPr="00AD61F6">
        <w:rPr>
          <w:b/>
          <w:bCs/>
          <w:lang w:val="en-ZA"/>
        </w:rPr>
        <w:t xml:space="preserve">Abstract </w:t>
      </w:r>
      <w:r>
        <w:rPr>
          <w:b/>
          <w:bCs/>
          <w:lang w:val="en-ZA"/>
        </w:rPr>
        <w:t xml:space="preserve">- </w:t>
      </w:r>
      <w:r w:rsidR="006B3F35" w:rsidRPr="006B3F35">
        <w:rPr>
          <w:lang w:val="en-ZA"/>
        </w:rPr>
        <w:t xml:space="preserve">South African government is mandated by the </w:t>
      </w:r>
      <w:r w:rsidR="006B3F35">
        <w:rPr>
          <w:lang w:val="en-ZA"/>
        </w:rPr>
        <w:t>C</w:t>
      </w:r>
      <w:r w:rsidR="006B3F35" w:rsidRPr="006B3F35">
        <w:rPr>
          <w:lang w:val="en-ZA"/>
        </w:rPr>
        <w:t>onstitution to provide services to the citizens.</w:t>
      </w:r>
      <w:r w:rsidR="006B3F35">
        <w:rPr>
          <w:lang w:val="en-ZA"/>
        </w:rPr>
        <w:t xml:space="preserve"> However, t</w:t>
      </w:r>
      <w:r w:rsidR="009D1EA2" w:rsidRPr="009D1EA2">
        <w:rPr>
          <w:lang w:val="en-ZA"/>
        </w:rPr>
        <w:t xml:space="preserve">he south African government has been criticised for </w:t>
      </w:r>
      <w:r w:rsidR="00DF3E35">
        <w:rPr>
          <w:lang w:val="en-ZA"/>
        </w:rPr>
        <w:t xml:space="preserve">poor </w:t>
      </w:r>
      <w:r w:rsidR="009D1EA2" w:rsidRPr="009D1EA2">
        <w:rPr>
          <w:lang w:val="en-ZA"/>
        </w:rPr>
        <w:t xml:space="preserve">public service delivery in </w:t>
      </w:r>
      <w:r w:rsidR="00DF3E35">
        <w:rPr>
          <w:lang w:val="en-ZA"/>
        </w:rPr>
        <w:t>n</w:t>
      </w:r>
      <w:r w:rsidR="009D1EA2" w:rsidRPr="009D1EA2">
        <w:rPr>
          <w:lang w:val="en-ZA"/>
        </w:rPr>
        <w:t xml:space="preserve">ational, provincial, and local government sphere. The country held it first democratic elections in 1994 and this ignited hope </w:t>
      </w:r>
      <w:r w:rsidR="00DF3E35">
        <w:rPr>
          <w:lang w:val="en-ZA"/>
        </w:rPr>
        <w:t>to</w:t>
      </w:r>
      <w:r w:rsidR="00DF3E35" w:rsidRPr="009D1EA2">
        <w:rPr>
          <w:lang w:val="en-ZA"/>
        </w:rPr>
        <w:t xml:space="preserve"> </w:t>
      </w:r>
      <w:r w:rsidR="009D1EA2" w:rsidRPr="009D1EA2">
        <w:rPr>
          <w:lang w:val="en-ZA"/>
        </w:rPr>
        <w:t xml:space="preserve">many South African citizens which were oppressed and excluded by the apartheid regime. It is so unfortunate that after 30 years of democracy, the </w:t>
      </w:r>
      <w:r w:rsidR="00151050">
        <w:rPr>
          <w:lang w:val="en-ZA"/>
        </w:rPr>
        <w:t xml:space="preserve">government is still struggling to provide effective and efficient service delivery to all South African citizens.  The South African local government </w:t>
      </w:r>
      <w:r w:rsidR="00FA4107">
        <w:rPr>
          <w:lang w:val="en-ZA"/>
        </w:rPr>
        <w:t xml:space="preserve">is seen as a closest and convenient </w:t>
      </w:r>
      <w:r w:rsidR="00151050">
        <w:rPr>
          <w:lang w:val="en-ZA"/>
        </w:rPr>
        <w:t>sphere</w:t>
      </w:r>
      <w:r w:rsidR="00FA4107">
        <w:rPr>
          <w:lang w:val="en-ZA"/>
        </w:rPr>
        <w:t xml:space="preserve"> for service delivery and</w:t>
      </w:r>
      <w:r w:rsidR="00151050">
        <w:rPr>
          <w:lang w:val="en-ZA"/>
        </w:rPr>
        <w:t xml:space="preserve"> </w:t>
      </w:r>
      <w:r w:rsidR="00FA4107">
        <w:rPr>
          <w:lang w:val="en-ZA"/>
        </w:rPr>
        <w:t>strengthening</w:t>
      </w:r>
      <w:r w:rsidR="00151050">
        <w:rPr>
          <w:lang w:val="en-ZA"/>
        </w:rPr>
        <w:t xml:space="preserve"> democracy, however this sphere has </w:t>
      </w:r>
      <w:r w:rsidR="00FA4107">
        <w:rPr>
          <w:lang w:val="en-ZA"/>
        </w:rPr>
        <w:t>witnessed</w:t>
      </w:r>
      <w:r w:rsidR="00151050">
        <w:rPr>
          <w:lang w:val="en-ZA"/>
        </w:rPr>
        <w:t xml:space="preserve"> many protest</w:t>
      </w:r>
      <w:r w:rsidR="00FA4107">
        <w:rPr>
          <w:lang w:val="en-ZA"/>
        </w:rPr>
        <w:t>s related to service delivery</w:t>
      </w:r>
      <w:r w:rsidR="00151050">
        <w:rPr>
          <w:lang w:val="en-ZA"/>
        </w:rPr>
        <w:t xml:space="preserve"> throughout the country</w:t>
      </w:r>
      <w:r w:rsidR="00FA4107">
        <w:rPr>
          <w:lang w:val="en-ZA"/>
        </w:rPr>
        <w:t>.</w:t>
      </w:r>
      <w:r w:rsidR="00151050">
        <w:rPr>
          <w:lang w:val="en-ZA"/>
        </w:rPr>
        <w:t xml:space="preserve"> </w:t>
      </w:r>
      <w:r w:rsidR="00FA4107">
        <w:rPr>
          <w:lang w:val="en-ZA"/>
        </w:rPr>
        <w:t>In the</w:t>
      </w:r>
      <w:r w:rsidR="000C0C70">
        <w:rPr>
          <w:lang w:val="en-ZA"/>
        </w:rPr>
        <w:t>se</w:t>
      </w:r>
      <w:r w:rsidR="00FA4107">
        <w:rPr>
          <w:lang w:val="en-ZA"/>
        </w:rPr>
        <w:t xml:space="preserve"> protests, the</w:t>
      </w:r>
      <w:r w:rsidR="00151050">
        <w:rPr>
          <w:lang w:val="en-ZA"/>
        </w:rPr>
        <w:t xml:space="preserve"> citizens demonstrate their discontent with the </w:t>
      </w:r>
      <w:r w:rsidR="00E43726">
        <w:rPr>
          <w:lang w:val="en-ZA"/>
        </w:rPr>
        <w:t>status</w:t>
      </w:r>
      <w:r w:rsidR="00151050">
        <w:rPr>
          <w:lang w:val="en-ZA"/>
        </w:rPr>
        <w:t xml:space="preserve"> </w:t>
      </w:r>
      <w:r w:rsidR="008126CB">
        <w:rPr>
          <w:lang w:val="en-ZA"/>
        </w:rPr>
        <w:t>of service</w:t>
      </w:r>
      <w:r w:rsidR="00151050">
        <w:rPr>
          <w:lang w:val="en-ZA"/>
        </w:rPr>
        <w:t xml:space="preserve"> provision by South African municipalities. The South African public sector ability to provide </w:t>
      </w:r>
      <w:r w:rsidR="008126CB">
        <w:rPr>
          <w:lang w:val="en-ZA"/>
        </w:rPr>
        <w:t>sustainable</w:t>
      </w:r>
      <w:r w:rsidR="00151050">
        <w:rPr>
          <w:lang w:val="en-ZA"/>
        </w:rPr>
        <w:t xml:space="preserve"> public service delivery has been hampered by corruption, </w:t>
      </w:r>
      <w:r w:rsidR="008126CB">
        <w:rPr>
          <w:lang w:val="en-ZA"/>
        </w:rPr>
        <w:t>maladministration</w:t>
      </w:r>
      <w:r w:rsidR="00151050">
        <w:rPr>
          <w:lang w:val="en-ZA"/>
        </w:rPr>
        <w:t xml:space="preserve">, </w:t>
      </w:r>
      <w:r w:rsidR="008126CB">
        <w:rPr>
          <w:lang w:val="en-ZA"/>
        </w:rPr>
        <w:t>nepotism, lack</w:t>
      </w:r>
      <w:r w:rsidR="00151050">
        <w:rPr>
          <w:lang w:val="en-ZA"/>
        </w:rPr>
        <w:t xml:space="preserve"> of consequence </w:t>
      </w:r>
      <w:r w:rsidR="008126CB">
        <w:rPr>
          <w:lang w:val="en-ZA"/>
        </w:rPr>
        <w:t xml:space="preserve">management and ethical leadership, political will and accountability. This paper seeks to analyse the current state </w:t>
      </w:r>
      <w:r w:rsidR="006B3F35">
        <w:rPr>
          <w:lang w:val="en-ZA"/>
        </w:rPr>
        <w:t xml:space="preserve">of </w:t>
      </w:r>
      <w:r w:rsidR="008126CB">
        <w:rPr>
          <w:lang w:val="en-ZA"/>
        </w:rPr>
        <w:t xml:space="preserve">public service delivery in South Africa after </w:t>
      </w:r>
      <w:bookmarkStart w:id="1" w:name="_Hlk161954363"/>
      <w:r w:rsidR="008126CB">
        <w:rPr>
          <w:lang w:val="en-ZA"/>
        </w:rPr>
        <w:t xml:space="preserve">30 years of democracy </w:t>
      </w:r>
      <w:bookmarkEnd w:id="1"/>
      <w:r w:rsidR="008126CB">
        <w:rPr>
          <w:lang w:val="en-ZA"/>
        </w:rPr>
        <w:t>and provide strategies that the government can adopt to improve service delivery to ensure that the citizens reap the benefits of democracy.</w:t>
      </w:r>
      <w:r w:rsidR="00E43726">
        <w:rPr>
          <w:lang w:val="en-ZA"/>
        </w:rPr>
        <w:t xml:space="preserve"> The qualitative approach was adopted through the review of current </w:t>
      </w:r>
      <w:r w:rsidR="006B3F35">
        <w:rPr>
          <w:lang w:val="en-ZA"/>
        </w:rPr>
        <w:t xml:space="preserve">existing </w:t>
      </w:r>
      <w:r w:rsidR="00E43726">
        <w:rPr>
          <w:lang w:val="en-ZA"/>
        </w:rPr>
        <w:t xml:space="preserve">literatures to meet the objectives of this paper. </w:t>
      </w:r>
      <w:r w:rsidR="000C0C70">
        <w:rPr>
          <w:lang w:val="en-ZA"/>
        </w:rPr>
        <w:t xml:space="preserve">Theoretically, it is found that </w:t>
      </w:r>
      <w:r w:rsidR="000C0C70">
        <w:rPr>
          <w:sz w:val="24"/>
          <w:szCs w:val="24"/>
          <w:lang w:val="en-ZA"/>
        </w:rPr>
        <w:t>f</w:t>
      </w:r>
      <w:r w:rsidR="000C0C70" w:rsidRPr="00383810">
        <w:rPr>
          <w:sz w:val="24"/>
          <w:szCs w:val="24"/>
          <w:lang w:val="en-ZA"/>
        </w:rPr>
        <w:t>raud and corruption in local government continue to pose a significant challenge to good governance in the public sector, with large quantities of state monies going unaccounted for and state resources being used for personal advantage</w:t>
      </w:r>
      <w:r w:rsidR="000C0C70">
        <w:rPr>
          <w:sz w:val="24"/>
          <w:szCs w:val="24"/>
          <w:lang w:val="en-ZA"/>
        </w:rPr>
        <w:t xml:space="preserve"> </w:t>
      </w:r>
    </w:p>
    <w:p w14:paraId="649A19C6" w14:textId="40DE1194" w:rsidR="00E43726" w:rsidRPr="009D1EA2" w:rsidRDefault="005702F5" w:rsidP="008126CB">
      <w:pPr>
        <w:spacing w:line="360" w:lineRule="auto"/>
        <w:jc w:val="both"/>
        <w:rPr>
          <w:b/>
          <w:bCs/>
          <w:lang w:val="en-ZA"/>
        </w:rPr>
      </w:pPr>
      <w:r w:rsidRPr="005702F5">
        <w:rPr>
          <w:b/>
          <w:bCs/>
          <w:lang w:val="en-ZA"/>
        </w:rPr>
        <w:t>Keywords: Citizens. Democracy, municipalities, service delivery</w:t>
      </w:r>
    </w:p>
    <w:p w14:paraId="6BEE6394" w14:textId="153D3A31" w:rsidR="007B2F72" w:rsidRDefault="007B2F72" w:rsidP="009D1EA2">
      <w:pPr>
        <w:jc w:val="both"/>
      </w:pPr>
    </w:p>
    <w:p w14:paraId="68EE1542" w14:textId="77777777" w:rsidR="00792C98" w:rsidRDefault="00792C98" w:rsidP="009D1EA2">
      <w:pPr>
        <w:jc w:val="both"/>
      </w:pPr>
    </w:p>
    <w:p w14:paraId="3BFD96E4" w14:textId="0A92885E" w:rsidR="005702F5" w:rsidRDefault="005702F5" w:rsidP="009D1EA2">
      <w:pPr>
        <w:jc w:val="both"/>
      </w:pPr>
    </w:p>
    <w:p w14:paraId="1AB1087C" w14:textId="149F3B3E" w:rsidR="005702F5" w:rsidRDefault="005702F5" w:rsidP="009D1EA2">
      <w:pPr>
        <w:jc w:val="both"/>
      </w:pPr>
    </w:p>
    <w:p w14:paraId="3BB063DC" w14:textId="4E52C3F6" w:rsidR="005702F5" w:rsidRPr="000C3DF1" w:rsidRDefault="005702F5" w:rsidP="000C3DF1">
      <w:pPr>
        <w:pStyle w:val="ListParagraph"/>
        <w:numPr>
          <w:ilvl w:val="0"/>
          <w:numId w:val="1"/>
        </w:numPr>
        <w:jc w:val="both"/>
        <w:rPr>
          <w:b/>
          <w:bCs/>
          <w:sz w:val="24"/>
          <w:szCs w:val="24"/>
        </w:rPr>
      </w:pPr>
      <w:r w:rsidRPr="000C3DF1">
        <w:rPr>
          <w:b/>
          <w:bCs/>
          <w:sz w:val="24"/>
          <w:szCs w:val="24"/>
        </w:rPr>
        <w:t xml:space="preserve">Introduction </w:t>
      </w:r>
      <w:r w:rsidR="00BF59D4">
        <w:rPr>
          <w:b/>
          <w:bCs/>
          <w:sz w:val="24"/>
          <w:szCs w:val="24"/>
        </w:rPr>
        <w:t>and Background</w:t>
      </w:r>
    </w:p>
    <w:p w14:paraId="4E953D41" w14:textId="31693E52" w:rsidR="007B6565" w:rsidRPr="005B272A" w:rsidRDefault="000C0C70" w:rsidP="007B6565">
      <w:pPr>
        <w:spacing w:line="360" w:lineRule="auto"/>
        <w:jc w:val="both"/>
        <w:rPr>
          <w:sz w:val="24"/>
          <w:szCs w:val="24"/>
          <w:lang w:val="en-ZA"/>
        </w:rPr>
      </w:pPr>
      <w:r>
        <w:rPr>
          <w:sz w:val="24"/>
          <w:szCs w:val="24"/>
          <w:lang w:val="en-ZA"/>
        </w:rPr>
        <w:lastRenderedPageBreak/>
        <w:t xml:space="preserve">In terms of </w:t>
      </w:r>
      <w:r w:rsidR="005B272A" w:rsidRPr="005B272A">
        <w:rPr>
          <w:sz w:val="24"/>
          <w:szCs w:val="24"/>
          <w:lang w:val="en-ZA"/>
        </w:rPr>
        <w:t>Section 152 of the Constitution of the Republic of South Africa, 1996, municipalities have a constitutional obligation to provide democratic and accountable government, sustainable service provision, social and economic development, and a safe and healthy environment</w:t>
      </w:r>
      <w:r w:rsidR="005B272A">
        <w:rPr>
          <w:sz w:val="24"/>
          <w:szCs w:val="24"/>
          <w:lang w:val="en-ZA"/>
        </w:rPr>
        <w:t xml:space="preserve"> </w:t>
      </w:r>
      <w:r w:rsidR="005B272A" w:rsidRPr="005B272A">
        <w:rPr>
          <w:sz w:val="24"/>
          <w:szCs w:val="24"/>
          <w:lang w:val="en-ZA"/>
        </w:rPr>
        <w:t xml:space="preserve">(Constitution of </w:t>
      </w:r>
      <w:r>
        <w:rPr>
          <w:sz w:val="24"/>
          <w:szCs w:val="24"/>
          <w:lang w:val="en-ZA"/>
        </w:rPr>
        <w:t xml:space="preserve">the </w:t>
      </w:r>
      <w:r w:rsidR="005B272A" w:rsidRPr="005B272A">
        <w:rPr>
          <w:sz w:val="24"/>
          <w:szCs w:val="24"/>
          <w:lang w:val="en-ZA"/>
        </w:rPr>
        <w:t>Republic of South Africa, 1996).</w:t>
      </w:r>
      <w:r>
        <w:rPr>
          <w:sz w:val="24"/>
          <w:szCs w:val="24"/>
          <w:lang w:val="en-ZA"/>
        </w:rPr>
        <w:t xml:space="preserve"> </w:t>
      </w:r>
      <w:r w:rsidR="007D4C9F" w:rsidRPr="007D4C9F">
        <w:rPr>
          <w:sz w:val="24"/>
          <w:szCs w:val="24"/>
          <w:lang w:val="en-ZA"/>
        </w:rPr>
        <w:t>Local government is considered the 'delivery arm' of government, as it prioritises understanding citizens' needs. Municipalities are responsible for ensuring that underdeveloped communities receive better services. This will provide equitable access to services for all citizens</w:t>
      </w:r>
      <w:r w:rsidR="007D4C9F">
        <w:rPr>
          <w:sz w:val="24"/>
          <w:szCs w:val="24"/>
          <w:lang w:val="en-ZA"/>
        </w:rPr>
        <w:t xml:space="preserve"> (</w:t>
      </w:r>
      <w:proofErr w:type="spellStart"/>
      <w:r w:rsidR="007D4C9F" w:rsidRPr="007D4C9F">
        <w:rPr>
          <w:sz w:val="24"/>
          <w:szCs w:val="24"/>
        </w:rPr>
        <w:t>Mawela</w:t>
      </w:r>
      <w:proofErr w:type="spellEnd"/>
      <w:r w:rsidR="007D4C9F" w:rsidRPr="007D4C9F">
        <w:rPr>
          <w:sz w:val="24"/>
          <w:szCs w:val="24"/>
        </w:rPr>
        <w:t>,</w:t>
      </w:r>
      <w:r w:rsidR="00284B14">
        <w:rPr>
          <w:sz w:val="24"/>
          <w:szCs w:val="24"/>
        </w:rPr>
        <w:t xml:space="preserve"> </w:t>
      </w:r>
      <w:proofErr w:type="spellStart"/>
      <w:r w:rsidR="007D4C9F" w:rsidRPr="007D4C9F">
        <w:rPr>
          <w:sz w:val="24"/>
          <w:szCs w:val="24"/>
        </w:rPr>
        <w:t>Ochara</w:t>
      </w:r>
      <w:proofErr w:type="spellEnd"/>
      <w:r w:rsidR="007D4C9F" w:rsidRPr="007D4C9F">
        <w:rPr>
          <w:sz w:val="24"/>
          <w:szCs w:val="24"/>
        </w:rPr>
        <w:t xml:space="preserve"> &amp; </w:t>
      </w:r>
      <w:proofErr w:type="spellStart"/>
      <w:r w:rsidR="007D4C9F" w:rsidRPr="007D4C9F">
        <w:rPr>
          <w:sz w:val="24"/>
          <w:szCs w:val="24"/>
        </w:rPr>
        <w:t>Twinomurinzi</w:t>
      </w:r>
      <w:proofErr w:type="spellEnd"/>
      <w:r w:rsidR="007D4C9F">
        <w:rPr>
          <w:sz w:val="24"/>
          <w:szCs w:val="24"/>
        </w:rPr>
        <w:t>, 2017).</w:t>
      </w:r>
      <w:r w:rsidR="007D4C9F" w:rsidRPr="001D1126">
        <w:rPr>
          <w:sz w:val="24"/>
          <w:szCs w:val="24"/>
          <w:lang w:val="en-ZA"/>
        </w:rPr>
        <w:t xml:space="preserve"> In</w:t>
      </w:r>
      <w:r w:rsidR="001D1126" w:rsidRPr="001D1126">
        <w:rPr>
          <w:sz w:val="24"/>
          <w:szCs w:val="24"/>
          <w:lang w:val="en-ZA"/>
        </w:rPr>
        <w:t xml:space="preserve"> the 21st century, service delivery remains a significant concern. </w:t>
      </w:r>
      <w:r w:rsidR="007D4C9F">
        <w:rPr>
          <w:sz w:val="24"/>
          <w:szCs w:val="24"/>
          <w:lang w:val="en-ZA"/>
        </w:rPr>
        <w:t>The p</w:t>
      </w:r>
      <w:r w:rsidR="007D4C9F" w:rsidRPr="001D1126">
        <w:rPr>
          <w:sz w:val="24"/>
          <w:szCs w:val="24"/>
          <w:lang w:val="en-ZA"/>
        </w:rPr>
        <w:t>rotest</w:t>
      </w:r>
      <w:r w:rsidR="007D4C9F">
        <w:rPr>
          <w:sz w:val="24"/>
          <w:szCs w:val="24"/>
          <w:lang w:val="en-ZA"/>
        </w:rPr>
        <w:t>s of poor</w:t>
      </w:r>
      <w:r w:rsidR="001D1126" w:rsidRPr="001D1126">
        <w:rPr>
          <w:sz w:val="24"/>
          <w:szCs w:val="24"/>
          <w:lang w:val="en-ZA"/>
        </w:rPr>
        <w:t xml:space="preserve"> service delivery are prevalent worldwide, especially in countries where public services are inadequate (</w:t>
      </w:r>
      <w:r w:rsidR="001D1126" w:rsidRPr="001D1126">
        <w:rPr>
          <w:sz w:val="24"/>
          <w:szCs w:val="24"/>
        </w:rPr>
        <w:t>Mamokhere,20</w:t>
      </w:r>
      <w:r w:rsidR="009974AC">
        <w:rPr>
          <w:sz w:val="24"/>
          <w:szCs w:val="24"/>
        </w:rPr>
        <w:t>20</w:t>
      </w:r>
      <w:r w:rsidR="001D1126" w:rsidRPr="001D1126">
        <w:rPr>
          <w:sz w:val="24"/>
          <w:szCs w:val="24"/>
        </w:rPr>
        <w:t>).</w:t>
      </w:r>
      <w:r w:rsidR="001D1126" w:rsidRPr="00444DD2">
        <w:rPr>
          <w:sz w:val="24"/>
          <w:szCs w:val="24"/>
          <w:lang w:val="en-ZA"/>
        </w:rPr>
        <w:t xml:space="preserve"> South</w:t>
      </w:r>
      <w:r w:rsidR="00444DD2" w:rsidRPr="00444DD2">
        <w:rPr>
          <w:sz w:val="24"/>
          <w:szCs w:val="24"/>
          <w:lang w:val="en-ZA"/>
        </w:rPr>
        <w:t xml:space="preserve"> African municipalities face ongoing service delivery challenges. Many municipalities are unable to spend funds allotted to them, resulting in incomplete projects that were planned for</w:t>
      </w:r>
      <w:r w:rsidR="00444DD2" w:rsidRPr="001D1126">
        <w:rPr>
          <w:sz w:val="24"/>
          <w:szCs w:val="24"/>
          <w:lang w:val="en-ZA"/>
        </w:rPr>
        <w:t xml:space="preserve"> (</w:t>
      </w:r>
      <w:proofErr w:type="spellStart"/>
      <w:r w:rsidR="00444DD2" w:rsidRPr="001D1126">
        <w:rPr>
          <w:sz w:val="24"/>
          <w:szCs w:val="24"/>
        </w:rPr>
        <w:t>Mudzusi</w:t>
      </w:r>
      <w:proofErr w:type="spellEnd"/>
      <w:r w:rsidR="00444DD2" w:rsidRPr="001D1126">
        <w:rPr>
          <w:sz w:val="24"/>
          <w:szCs w:val="24"/>
        </w:rPr>
        <w:t xml:space="preserve">, </w:t>
      </w:r>
      <w:proofErr w:type="spellStart"/>
      <w:r w:rsidR="00444DD2" w:rsidRPr="001D1126">
        <w:rPr>
          <w:sz w:val="24"/>
          <w:szCs w:val="24"/>
        </w:rPr>
        <w:t>Munzhedzi</w:t>
      </w:r>
      <w:proofErr w:type="spellEnd"/>
      <w:r w:rsidR="00444DD2" w:rsidRPr="001D1126">
        <w:rPr>
          <w:sz w:val="24"/>
          <w:szCs w:val="24"/>
        </w:rPr>
        <w:t xml:space="preserve"> &amp; </w:t>
      </w:r>
      <w:proofErr w:type="spellStart"/>
      <w:r w:rsidR="00444DD2" w:rsidRPr="001D1126">
        <w:rPr>
          <w:sz w:val="24"/>
          <w:szCs w:val="24"/>
        </w:rPr>
        <w:t>Mahole</w:t>
      </w:r>
      <w:proofErr w:type="spellEnd"/>
      <w:r w:rsidR="00444DD2" w:rsidRPr="001D1126">
        <w:rPr>
          <w:sz w:val="24"/>
          <w:szCs w:val="24"/>
        </w:rPr>
        <w:t>, 2024).</w:t>
      </w:r>
      <w:r w:rsidR="00383810" w:rsidRPr="00383810">
        <w:rPr>
          <w:rFonts w:ascii="Times New Roman" w:eastAsia="Times New Roman" w:hAnsi="Times New Roman" w:cs="Times New Roman"/>
          <w:sz w:val="24"/>
          <w:szCs w:val="24"/>
          <w:lang w:val="en-ZA" w:eastAsia="en-ZA"/>
        </w:rPr>
        <w:t xml:space="preserve"> </w:t>
      </w:r>
      <w:r w:rsidR="00383810" w:rsidRPr="00383810">
        <w:rPr>
          <w:sz w:val="24"/>
          <w:szCs w:val="24"/>
          <w:lang w:val="en-ZA"/>
        </w:rPr>
        <w:t>South African municipalities have been heavily criticised for inadequate administration, which results in poor service delivery to the population. Fraud and corruption in local government and public service in general continue to pose a significant challenge to good governance in the public sector, with large quantities of state monies going unaccounted for and state resources being used for personal advantage</w:t>
      </w:r>
      <w:r w:rsidR="00383810">
        <w:rPr>
          <w:sz w:val="24"/>
          <w:szCs w:val="24"/>
          <w:lang w:val="en-ZA"/>
        </w:rPr>
        <w:t xml:space="preserve"> </w:t>
      </w:r>
      <w:r w:rsidR="00383810" w:rsidRPr="00383810">
        <w:rPr>
          <w:sz w:val="24"/>
          <w:szCs w:val="24"/>
          <w:lang w:val="en-ZA"/>
        </w:rPr>
        <w:t>(</w:t>
      </w:r>
      <w:r w:rsidR="00383810" w:rsidRPr="00383810">
        <w:rPr>
          <w:sz w:val="24"/>
          <w:szCs w:val="24"/>
        </w:rPr>
        <w:t>Mamokhere,20</w:t>
      </w:r>
      <w:r w:rsidR="009974AC">
        <w:rPr>
          <w:sz w:val="24"/>
          <w:szCs w:val="24"/>
        </w:rPr>
        <w:t>20</w:t>
      </w:r>
      <w:r w:rsidR="00383810" w:rsidRPr="00383810">
        <w:rPr>
          <w:sz w:val="24"/>
          <w:szCs w:val="24"/>
        </w:rPr>
        <w:t>).</w:t>
      </w:r>
      <w:r w:rsidR="00DE321A" w:rsidRPr="00DE321A">
        <w:t xml:space="preserve"> </w:t>
      </w:r>
      <w:r w:rsidR="00DE321A" w:rsidRPr="00DE321A">
        <w:rPr>
          <w:sz w:val="24"/>
          <w:szCs w:val="24"/>
        </w:rPr>
        <w:t>Local municipalities' supply of vital services has been a long-standing issue, affecting many municipal personnel. Municipal personnel have faced criticism for poor performance and conduct, including allegations of corruption and inadequate qualifications</w:t>
      </w:r>
      <w:r w:rsidR="00DE321A" w:rsidRPr="00DE321A">
        <w:rPr>
          <w:sz w:val="24"/>
          <w:szCs w:val="24"/>
          <w:lang w:val="en-ZA"/>
        </w:rPr>
        <w:t xml:space="preserve"> (</w:t>
      </w:r>
      <w:r w:rsidR="00DE321A" w:rsidRPr="00DE321A">
        <w:rPr>
          <w:sz w:val="24"/>
          <w:szCs w:val="24"/>
        </w:rPr>
        <w:t xml:space="preserve">Mpofu &amp; </w:t>
      </w:r>
      <w:proofErr w:type="spellStart"/>
      <w:r w:rsidR="00DE321A" w:rsidRPr="00DE321A">
        <w:rPr>
          <w:sz w:val="24"/>
          <w:szCs w:val="24"/>
        </w:rPr>
        <w:t>Hlatywayo</w:t>
      </w:r>
      <w:proofErr w:type="spellEnd"/>
      <w:r w:rsidR="00DE321A" w:rsidRPr="00DE321A">
        <w:rPr>
          <w:sz w:val="24"/>
          <w:szCs w:val="24"/>
        </w:rPr>
        <w:t>, 2015</w:t>
      </w:r>
      <w:r w:rsidR="000B5562" w:rsidRPr="00DE321A">
        <w:rPr>
          <w:sz w:val="24"/>
          <w:szCs w:val="24"/>
        </w:rPr>
        <w:t>).</w:t>
      </w:r>
      <w:r w:rsidR="000B5562" w:rsidRPr="001733EF">
        <w:rPr>
          <w:sz w:val="24"/>
          <w:szCs w:val="24"/>
          <w:lang w:val="en-ZA"/>
        </w:rPr>
        <w:t xml:space="preserve"> South</w:t>
      </w:r>
      <w:r w:rsidR="001733EF" w:rsidRPr="001733EF">
        <w:rPr>
          <w:sz w:val="24"/>
          <w:szCs w:val="24"/>
          <w:lang w:val="en-ZA"/>
        </w:rPr>
        <w:t xml:space="preserve"> African municipal government has numerous issues. The most </w:t>
      </w:r>
      <w:r w:rsidR="00AD61F6" w:rsidRPr="001733EF">
        <w:rPr>
          <w:sz w:val="24"/>
          <w:szCs w:val="24"/>
          <w:lang w:val="en-ZA"/>
        </w:rPr>
        <w:t xml:space="preserve"> </w:t>
      </w:r>
      <w:r w:rsidR="001733EF" w:rsidRPr="001733EF">
        <w:rPr>
          <w:sz w:val="24"/>
          <w:szCs w:val="24"/>
          <w:lang w:val="en-ZA"/>
        </w:rPr>
        <w:t>impediment to public service delivery is a lack of ethical leadership</w:t>
      </w:r>
      <w:r w:rsidR="001733EF">
        <w:rPr>
          <w:sz w:val="24"/>
          <w:szCs w:val="24"/>
          <w:lang w:val="en-ZA"/>
        </w:rPr>
        <w:t xml:space="preserve"> (</w:t>
      </w:r>
      <w:proofErr w:type="spellStart"/>
      <w:r w:rsidR="001733EF" w:rsidRPr="001733EF">
        <w:rPr>
          <w:sz w:val="24"/>
          <w:szCs w:val="24"/>
        </w:rPr>
        <w:t>Mbandlwa</w:t>
      </w:r>
      <w:proofErr w:type="spellEnd"/>
      <w:r w:rsidR="001733EF" w:rsidRPr="001733EF">
        <w:rPr>
          <w:sz w:val="24"/>
          <w:szCs w:val="24"/>
        </w:rPr>
        <w:t xml:space="preserve">, </w:t>
      </w:r>
      <w:proofErr w:type="spellStart"/>
      <w:r w:rsidR="001733EF" w:rsidRPr="001733EF">
        <w:rPr>
          <w:sz w:val="24"/>
          <w:szCs w:val="24"/>
        </w:rPr>
        <w:t>Dorasamy</w:t>
      </w:r>
      <w:proofErr w:type="spellEnd"/>
      <w:r w:rsidR="001733EF" w:rsidRPr="001733EF">
        <w:rPr>
          <w:sz w:val="24"/>
          <w:szCs w:val="24"/>
        </w:rPr>
        <w:t xml:space="preserve"> &amp; Fagbadebo</w:t>
      </w:r>
      <w:r w:rsidR="001733EF">
        <w:rPr>
          <w:sz w:val="24"/>
          <w:szCs w:val="24"/>
        </w:rPr>
        <w:t>,2020).</w:t>
      </w:r>
      <w:r w:rsidR="005B152D" w:rsidRPr="005B152D">
        <w:t xml:space="preserve"> </w:t>
      </w:r>
      <w:r w:rsidR="005B152D" w:rsidRPr="005B152D">
        <w:rPr>
          <w:sz w:val="24"/>
          <w:szCs w:val="24"/>
        </w:rPr>
        <w:t>Local government faces challenges such as institutional capacity, financial mismanagement, corruption, and low public participation. These are significant challenges that limit local government operations and result in service delivery protests and demonstrations</w:t>
      </w:r>
      <w:r w:rsidR="005B152D">
        <w:rPr>
          <w:sz w:val="24"/>
          <w:szCs w:val="24"/>
        </w:rPr>
        <w:t xml:space="preserve"> </w:t>
      </w:r>
      <w:r w:rsidR="007D4C9F">
        <w:rPr>
          <w:sz w:val="24"/>
          <w:szCs w:val="24"/>
        </w:rPr>
        <w:t>(Xolani</w:t>
      </w:r>
      <w:r w:rsidR="005B152D">
        <w:rPr>
          <w:sz w:val="24"/>
          <w:szCs w:val="24"/>
        </w:rPr>
        <w:t>, Mkhize &amp; Mlambo,2022).</w:t>
      </w:r>
      <w:r w:rsidR="00DE321A" w:rsidRPr="00DE321A">
        <w:t xml:space="preserve"> </w:t>
      </w:r>
      <w:r w:rsidR="00DE321A" w:rsidRPr="00DE321A">
        <w:rPr>
          <w:sz w:val="24"/>
          <w:szCs w:val="24"/>
          <w:lang w:val="en-ZA"/>
        </w:rPr>
        <w:t>In South Africa, local municipal authorities struggle to provide adequate service delivery. The massive protests that have characterised South African communities have brought to light issues with service delivery</w:t>
      </w:r>
      <w:r w:rsidR="00DE321A">
        <w:rPr>
          <w:sz w:val="24"/>
          <w:szCs w:val="24"/>
          <w:lang w:val="en-ZA"/>
        </w:rPr>
        <w:t xml:space="preserve"> (</w:t>
      </w:r>
      <w:r w:rsidR="00DE321A" w:rsidRPr="00DE321A">
        <w:rPr>
          <w:sz w:val="24"/>
          <w:szCs w:val="24"/>
        </w:rPr>
        <w:t xml:space="preserve">Mpofu &amp; </w:t>
      </w:r>
      <w:proofErr w:type="spellStart"/>
      <w:r w:rsidR="00DE321A" w:rsidRPr="00DE321A">
        <w:rPr>
          <w:sz w:val="24"/>
          <w:szCs w:val="24"/>
        </w:rPr>
        <w:t>Hlatywayo</w:t>
      </w:r>
      <w:proofErr w:type="spellEnd"/>
      <w:r w:rsidR="00DE321A">
        <w:rPr>
          <w:sz w:val="24"/>
          <w:szCs w:val="24"/>
        </w:rPr>
        <w:t>, 2015</w:t>
      </w:r>
      <w:r w:rsidR="000B5562">
        <w:rPr>
          <w:sz w:val="24"/>
          <w:szCs w:val="24"/>
        </w:rPr>
        <w:t xml:space="preserve">). </w:t>
      </w:r>
      <w:r w:rsidR="007B6565" w:rsidRPr="007B6565">
        <w:rPr>
          <w:sz w:val="24"/>
          <w:szCs w:val="24"/>
        </w:rPr>
        <w:t>The research question arose from the fact that South Africa has been a democratic country for nearly 30 years, but municipalities are failing to provide efficient services to citizens, and the situation is deteriorating by the day.</w:t>
      </w:r>
      <w:r w:rsidR="007B6565">
        <w:rPr>
          <w:sz w:val="24"/>
          <w:szCs w:val="24"/>
        </w:rPr>
        <w:t xml:space="preserve"> </w:t>
      </w:r>
      <w:r w:rsidR="007B6565" w:rsidRPr="007B6565">
        <w:rPr>
          <w:sz w:val="24"/>
          <w:szCs w:val="24"/>
        </w:rPr>
        <w:t xml:space="preserve">The primary goal of this paper is to </w:t>
      </w:r>
      <w:r>
        <w:rPr>
          <w:sz w:val="24"/>
          <w:szCs w:val="24"/>
        </w:rPr>
        <w:t>analyse</w:t>
      </w:r>
      <w:r w:rsidRPr="007B6565">
        <w:rPr>
          <w:sz w:val="24"/>
          <w:szCs w:val="24"/>
        </w:rPr>
        <w:t xml:space="preserve"> </w:t>
      </w:r>
      <w:r w:rsidR="007B6565" w:rsidRPr="007B6565">
        <w:rPr>
          <w:sz w:val="24"/>
          <w:szCs w:val="24"/>
        </w:rPr>
        <w:t xml:space="preserve">the </w:t>
      </w:r>
      <w:r>
        <w:rPr>
          <w:sz w:val="24"/>
          <w:szCs w:val="24"/>
        </w:rPr>
        <w:t xml:space="preserve">state of </w:t>
      </w:r>
      <w:r w:rsidR="007B6565" w:rsidRPr="007B6565">
        <w:rPr>
          <w:sz w:val="24"/>
          <w:szCs w:val="24"/>
        </w:rPr>
        <w:t>local government</w:t>
      </w:r>
      <w:r>
        <w:rPr>
          <w:sz w:val="24"/>
          <w:szCs w:val="24"/>
        </w:rPr>
        <w:t xml:space="preserve"> particularly the </w:t>
      </w:r>
      <w:bookmarkStart w:id="2" w:name="_Hlk161957832"/>
      <w:r>
        <w:rPr>
          <w:sz w:val="24"/>
          <w:szCs w:val="24"/>
        </w:rPr>
        <w:t xml:space="preserve">challenges </w:t>
      </w:r>
      <w:r w:rsidR="007B6565" w:rsidRPr="007B6565">
        <w:rPr>
          <w:sz w:val="24"/>
          <w:szCs w:val="24"/>
        </w:rPr>
        <w:t>face</w:t>
      </w:r>
      <w:r>
        <w:rPr>
          <w:sz w:val="24"/>
          <w:szCs w:val="24"/>
        </w:rPr>
        <w:t>d</w:t>
      </w:r>
      <w:r w:rsidR="007B6565" w:rsidRPr="007B6565">
        <w:rPr>
          <w:sz w:val="24"/>
          <w:szCs w:val="24"/>
        </w:rPr>
        <w:t xml:space="preserve"> in the democratic era and to </w:t>
      </w:r>
      <w:r w:rsidR="007B6565" w:rsidRPr="007B6565">
        <w:rPr>
          <w:sz w:val="24"/>
          <w:szCs w:val="24"/>
        </w:rPr>
        <w:lastRenderedPageBreak/>
        <w:t xml:space="preserve">recommend strategies that the government can use to mitigate these challenges and promote </w:t>
      </w:r>
      <w:r>
        <w:rPr>
          <w:sz w:val="24"/>
          <w:szCs w:val="24"/>
        </w:rPr>
        <w:t>sustainable</w:t>
      </w:r>
      <w:r w:rsidR="007B6565" w:rsidRPr="007B6565">
        <w:rPr>
          <w:sz w:val="24"/>
          <w:szCs w:val="24"/>
        </w:rPr>
        <w:t xml:space="preserve"> public service delivery.</w:t>
      </w:r>
    </w:p>
    <w:bookmarkEnd w:id="2"/>
    <w:p w14:paraId="7F7D445E" w14:textId="39952835" w:rsidR="00284B14" w:rsidRDefault="00BF59D4" w:rsidP="000C3DF1">
      <w:pPr>
        <w:pStyle w:val="ListParagraph"/>
        <w:numPr>
          <w:ilvl w:val="0"/>
          <w:numId w:val="1"/>
        </w:numPr>
        <w:spacing w:line="360" w:lineRule="auto"/>
        <w:jc w:val="both"/>
        <w:rPr>
          <w:b/>
          <w:bCs/>
          <w:sz w:val="24"/>
          <w:szCs w:val="24"/>
          <w:lang w:val="en-ZA"/>
        </w:rPr>
      </w:pPr>
      <w:r>
        <w:rPr>
          <w:b/>
          <w:bCs/>
          <w:sz w:val="24"/>
          <w:szCs w:val="24"/>
          <w:lang w:val="en-ZA"/>
        </w:rPr>
        <w:t xml:space="preserve">Research </w:t>
      </w:r>
      <w:r w:rsidR="00284B14" w:rsidRPr="000C3DF1">
        <w:rPr>
          <w:b/>
          <w:bCs/>
          <w:sz w:val="24"/>
          <w:szCs w:val="24"/>
          <w:lang w:val="en-ZA"/>
        </w:rPr>
        <w:t>Method</w:t>
      </w:r>
      <w:r w:rsidR="00D86689">
        <w:rPr>
          <w:b/>
          <w:bCs/>
          <w:sz w:val="24"/>
          <w:szCs w:val="24"/>
          <w:lang w:val="en-ZA"/>
        </w:rPr>
        <w:t>ology</w:t>
      </w:r>
    </w:p>
    <w:p w14:paraId="4DEAEEAE" w14:textId="1A7CFE27" w:rsidR="007C4B2A" w:rsidRPr="007C4B2A" w:rsidRDefault="007C4B2A" w:rsidP="007C4B2A">
      <w:pPr>
        <w:spacing w:line="360" w:lineRule="auto"/>
        <w:jc w:val="both"/>
        <w:rPr>
          <w:sz w:val="24"/>
          <w:szCs w:val="24"/>
          <w:lang w:val="en-ZA"/>
        </w:rPr>
      </w:pPr>
      <w:r w:rsidRPr="007C4B2A">
        <w:rPr>
          <w:sz w:val="24"/>
          <w:szCs w:val="24"/>
          <w:lang w:val="en-ZA"/>
        </w:rPr>
        <w:t xml:space="preserve">To fulfil the research </w:t>
      </w:r>
      <w:r w:rsidR="000326DC">
        <w:rPr>
          <w:sz w:val="24"/>
          <w:szCs w:val="24"/>
          <w:lang w:val="en-ZA"/>
        </w:rPr>
        <w:t>objectives</w:t>
      </w:r>
      <w:r w:rsidRPr="007C4B2A">
        <w:rPr>
          <w:sz w:val="24"/>
          <w:szCs w:val="24"/>
          <w:lang w:val="en-ZA"/>
        </w:rPr>
        <w:t xml:space="preserve">, this paper employed the qualitative research approach, which included a survey of current literature.  The literature was carefully selected to address issues connected to public service delivery in a democratic period. The literature was collected from </w:t>
      </w:r>
      <w:r w:rsidR="00D326D6">
        <w:rPr>
          <w:sz w:val="24"/>
          <w:szCs w:val="24"/>
          <w:lang w:val="en-ZA"/>
        </w:rPr>
        <w:t>different data set</w:t>
      </w:r>
      <w:r w:rsidR="00AD61F6">
        <w:rPr>
          <w:sz w:val="24"/>
          <w:szCs w:val="24"/>
          <w:lang w:val="en-ZA"/>
        </w:rPr>
        <w:t>s</w:t>
      </w:r>
      <w:r w:rsidR="00D326D6">
        <w:rPr>
          <w:sz w:val="24"/>
          <w:szCs w:val="24"/>
          <w:lang w:val="en-ZA"/>
        </w:rPr>
        <w:t xml:space="preserve"> such as </w:t>
      </w:r>
      <w:r w:rsidRPr="007C4B2A">
        <w:rPr>
          <w:sz w:val="24"/>
          <w:szCs w:val="24"/>
          <w:lang w:val="en-ZA"/>
        </w:rPr>
        <w:t>ScienceDirect, Google Scholar, ResearchGate, EBSCO hosts, and the Directory of Open Access Journals</w:t>
      </w:r>
      <w:r w:rsidR="00AD61F6">
        <w:rPr>
          <w:sz w:val="24"/>
          <w:szCs w:val="24"/>
          <w:lang w:val="en-ZA"/>
        </w:rPr>
        <w:t xml:space="preserve"> (DOAJs)</w:t>
      </w:r>
      <w:r w:rsidRPr="007C4B2A">
        <w:rPr>
          <w:sz w:val="24"/>
          <w:szCs w:val="24"/>
          <w:lang w:val="en-ZA"/>
        </w:rPr>
        <w:t xml:space="preserve">. This study is timely, given that South African </w:t>
      </w:r>
      <w:r w:rsidR="00D86689">
        <w:rPr>
          <w:sz w:val="24"/>
          <w:szCs w:val="24"/>
          <w:lang w:val="en-ZA"/>
        </w:rPr>
        <w:t xml:space="preserve">municipalities </w:t>
      </w:r>
      <w:r w:rsidRPr="007C4B2A">
        <w:rPr>
          <w:sz w:val="24"/>
          <w:szCs w:val="24"/>
          <w:lang w:val="en-ZA"/>
        </w:rPr>
        <w:t>are now failing to offer effective and efficient services to their inhabitants. South African municipalities are considered as a vehicle for democracy, and while most citizens rely on municipal services, poor municipal service delivery undermines municipalities' mission under the South African Constitution, and citizens bear the brunt of the consequences.</w:t>
      </w:r>
    </w:p>
    <w:p w14:paraId="5C32F31E" w14:textId="54014495" w:rsidR="000C3DF1" w:rsidRDefault="00AD0BA4" w:rsidP="000C3DF1">
      <w:pPr>
        <w:pStyle w:val="ListParagraph"/>
        <w:numPr>
          <w:ilvl w:val="0"/>
          <w:numId w:val="1"/>
        </w:numPr>
        <w:spacing w:line="360" w:lineRule="auto"/>
        <w:jc w:val="both"/>
        <w:rPr>
          <w:b/>
          <w:bCs/>
          <w:sz w:val="24"/>
          <w:szCs w:val="24"/>
        </w:rPr>
      </w:pPr>
      <w:r>
        <w:rPr>
          <w:b/>
          <w:bCs/>
          <w:sz w:val="24"/>
          <w:szCs w:val="24"/>
        </w:rPr>
        <w:t xml:space="preserve">Theoretical Framework and </w:t>
      </w:r>
      <w:r w:rsidR="000C3DF1" w:rsidRPr="000C3DF1">
        <w:rPr>
          <w:b/>
          <w:bCs/>
          <w:sz w:val="24"/>
          <w:szCs w:val="24"/>
        </w:rPr>
        <w:t>Literature Review</w:t>
      </w:r>
    </w:p>
    <w:p w14:paraId="1A5883D6" w14:textId="7E309AF7" w:rsidR="00AD0BA4" w:rsidRDefault="00AD0BA4" w:rsidP="00AD0BA4">
      <w:pPr>
        <w:pStyle w:val="ListParagraph"/>
        <w:numPr>
          <w:ilvl w:val="1"/>
          <w:numId w:val="1"/>
        </w:numPr>
        <w:spacing w:line="360" w:lineRule="auto"/>
        <w:jc w:val="both"/>
        <w:rPr>
          <w:b/>
          <w:bCs/>
          <w:sz w:val="24"/>
          <w:szCs w:val="24"/>
        </w:rPr>
      </w:pPr>
      <w:r w:rsidRPr="00792C98">
        <w:rPr>
          <w:b/>
          <w:bCs/>
          <w:sz w:val="24"/>
          <w:szCs w:val="24"/>
        </w:rPr>
        <w:t>Theoretical Framework</w:t>
      </w:r>
    </w:p>
    <w:p w14:paraId="44AA8327" w14:textId="2CAAC16D" w:rsidR="00AD0BA4" w:rsidRPr="00792C98" w:rsidRDefault="00AD0BA4" w:rsidP="00AD0BA4">
      <w:pPr>
        <w:spacing w:line="360" w:lineRule="auto"/>
        <w:jc w:val="both"/>
        <w:rPr>
          <w:sz w:val="24"/>
          <w:szCs w:val="24"/>
        </w:rPr>
      </w:pPr>
      <w:r w:rsidRPr="00AD0BA4">
        <w:rPr>
          <w:sz w:val="24"/>
          <w:szCs w:val="24"/>
        </w:rPr>
        <w:t>The author</w:t>
      </w:r>
      <w:r>
        <w:rPr>
          <w:sz w:val="24"/>
          <w:szCs w:val="24"/>
        </w:rPr>
        <w:t>(s)</w:t>
      </w:r>
      <w:r w:rsidRPr="00AD0BA4">
        <w:rPr>
          <w:sz w:val="24"/>
          <w:szCs w:val="24"/>
        </w:rPr>
        <w:t xml:space="preserve"> of this </w:t>
      </w:r>
      <w:r>
        <w:rPr>
          <w:sz w:val="24"/>
          <w:szCs w:val="24"/>
        </w:rPr>
        <w:t>paper</w:t>
      </w:r>
      <w:r w:rsidRPr="00AD0BA4">
        <w:rPr>
          <w:sz w:val="24"/>
          <w:szCs w:val="24"/>
        </w:rPr>
        <w:t xml:space="preserve"> argues that South African municipalities across all the provinces have witnessed prevalent service delivery protests due to poor service delivery. This has led to many analyses presenting general theories about the causes. While these theories shed light on the phenomena, they may not capture the exact cause of the protest. Thus, </w:t>
      </w:r>
      <w:r>
        <w:rPr>
          <w:sz w:val="24"/>
          <w:szCs w:val="24"/>
        </w:rPr>
        <w:t>the</w:t>
      </w:r>
      <w:r w:rsidRPr="00AD0BA4">
        <w:rPr>
          <w:sz w:val="24"/>
          <w:szCs w:val="24"/>
        </w:rPr>
        <w:t xml:space="preserve"> </w:t>
      </w:r>
      <w:r>
        <w:rPr>
          <w:sz w:val="24"/>
          <w:szCs w:val="24"/>
        </w:rPr>
        <w:t>“</w:t>
      </w:r>
      <w:r w:rsidRPr="00AD0BA4">
        <w:rPr>
          <w:sz w:val="24"/>
          <w:szCs w:val="24"/>
        </w:rPr>
        <w:t>Public Choice Theory</w:t>
      </w:r>
      <w:r>
        <w:rPr>
          <w:sz w:val="24"/>
          <w:szCs w:val="24"/>
        </w:rPr>
        <w:t>”</w:t>
      </w:r>
      <w:r w:rsidRPr="00AD0BA4">
        <w:rPr>
          <w:sz w:val="24"/>
          <w:szCs w:val="24"/>
        </w:rPr>
        <w:t xml:space="preserve"> is relevant in this study based on its ground</w:t>
      </w:r>
      <w:r>
        <w:rPr>
          <w:sz w:val="24"/>
          <w:szCs w:val="24"/>
        </w:rPr>
        <w:t xml:space="preserve">s that prioritize the </w:t>
      </w:r>
      <w:r w:rsidRPr="00AD0BA4">
        <w:rPr>
          <w:sz w:val="24"/>
          <w:szCs w:val="24"/>
        </w:rPr>
        <w:t>core principle of the constitution of the Republic of South Africa, 1996. Equally, the Constitution of the Republic of South Africa</w:t>
      </w:r>
      <w:r>
        <w:rPr>
          <w:sz w:val="24"/>
          <w:szCs w:val="24"/>
        </w:rPr>
        <w:t>,1996</w:t>
      </w:r>
      <w:r w:rsidRPr="00AD0BA4">
        <w:rPr>
          <w:sz w:val="24"/>
          <w:szCs w:val="24"/>
        </w:rPr>
        <w:t xml:space="preserve"> i</w:t>
      </w:r>
      <w:r>
        <w:rPr>
          <w:sz w:val="24"/>
          <w:szCs w:val="24"/>
        </w:rPr>
        <w:t>s</w:t>
      </w:r>
      <w:r w:rsidRPr="00AD0BA4">
        <w:rPr>
          <w:sz w:val="24"/>
          <w:szCs w:val="24"/>
        </w:rPr>
        <w:t xml:space="preserve"> </w:t>
      </w:r>
      <w:r>
        <w:rPr>
          <w:sz w:val="24"/>
          <w:szCs w:val="24"/>
        </w:rPr>
        <w:t xml:space="preserve">in </w:t>
      </w:r>
      <w:r w:rsidRPr="00AD0BA4">
        <w:rPr>
          <w:sz w:val="24"/>
          <w:szCs w:val="24"/>
        </w:rPr>
        <w:t>line with the theory argument, indicate that public officials should be ethical, accountable, transparent and professional in their dealing to ensure sustainable service delivery (Republic of South Africa, 1996).</w:t>
      </w:r>
      <w:r>
        <w:rPr>
          <w:sz w:val="24"/>
          <w:szCs w:val="24"/>
        </w:rPr>
        <w:t xml:space="preserve"> </w:t>
      </w:r>
      <w:r w:rsidRPr="00AD0BA4">
        <w:rPr>
          <w:sz w:val="24"/>
          <w:szCs w:val="24"/>
        </w:rPr>
        <w:t xml:space="preserve">To further </w:t>
      </w:r>
      <w:r>
        <w:rPr>
          <w:sz w:val="24"/>
          <w:szCs w:val="24"/>
        </w:rPr>
        <w:t>understand</w:t>
      </w:r>
      <w:r w:rsidRPr="00AD0BA4">
        <w:rPr>
          <w:sz w:val="24"/>
          <w:szCs w:val="24"/>
        </w:rPr>
        <w:t xml:space="preserve"> the </w:t>
      </w:r>
      <w:r>
        <w:rPr>
          <w:sz w:val="24"/>
          <w:szCs w:val="24"/>
        </w:rPr>
        <w:t>challenges</w:t>
      </w:r>
      <w:r w:rsidRPr="00AD0BA4">
        <w:rPr>
          <w:sz w:val="24"/>
          <w:szCs w:val="24"/>
        </w:rPr>
        <w:t xml:space="preserve"> of poor service delivery in South African municipalities, the study also adopted the “</w:t>
      </w:r>
      <w:bookmarkStart w:id="3" w:name="_Hlk161955757"/>
      <w:r w:rsidRPr="00AD0BA4">
        <w:rPr>
          <w:sz w:val="24"/>
          <w:szCs w:val="24"/>
        </w:rPr>
        <w:t>Public Choice Theory</w:t>
      </w:r>
      <w:bookmarkEnd w:id="3"/>
      <w:r w:rsidRPr="00AD0BA4">
        <w:rPr>
          <w:sz w:val="24"/>
          <w:szCs w:val="24"/>
        </w:rPr>
        <w:t xml:space="preserve">”. The Public Choice Theory was pioneered </w:t>
      </w:r>
      <w:r w:rsidRPr="00BF59D4">
        <w:rPr>
          <w:sz w:val="24"/>
          <w:szCs w:val="24"/>
        </w:rPr>
        <w:t xml:space="preserve">by James M. Buchanan and Gordon </w:t>
      </w:r>
      <w:proofErr w:type="spellStart"/>
      <w:r w:rsidRPr="00BF59D4">
        <w:rPr>
          <w:sz w:val="24"/>
          <w:szCs w:val="24"/>
        </w:rPr>
        <w:t>Tullock</w:t>
      </w:r>
      <w:proofErr w:type="spellEnd"/>
      <w:r w:rsidRPr="00AD0BA4">
        <w:rPr>
          <w:sz w:val="24"/>
          <w:szCs w:val="24"/>
        </w:rPr>
        <w:t xml:space="preserve"> in the 1960s. Buchanan was awarded the Nobel Memorial Prize in Economic Sciences in 1986 for his contributions to the development of public choice theory. Public choice theory applies economic analysis to political decision-making and seeks to understand the behaviour of individuals and groups in the public sphere. It is now widely used </w:t>
      </w:r>
      <w:r w:rsidRPr="00AD0BA4">
        <w:rPr>
          <w:sz w:val="24"/>
          <w:szCs w:val="24"/>
        </w:rPr>
        <w:lastRenderedPageBreak/>
        <w:t xml:space="preserve">in the fields of economics, political science, and law. </w:t>
      </w:r>
      <w:r w:rsidRPr="00792C98">
        <w:rPr>
          <w:sz w:val="24"/>
          <w:szCs w:val="24"/>
        </w:rPr>
        <w:t>Longley (2022</w:t>
      </w:r>
      <w:r w:rsidRPr="00AD0BA4">
        <w:rPr>
          <w:sz w:val="24"/>
          <w:szCs w:val="24"/>
        </w:rPr>
        <w:t>) indicates that Public Choice Theory is a theoretical framework that seeks to explain the behaviour of individuals and groups in the public sector, such as elected officials and bureaucrats. It assumes that these individuals are self-interested and that they act to maximize their own personal welfare, rather than the welfare of the public they are meant to serve</w:t>
      </w:r>
      <w:r w:rsidRPr="00792C98">
        <w:rPr>
          <w:sz w:val="24"/>
          <w:szCs w:val="24"/>
        </w:rPr>
        <w:t>. Schuster (2017) indicates</w:t>
      </w:r>
      <w:r w:rsidRPr="00AD0BA4">
        <w:rPr>
          <w:sz w:val="24"/>
          <w:szCs w:val="24"/>
        </w:rPr>
        <w:t xml:space="preserve"> that Public Choice Theory suggests that public officials and politicians are rational actors who act in their self-interest. Therefore, if they are not held accountable for their actions, they may be more likely to engage in corrupt or ineffective practices. To address service delivery challenges in South Africa, this theory suggests implementing measures that increase accountability and transparency in public institutions</w:t>
      </w:r>
      <w:r w:rsidRPr="00792C98">
        <w:rPr>
          <w:sz w:val="24"/>
          <w:szCs w:val="24"/>
        </w:rPr>
        <w:t xml:space="preserve">. </w:t>
      </w:r>
      <w:proofErr w:type="spellStart"/>
      <w:r w:rsidRPr="00792C98">
        <w:rPr>
          <w:sz w:val="24"/>
          <w:szCs w:val="24"/>
        </w:rPr>
        <w:t>Curristine</w:t>
      </w:r>
      <w:proofErr w:type="spellEnd"/>
      <w:r w:rsidRPr="00792C98">
        <w:rPr>
          <w:sz w:val="24"/>
          <w:szCs w:val="24"/>
        </w:rPr>
        <w:t>,</w:t>
      </w:r>
      <w:r w:rsidRPr="00AD0BA4">
        <w:rPr>
          <w:sz w:val="24"/>
          <w:szCs w:val="24"/>
        </w:rPr>
        <w:t xml:space="preserve"> </w:t>
      </w:r>
      <w:proofErr w:type="spellStart"/>
      <w:r w:rsidRPr="00AD0BA4">
        <w:rPr>
          <w:sz w:val="24"/>
          <w:szCs w:val="24"/>
        </w:rPr>
        <w:t>Lonti</w:t>
      </w:r>
      <w:proofErr w:type="spellEnd"/>
      <w:r w:rsidRPr="00AD0BA4">
        <w:rPr>
          <w:sz w:val="24"/>
          <w:szCs w:val="24"/>
        </w:rPr>
        <w:t xml:space="preserve"> &amp; </w:t>
      </w:r>
      <w:proofErr w:type="spellStart"/>
      <w:r w:rsidRPr="00AD0BA4">
        <w:rPr>
          <w:sz w:val="24"/>
          <w:szCs w:val="24"/>
        </w:rPr>
        <w:t>Joumard</w:t>
      </w:r>
      <w:proofErr w:type="spellEnd"/>
      <w:r w:rsidRPr="00AD0BA4">
        <w:rPr>
          <w:sz w:val="24"/>
          <w:szCs w:val="24"/>
        </w:rPr>
        <w:t xml:space="preserve"> (2007) and Longley (2022) indicate that to address this service delivery problem, Public Choice Theory suggests that policymakers should create incentives and mechanisms to align the self-interest of public officials and bureaucrats with the public interest. This could include introducing competition into the provision of public services, improving transparency and accountability, and creating mechanisms for public participation in decision-making processes. For example, </w:t>
      </w:r>
      <w:proofErr w:type="spellStart"/>
      <w:r w:rsidRPr="00792C98">
        <w:rPr>
          <w:sz w:val="24"/>
          <w:szCs w:val="24"/>
        </w:rPr>
        <w:t>Fatile</w:t>
      </w:r>
      <w:proofErr w:type="spellEnd"/>
      <w:r w:rsidRPr="00792C98">
        <w:rPr>
          <w:sz w:val="24"/>
          <w:szCs w:val="24"/>
        </w:rPr>
        <w:t xml:space="preserve"> (2014) states that policymakers could consider introducing performance-based contracts for public officials and bureaucrats, tying their compensation to quality-of-service delivery. They could also create independent regulatory bodies to oversee the provision of public services, ensuring that officials and bureaucrats are held accountable for their actions. Magness (2020) and </w:t>
      </w:r>
      <w:proofErr w:type="spellStart"/>
      <w:r w:rsidRPr="00792C98">
        <w:rPr>
          <w:sz w:val="24"/>
          <w:szCs w:val="24"/>
        </w:rPr>
        <w:t>Mamokhere</w:t>
      </w:r>
      <w:proofErr w:type="spellEnd"/>
      <w:r w:rsidRPr="00792C98">
        <w:rPr>
          <w:sz w:val="24"/>
          <w:szCs w:val="24"/>
        </w:rPr>
        <w:t xml:space="preserve"> &amp; Meyer (2023</w:t>
      </w:r>
      <w:r w:rsidRPr="00AD0BA4">
        <w:rPr>
          <w:sz w:val="24"/>
          <w:szCs w:val="24"/>
        </w:rPr>
        <w:t xml:space="preserve">) additionally concur that policymakers could consider creating mechanisms for public participation in decision-making processes, such as town hall meetings and public consultations. By involving the public in the decision-making process, policymakers can ensure that the needs and concerns of the public are </w:t>
      </w:r>
      <w:r w:rsidR="00374B1D" w:rsidRPr="00AD0BA4">
        <w:rPr>
          <w:sz w:val="24"/>
          <w:szCs w:val="24"/>
        </w:rPr>
        <w:t>considered,</w:t>
      </w:r>
      <w:r w:rsidRPr="00AD0BA4">
        <w:rPr>
          <w:sz w:val="24"/>
          <w:szCs w:val="24"/>
        </w:rPr>
        <w:t xml:space="preserve"> and that public officials and bureaucrats are held accountable for their actions. Thus, this theory is also applicable to study based on its core and argument ground to enhance and ensure sustainable service delivery as outlined in the Constitution of the Republic of South Africa, 1996. The argument of the theory is to promote service provision by ensuring that policymakers or officials promote public participation in municipal affairs, are accountable to the public, and serve in the interest of the public by being transparent as stated in Chapter 10 on basic values and principles governing public administration (Republic of South Africa, 1996).</w:t>
      </w:r>
    </w:p>
    <w:p w14:paraId="33D382AA" w14:textId="60285871" w:rsidR="00AD0BA4" w:rsidRPr="00792C98" w:rsidRDefault="00AD0BA4" w:rsidP="00792C98">
      <w:pPr>
        <w:pStyle w:val="ListParagraph"/>
        <w:numPr>
          <w:ilvl w:val="1"/>
          <w:numId w:val="1"/>
        </w:numPr>
        <w:spacing w:line="360" w:lineRule="auto"/>
        <w:jc w:val="both"/>
        <w:rPr>
          <w:b/>
          <w:bCs/>
          <w:sz w:val="24"/>
          <w:szCs w:val="24"/>
        </w:rPr>
      </w:pPr>
      <w:r>
        <w:rPr>
          <w:b/>
          <w:bCs/>
          <w:sz w:val="24"/>
          <w:szCs w:val="24"/>
        </w:rPr>
        <w:lastRenderedPageBreak/>
        <w:t>Literature Review</w:t>
      </w:r>
    </w:p>
    <w:p w14:paraId="4E5BCB51" w14:textId="160855D1" w:rsidR="007B6565" w:rsidRPr="007B6565" w:rsidRDefault="007B6565" w:rsidP="007B6565">
      <w:pPr>
        <w:spacing w:line="360" w:lineRule="auto"/>
        <w:jc w:val="both"/>
        <w:rPr>
          <w:b/>
          <w:bCs/>
          <w:sz w:val="24"/>
          <w:szCs w:val="24"/>
        </w:rPr>
      </w:pPr>
      <w:r w:rsidRPr="007B6565">
        <w:rPr>
          <w:b/>
          <w:bCs/>
          <w:sz w:val="24"/>
          <w:szCs w:val="24"/>
        </w:rPr>
        <w:t xml:space="preserve">Conceptualisation of South </w:t>
      </w:r>
      <w:r w:rsidR="00D4535F">
        <w:rPr>
          <w:b/>
          <w:bCs/>
          <w:sz w:val="24"/>
          <w:szCs w:val="24"/>
        </w:rPr>
        <w:t xml:space="preserve">African Public Service Delivery </w:t>
      </w:r>
      <w:r w:rsidRPr="007B6565">
        <w:rPr>
          <w:b/>
          <w:bCs/>
          <w:sz w:val="24"/>
          <w:szCs w:val="24"/>
        </w:rPr>
        <w:t xml:space="preserve">in </w:t>
      </w:r>
      <w:r w:rsidR="000F21EE">
        <w:rPr>
          <w:b/>
          <w:bCs/>
          <w:sz w:val="24"/>
          <w:szCs w:val="24"/>
        </w:rPr>
        <w:t>a</w:t>
      </w:r>
      <w:r w:rsidR="000F21EE" w:rsidRPr="007B6565">
        <w:rPr>
          <w:b/>
          <w:bCs/>
          <w:sz w:val="24"/>
          <w:szCs w:val="24"/>
        </w:rPr>
        <w:t xml:space="preserve"> </w:t>
      </w:r>
      <w:r w:rsidRPr="007B6565">
        <w:rPr>
          <w:b/>
          <w:bCs/>
          <w:sz w:val="24"/>
          <w:szCs w:val="24"/>
        </w:rPr>
        <w:t>democratic Era.</w:t>
      </w:r>
    </w:p>
    <w:p w14:paraId="23BAE8CC" w14:textId="58D0E401" w:rsidR="00EE622F" w:rsidRDefault="00BA13DC" w:rsidP="00EE622F">
      <w:pPr>
        <w:spacing w:line="360" w:lineRule="auto"/>
        <w:jc w:val="both"/>
        <w:rPr>
          <w:sz w:val="24"/>
          <w:szCs w:val="24"/>
          <w:lang w:val="en-ZA"/>
        </w:rPr>
      </w:pPr>
      <w:r w:rsidRPr="00BA13DC">
        <w:rPr>
          <w:sz w:val="24"/>
          <w:szCs w:val="24"/>
          <w:lang w:val="en-ZA"/>
        </w:rPr>
        <w:t xml:space="preserve">Since 1994, South Africa has made </w:t>
      </w:r>
      <w:r w:rsidR="000F21EE" w:rsidRPr="00BA13DC">
        <w:rPr>
          <w:sz w:val="24"/>
          <w:szCs w:val="24"/>
          <w:lang w:val="en-ZA"/>
        </w:rPr>
        <w:t>noteworthy</w:t>
      </w:r>
      <w:r w:rsidRPr="00BA13DC">
        <w:rPr>
          <w:sz w:val="24"/>
          <w:szCs w:val="24"/>
          <w:lang w:val="en-ZA"/>
        </w:rPr>
        <w:t xml:space="preserve"> progress in establishing and strengthening its democracy. Protests have increased in response to ongoing governance and socio-economic issues, both through traditional and unconventional avenues</w:t>
      </w:r>
      <w:r w:rsidR="00E104DE">
        <w:rPr>
          <w:sz w:val="24"/>
          <w:szCs w:val="24"/>
          <w:lang w:val="en-ZA"/>
        </w:rPr>
        <w:t xml:space="preserve"> </w:t>
      </w:r>
      <w:r>
        <w:rPr>
          <w:sz w:val="24"/>
          <w:szCs w:val="24"/>
          <w:lang w:val="en-ZA"/>
        </w:rPr>
        <w:t>(Graham, 2020</w:t>
      </w:r>
      <w:r w:rsidR="00537705">
        <w:rPr>
          <w:sz w:val="24"/>
          <w:szCs w:val="24"/>
          <w:lang w:val="en-ZA"/>
        </w:rPr>
        <w:t>).</w:t>
      </w:r>
      <w:r w:rsidR="00537705" w:rsidRPr="00A835BC">
        <w:rPr>
          <w:sz w:val="24"/>
          <w:szCs w:val="24"/>
          <w:lang w:val="en-ZA"/>
        </w:rPr>
        <w:t xml:space="preserve"> Local</w:t>
      </w:r>
      <w:r w:rsidR="00A835BC" w:rsidRPr="00A835BC">
        <w:rPr>
          <w:sz w:val="24"/>
          <w:szCs w:val="24"/>
          <w:lang w:val="en-ZA"/>
        </w:rPr>
        <w:t xml:space="preserve"> government should be democratic to foster interaction between the government and the public</w:t>
      </w:r>
      <w:r w:rsidR="00A835BC">
        <w:rPr>
          <w:sz w:val="24"/>
          <w:szCs w:val="24"/>
          <w:lang w:val="en-ZA"/>
        </w:rPr>
        <w:t xml:space="preserve"> (Madumo,2015).</w:t>
      </w:r>
      <w:r w:rsidR="00537705" w:rsidRPr="00537705">
        <w:t xml:space="preserve"> </w:t>
      </w:r>
      <w:r w:rsidR="00537705" w:rsidRPr="00537705">
        <w:rPr>
          <w:sz w:val="24"/>
          <w:szCs w:val="24"/>
          <w:lang w:val="en-ZA"/>
        </w:rPr>
        <w:t xml:space="preserve">In South Africa's post-apartheid constitutional democracy, there is growing </w:t>
      </w:r>
      <w:r w:rsidR="00537705">
        <w:rPr>
          <w:sz w:val="24"/>
          <w:szCs w:val="24"/>
          <w:lang w:val="en-ZA"/>
        </w:rPr>
        <w:t>concern</w:t>
      </w:r>
      <w:r w:rsidR="00537705" w:rsidRPr="00537705">
        <w:rPr>
          <w:sz w:val="24"/>
          <w:szCs w:val="24"/>
          <w:lang w:val="en-ZA"/>
        </w:rPr>
        <w:t xml:space="preserve"> about the government's ability to provide public services to its citizens, which they have been demanding since 2004. Poor service delivery has sparked protests around the country, putting local government in the spotlight</w:t>
      </w:r>
      <w:r w:rsidR="00537705">
        <w:rPr>
          <w:sz w:val="24"/>
          <w:szCs w:val="24"/>
          <w:lang w:val="en-ZA"/>
        </w:rPr>
        <w:t xml:space="preserve"> (Managa,2012).</w:t>
      </w:r>
      <w:r w:rsidR="00537705" w:rsidRPr="0001415A">
        <w:rPr>
          <w:sz w:val="24"/>
          <w:szCs w:val="24"/>
          <w:lang w:val="en-ZA"/>
        </w:rPr>
        <w:t xml:space="preserve"> </w:t>
      </w:r>
      <w:r w:rsidR="008B3A7C" w:rsidRPr="008B3A7C">
        <w:rPr>
          <w:sz w:val="24"/>
          <w:szCs w:val="24"/>
          <w:lang w:val="en-ZA"/>
        </w:rPr>
        <w:t>South Africa's local government is facing a difficult period in the democratic era</w:t>
      </w:r>
      <w:r w:rsidR="008B3A7C">
        <w:rPr>
          <w:sz w:val="24"/>
          <w:szCs w:val="24"/>
          <w:lang w:val="en-ZA"/>
        </w:rPr>
        <w:t xml:space="preserve"> (Visser,2009</w:t>
      </w:r>
      <w:r w:rsidR="00CD406A">
        <w:rPr>
          <w:sz w:val="24"/>
          <w:szCs w:val="24"/>
          <w:lang w:val="en-ZA"/>
        </w:rPr>
        <w:t>).</w:t>
      </w:r>
      <w:r w:rsidR="00CD406A" w:rsidRPr="0001415A">
        <w:rPr>
          <w:sz w:val="24"/>
          <w:szCs w:val="24"/>
          <w:lang w:val="en-ZA"/>
        </w:rPr>
        <w:t xml:space="preserve"> Conflicts</w:t>
      </w:r>
      <w:r w:rsidR="0001415A" w:rsidRPr="0001415A">
        <w:rPr>
          <w:sz w:val="24"/>
          <w:szCs w:val="24"/>
          <w:lang w:val="en-ZA"/>
        </w:rPr>
        <w:t xml:space="preserve"> between political and management components in South Africa's local government have impacted municipal service delivery negatively. The public sector in Africa, including South Africa, has traditionally been seen as political</w:t>
      </w:r>
      <w:r w:rsidR="0001415A">
        <w:rPr>
          <w:sz w:val="24"/>
          <w:szCs w:val="24"/>
          <w:lang w:val="en-ZA"/>
        </w:rPr>
        <w:t xml:space="preserve"> (Reddy,2016</w:t>
      </w:r>
      <w:r w:rsidR="000B57A4">
        <w:rPr>
          <w:sz w:val="24"/>
          <w:szCs w:val="24"/>
          <w:lang w:val="en-ZA"/>
        </w:rPr>
        <w:t>).</w:t>
      </w:r>
      <w:r w:rsidR="000B57A4" w:rsidRPr="00FA5694">
        <w:rPr>
          <w:sz w:val="24"/>
          <w:szCs w:val="24"/>
          <w:lang w:val="en-ZA"/>
        </w:rPr>
        <w:t xml:space="preserve"> Democracy</w:t>
      </w:r>
      <w:r w:rsidR="00FA5694" w:rsidRPr="00FA5694">
        <w:rPr>
          <w:sz w:val="24"/>
          <w:szCs w:val="24"/>
          <w:lang w:val="en-ZA"/>
        </w:rPr>
        <w:t xml:space="preserve"> in South Africa restored hope for millions of marginalised people. The new administration overhauled the public sector by creating and enacting legislation to ensure justice and equality in service delivery. Despite progress, the government's inability to meet community requests has led to service delivery demonstrations</w:t>
      </w:r>
      <w:r w:rsidR="00FA5694">
        <w:rPr>
          <w:sz w:val="24"/>
          <w:szCs w:val="24"/>
          <w:lang w:val="en-ZA"/>
        </w:rPr>
        <w:t xml:space="preserve"> </w:t>
      </w:r>
      <w:r w:rsidR="00DA28B8">
        <w:rPr>
          <w:sz w:val="24"/>
          <w:szCs w:val="24"/>
          <w:lang w:val="en-ZA"/>
        </w:rPr>
        <w:t>(Xolani</w:t>
      </w:r>
      <w:r w:rsidR="00FA5694">
        <w:rPr>
          <w:sz w:val="24"/>
          <w:szCs w:val="24"/>
          <w:lang w:val="en-ZA"/>
        </w:rPr>
        <w:t>, Mlambo and Mkhize, 2022).</w:t>
      </w:r>
      <w:r w:rsidR="00D4535F" w:rsidRPr="00D4535F">
        <w:rPr>
          <w:rFonts w:ascii="Times New Roman" w:eastAsia="Times New Roman" w:hAnsi="Times New Roman" w:cs="Times New Roman"/>
          <w:sz w:val="24"/>
          <w:szCs w:val="24"/>
          <w:lang w:val="en-ZA" w:eastAsia="en-ZA"/>
        </w:rPr>
        <w:t xml:space="preserve"> </w:t>
      </w:r>
      <w:r w:rsidR="00D4535F" w:rsidRPr="00D4535F">
        <w:rPr>
          <w:sz w:val="24"/>
          <w:szCs w:val="24"/>
          <w:lang w:val="en-ZA"/>
        </w:rPr>
        <w:t>South Africa's transition from apartheid to democracy has resulted in politicised municipal service delivery, highlighting inconsistencies. Municipal service delivery include development, addressing historical injustices, alleviating poverty, and promoting economic growth (</w:t>
      </w:r>
      <w:proofErr w:type="spellStart"/>
      <w:r w:rsidR="00D4535F" w:rsidRPr="00D4535F">
        <w:rPr>
          <w:sz w:val="24"/>
          <w:szCs w:val="24"/>
        </w:rPr>
        <w:t>Mudzusi</w:t>
      </w:r>
      <w:proofErr w:type="spellEnd"/>
      <w:r w:rsidR="00D4535F" w:rsidRPr="00D4535F">
        <w:rPr>
          <w:sz w:val="24"/>
          <w:szCs w:val="24"/>
        </w:rPr>
        <w:t xml:space="preserve">, </w:t>
      </w:r>
      <w:proofErr w:type="spellStart"/>
      <w:r w:rsidR="00D4535F" w:rsidRPr="00D4535F">
        <w:rPr>
          <w:sz w:val="24"/>
          <w:szCs w:val="24"/>
        </w:rPr>
        <w:t>Munzhedzi</w:t>
      </w:r>
      <w:proofErr w:type="spellEnd"/>
      <w:r w:rsidR="00D4535F" w:rsidRPr="00D4535F">
        <w:rPr>
          <w:sz w:val="24"/>
          <w:szCs w:val="24"/>
        </w:rPr>
        <w:t xml:space="preserve"> &amp; </w:t>
      </w:r>
      <w:proofErr w:type="spellStart"/>
      <w:r w:rsidR="00D4535F" w:rsidRPr="00D4535F">
        <w:rPr>
          <w:sz w:val="24"/>
          <w:szCs w:val="24"/>
        </w:rPr>
        <w:t>Mahole</w:t>
      </w:r>
      <w:proofErr w:type="spellEnd"/>
      <w:r w:rsidR="00D4535F" w:rsidRPr="00D4535F">
        <w:rPr>
          <w:sz w:val="24"/>
          <w:szCs w:val="24"/>
        </w:rPr>
        <w:t>, 2024).</w:t>
      </w:r>
      <w:r w:rsidR="000B57A4" w:rsidRPr="000B57A4">
        <w:rPr>
          <w:rFonts w:ascii="Times New Roman" w:eastAsia="Times New Roman" w:hAnsi="Times New Roman" w:cs="Times New Roman"/>
          <w:sz w:val="24"/>
          <w:szCs w:val="24"/>
          <w:lang w:val="en-ZA" w:eastAsia="en-ZA"/>
        </w:rPr>
        <w:t xml:space="preserve"> </w:t>
      </w:r>
      <w:r w:rsidR="000B57A4" w:rsidRPr="000B57A4">
        <w:rPr>
          <w:sz w:val="24"/>
          <w:szCs w:val="24"/>
          <w:lang w:val="en-ZA"/>
        </w:rPr>
        <w:t>The protests indicate dissatisfaction with the results of democracy. Although some people have made progress, the majority continue to live in poverty. Unemployment is higher than it was in 1994, and income disparity remains huge. People can vote, but too frequently elected officials are self-serving, and real progress is rare</w:t>
      </w:r>
      <w:r w:rsidR="000B57A4">
        <w:rPr>
          <w:sz w:val="24"/>
          <w:szCs w:val="24"/>
          <w:lang w:val="en-ZA"/>
        </w:rPr>
        <w:t xml:space="preserve"> (</w:t>
      </w:r>
      <w:r w:rsidR="000B57A4" w:rsidRPr="000B57A4">
        <w:rPr>
          <w:sz w:val="24"/>
          <w:szCs w:val="24"/>
        </w:rPr>
        <w:t>Alexander,2010).</w:t>
      </w:r>
      <w:r w:rsidR="00CD406A" w:rsidRPr="00CD406A">
        <w:rPr>
          <w:rFonts w:ascii="Times New Roman" w:eastAsia="Times New Roman" w:hAnsi="Times New Roman" w:cs="Times New Roman"/>
          <w:sz w:val="24"/>
          <w:szCs w:val="24"/>
          <w:lang w:val="en-ZA" w:eastAsia="en-ZA"/>
        </w:rPr>
        <w:t xml:space="preserve"> </w:t>
      </w:r>
      <w:r w:rsidR="00CD406A" w:rsidRPr="00CD406A">
        <w:rPr>
          <w:sz w:val="24"/>
          <w:szCs w:val="24"/>
          <w:lang w:val="en-ZA"/>
        </w:rPr>
        <w:t>Annually, police in South Africa record several service delivery demonstrations, often over the democratic government's inadequate service delivery</w:t>
      </w:r>
      <w:r w:rsidR="00CD406A">
        <w:rPr>
          <w:sz w:val="24"/>
          <w:szCs w:val="24"/>
          <w:lang w:val="en-ZA"/>
        </w:rPr>
        <w:t xml:space="preserve"> (</w:t>
      </w:r>
      <w:r w:rsidR="00CD406A" w:rsidRPr="00CD406A">
        <w:rPr>
          <w:sz w:val="24"/>
          <w:szCs w:val="24"/>
        </w:rPr>
        <w:t>Everatt</w:t>
      </w:r>
      <w:r w:rsidR="00CD406A">
        <w:rPr>
          <w:sz w:val="24"/>
          <w:szCs w:val="24"/>
        </w:rPr>
        <w:t>,2008</w:t>
      </w:r>
      <w:r w:rsidR="00583CA0">
        <w:rPr>
          <w:sz w:val="24"/>
          <w:szCs w:val="24"/>
        </w:rPr>
        <w:t>).</w:t>
      </w:r>
      <w:r w:rsidR="00583CA0" w:rsidRPr="00EE622F">
        <w:rPr>
          <w:sz w:val="24"/>
          <w:szCs w:val="24"/>
          <w:lang w:val="en-ZA"/>
        </w:rPr>
        <w:t xml:space="preserve"> Citizens</w:t>
      </w:r>
      <w:r w:rsidR="00EE622F" w:rsidRPr="00EE622F">
        <w:rPr>
          <w:sz w:val="24"/>
          <w:szCs w:val="24"/>
          <w:lang w:val="en-ZA"/>
        </w:rPr>
        <w:t xml:space="preserve"> have lost trust in local governments due to poor performance, incompetence, and corruption. Councillors and government officials' failure to fulfil pledges, abuse of authority, and lack of accountability to the public exacerbates the situation</w:t>
      </w:r>
      <w:r w:rsidR="00EE622F">
        <w:rPr>
          <w:sz w:val="24"/>
          <w:szCs w:val="24"/>
          <w:lang w:val="en-ZA"/>
        </w:rPr>
        <w:t xml:space="preserve"> (Managa,2012).</w:t>
      </w:r>
    </w:p>
    <w:p w14:paraId="4F062FDD" w14:textId="59B0347F" w:rsidR="00C27B5B" w:rsidRPr="00C27B5B" w:rsidRDefault="00C27B5B" w:rsidP="00C27B5B">
      <w:pPr>
        <w:pStyle w:val="ListParagraph"/>
        <w:numPr>
          <w:ilvl w:val="0"/>
          <w:numId w:val="1"/>
        </w:numPr>
        <w:spacing w:line="360" w:lineRule="auto"/>
        <w:jc w:val="both"/>
        <w:rPr>
          <w:b/>
          <w:bCs/>
          <w:sz w:val="24"/>
          <w:szCs w:val="24"/>
          <w:lang w:val="en-ZA"/>
        </w:rPr>
      </w:pPr>
      <w:r w:rsidRPr="00C27B5B">
        <w:rPr>
          <w:b/>
          <w:bCs/>
          <w:sz w:val="24"/>
          <w:szCs w:val="24"/>
          <w:lang w:val="en-ZA"/>
        </w:rPr>
        <w:lastRenderedPageBreak/>
        <w:t>Results and Discussion</w:t>
      </w:r>
    </w:p>
    <w:p w14:paraId="276C53B9" w14:textId="4743B4DA" w:rsidR="00E104DE" w:rsidRPr="000F21EE" w:rsidRDefault="00E104DE" w:rsidP="000F21EE">
      <w:pPr>
        <w:rPr>
          <w:b/>
          <w:bCs/>
          <w:sz w:val="24"/>
          <w:szCs w:val="24"/>
        </w:rPr>
      </w:pPr>
      <w:r w:rsidRPr="000F21EE">
        <w:rPr>
          <w:b/>
          <w:bCs/>
          <w:sz w:val="24"/>
          <w:szCs w:val="24"/>
          <w:lang w:val="en-ZA"/>
        </w:rPr>
        <w:t>Service delivery Protests in the Democratic Era</w:t>
      </w:r>
      <w:r w:rsidR="00C27B5B" w:rsidRPr="000F21EE">
        <w:rPr>
          <w:b/>
          <w:bCs/>
          <w:sz w:val="24"/>
          <w:szCs w:val="24"/>
          <w:lang w:val="en-ZA"/>
        </w:rPr>
        <w:t xml:space="preserve"> as the indicator of South African Municipalities failure</w:t>
      </w:r>
      <w:r w:rsidR="00D86689" w:rsidRPr="000F21EE">
        <w:rPr>
          <w:b/>
          <w:bCs/>
          <w:sz w:val="24"/>
          <w:szCs w:val="24"/>
          <w:lang w:val="en-ZA"/>
        </w:rPr>
        <w:t>s</w:t>
      </w:r>
    </w:p>
    <w:p w14:paraId="05DB588F" w14:textId="5DB889C6" w:rsidR="00374B1D" w:rsidRPr="00792C98" w:rsidRDefault="0075491B" w:rsidP="00374B1D">
      <w:pPr>
        <w:pStyle w:val="NormalWeb"/>
        <w:spacing w:line="360" w:lineRule="auto"/>
        <w:jc w:val="both"/>
        <w:rPr>
          <w:rFonts w:asciiTheme="minorHAnsi" w:hAnsiTheme="minorHAnsi" w:cstheme="minorHAnsi"/>
        </w:rPr>
        <w:sectPr w:rsidR="00374B1D" w:rsidRPr="00792C98" w:rsidSect="000027B1">
          <w:pgSz w:w="11906" w:h="16838"/>
          <w:pgMar w:top="1440" w:right="1440" w:bottom="1440" w:left="1440" w:header="708" w:footer="708" w:gutter="0"/>
          <w:cols w:space="708"/>
          <w:docGrid w:linePitch="360"/>
        </w:sectPr>
      </w:pPr>
      <w:r w:rsidRPr="00792C98">
        <w:rPr>
          <w:rFonts w:asciiTheme="minorHAnsi" w:hAnsiTheme="minorHAnsi" w:cstheme="minorHAnsi"/>
        </w:rPr>
        <w:t>In a democratic society like South Africa, public trust in government at all levels is crucial for its functioning (</w:t>
      </w:r>
      <w:proofErr w:type="spellStart"/>
      <w:r w:rsidRPr="00792C98">
        <w:rPr>
          <w:rFonts w:asciiTheme="minorHAnsi" w:hAnsiTheme="minorHAnsi" w:cstheme="minorHAnsi"/>
        </w:rPr>
        <w:t>Msenge</w:t>
      </w:r>
      <w:proofErr w:type="spellEnd"/>
      <w:r w:rsidRPr="00792C98">
        <w:rPr>
          <w:rFonts w:asciiTheme="minorHAnsi" w:hAnsiTheme="minorHAnsi" w:cstheme="minorHAnsi"/>
        </w:rPr>
        <w:t xml:space="preserve"> &amp; Nzewi,2021</w:t>
      </w:r>
      <w:r w:rsidR="00E84479" w:rsidRPr="00792C98">
        <w:rPr>
          <w:rFonts w:asciiTheme="minorHAnsi" w:hAnsiTheme="minorHAnsi" w:cstheme="minorHAnsi"/>
        </w:rPr>
        <w:t>). Violent</w:t>
      </w:r>
      <w:r w:rsidR="002F3881" w:rsidRPr="00792C98">
        <w:rPr>
          <w:rFonts w:asciiTheme="minorHAnsi" w:hAnsiTheme="minorHAnsi" w:cstheme="minorHAnsi"/>
        </w:rPr>
        <w:t xml:space="preserve"> service delivery protests have eroded public faith in local government over time. Service delivery demonstrations occur when individuals express discontent with the way public services are delivered in their area (</w:t>
      </w:r>
      <w:proofErr w:type="spellStart"/>
      <w:r w:rsidR="002F3881" w:rsidRPr="00792C98">
        <w:rPr>
          <w:rFonts w:asciiTheme="minorHAnsi" w:hAnsiTheme="minorHAnsi" w:cstheme="minorHAnsi"/>
        </w:rPr>
        <w:t>Msenge</w:t>
      </w:r>
      <w:proofErr w:type="spellEnd"/>
      <w:r w:rsidRPr="00792C98">
        <w:rPr>
          <w:rFonts w:asciiTheme="minorHAnsi" w:hAnsiTheme="minorHAnsi" w:cstheme="minorHAnsi"/>
        </w:rPr>
        <w:t xml:space="preserve"> </w:t>
      </w:r>
      <w:r w:rsidR="002F3881" w:rsidRPr="00792C98">
        <w:rPr>
          <w:rFonts w:asciiTheme="minorHAnsi" w:hAnsiTheme="minorHAnsi" w:cstheme="minorHAnsi"/>
        </w:rPr>
        <w:t xml:space="preserve">&amp; </w:t>
      </w:r>
      <w:proofErr w:type="spellStart"/>
      <w:r w:rsidR="002F3881" w:rsidRPr="00792C98">
        <w:rPr>
          <w:rFonts w:asciiTheme="minorHAnsi" w:hAnsiTheme="minorHAnsi" w:cstheme="minorHAnsi"/>
        </w:rPr>
        <w:t>Nzewi</w:t>
      </w:r>
      <w:proofErr w:type="spellEnd"/>
      <w:r w:rsidRPr="00792C98">
        <w:rPr>
          <w:rFonts w:asciiTheme="minorHAnsi" w:hAnsiTheme="minorHAnsi" w:cstheme="minorHAnsi"/>
        </w:rPr>
        <w:t xml:space="preserve">, 2021). </w:t>
      </w:r>
      <w:r w:rsidR="00E84479" w:rsidRPr="00792C98">
        <w:rPr>
          <w:rFonts w:asciiTheme="minorHAnsi" w:hAnsiTheme="minorHAnsi" w:cstheme="minorHAnsi"/>
        </w:rPr>
        <w:t>After apartheid, the ANC-led democratic government faced protests due to perceived lack of basic services and corruption in local government (</w:t>
      </w:r>
      <w:proofErr w:type="spellStart"/>
      <w:r w:rsidR="00E84479" w:rsidRPr="00792C98">
        <w:rPr>
          <w:rFonts w:asciiTheme="minorHAnsi" w:hAnsiTheme="minorHAnsi" w:cstheme="minorHAnsi"/>
        </w:rPr>
        <w:t>Ngcamu</w:t>
      </w:r>
      <w:proofErr w:type="spellEnd"/>
      <w:r w:rsidR="00E84479" w:rsidRPr="00792C98">
        <w:rPr>
          <w:rFonts w:asciiTheme="minorHAnsi" w:hAnsiTheme="minorHAnsi" w:cstheme="minorHAnsi"/>
        </w:rPr>
        <w:t>, 2016</w:t>
      </w:r>
      <w:r w:rsidR="003F483C" w:rsidRPr="00792C98">
        <w:rPr>
          <w:rFonts w:asciiTheme="minorHAnsi" w:hAnsiTheme="minorHAnsi" w:cstheme="minorHAnsi"/>
        </w:rPr>
        <w:t>). Service</w:t>
      </w:r>
      <w:r w:rsidR="005C2E4F" w:rsidRPr="00792C98">
        <w:rPr>
          <w:rFonts w:asciiTheme="minorHAnsi" w:hAnsiTheme="minorHAnsi" w:cstheme="minorHAnsi"/>
        </w:rPr>
        <w:t xml:space="preserve"> delivery protests, particularly those involving violence, pose a threat to South Africa's democracy and sustainability (</w:t>
      </w:r>
      <w:proofErr w:type="spellStart"/>
      <w:r w:rsidR="005C2E4F" w:rsidRPr="00792C98">
        <w:rPr>
          <w:rFonts w:asciiTheme="minorHAnsi" w:hAnsiTheme="minorHAnsi" w:cstheme="minorHAnsi"/>
        </w:rPr>
        <w:t>Mamokhere</w:t>
      </w:r>
      <w:proofErr w:type="spellEnd"/>
      <w:r w:rsidR="005C2E4F" w:rsidRPr="00792C98">
        <w:rPr>
          <w:rFonts w:asciiTheme="minorHAnsi" w:hAnsiTheme="minorHAnsi" w:cstheme="minorHAnsi"/>
        </w:rPr>
        <w:t>, 2020</w:t>
      </w:r>
      <w:r w:rsidR="00EB6C2D" w:rsidRPr="00792C98">
        <w:rPr>
          <w:rFonts w:asciiTheme="minorHAnsi" w:hAnsiTheme="minorHAnsi" w:cstheme="minorHAnsi"/>
        </w:rPr>
        <w:t>). Protests</w:t>
      </w:r>
      <w:r w:rsidR="006F7BB7" w:rsidRPr="00792C98">
        <w:rPr>
          <w:rFonts w:asciiTheme="minorHAnsi" w:hAnsiTheme="minorHAnsi" w:cstheme="minorHAnsi"/>
        </w:rPr>
        <w:t xml:space="preserve"> over service delivery in South Africa's municipalities have reached unprecedented levels after decades of democracy. Most people were filled with excitement and anticipation as the dawn of a democratic South Africa arrived. The new dispensation improved people's lives by reducing poverty, providing better housing, health and education facilities, access to water, affordable electricity, and proper sanitation. The euphoria of the new dispensation faded as governments struggled to provide basic services to all residents, especially those formerly disadvantaged by apartheid</w:t>
      </w:r>
      <w:r w:rsidR="0091408B" w:rsidRPr="00792C98">
        <w:rPr>
          <w:rFonts w:asciiTheme="minorHAnsi" w:hAnsiTheme="minorHAnsi" w:cstheme="minorHAnsi"/>
        </w:rPr>
        <w:t xml:space="preserve"> </w:t>
      </w:r>
      <w:r w:rsidR="00E66BB8" w:rsidRPr="00792C98">
        <w:rPr>
          <w:rFonts w:asciiTheme="minorHAnsi" w:hAnsiTheme="minorHAnsi" w:cstheme="minorHAnsi"/>
        </w:rPr>
        <w:t>(</w:t>
      </w:r>
      <w:proofErr w:type="spellStart"/>
      <w:r w:rsidR="00E66BB8" w:rsidRPr="00792C98">
        <w:rPr>
          <w:rFonts w:asciiTheme="minorHAnsi" w:hAnsiTheme="minorHAnsi" w:cstheme="minorHAnsi"/>
        </w:rPr>
        <w:t>Mashamaite</w:t>
      </w:r>
      <w:proofErr w:type="spellEnd"/>
      <w:r w:rsidR="0091408B" w:rsidRPr="00792C98">
        <w:rPr>
          <w:rFonts w:asciiTheme="minorHAnsi" w:hAnsiTheme="minorHAnsi" w:cstheme="minorHAnsi"/>
        </w:rPr>
        <w:t>, 2014).</w:t>
      </w:r>
      <w:r w:rsidR="00E66BB8" w:rsidRPr="00792C98">
        <w:rPr>
          <w:rFonts w:asciiTheme="minorHAnsi" w:hAnsiTheme="minorHAnsi" w:cstheme="minorHAnsi"/>
        </w:rPr>
        <w:t xml:space="preserve"> </w:t>
      </w:r>
      <w:r w:rsidR="00EB6C2D" w:rsidRPr="00792C98">
        <w:rPr>
          <w:rFonts w:asciiTheme="minorHAnsi" w:hAnsiTheme="minorHAnsi" w:cstheme="minorHAnsi"/>
        </w:rPr>
        <w:t>The initial enthusiasm for democracy and local government faded as citizens became dissatisfied with the government's failure to provide basic services, leading to protests, boycotts, and petitions (Mokgopo,2016</w:t>
      </w:r>
      <w:r w:rsidRPr="00792C98">
        <w:rPr>
          <w:rFonts w:asciiTheme="minorHAnsi" w:hAnsiTheme="minorHAnsi" w:cstheme="minorHAnsi"/>
        </w:rPr>
        <w:t>). These</w:t>
      </w:r>
      <w:r w:rsidR="00E66BB8" w:rsidRPr="00792C98">
        <w:rPr>
          <w:rFonts w:asciiTheme="minorHAnsi" w:hAnsiTheme="minorHAnsi" w:cstheme="minorHAnsi"/>
        </w:rPr>
        <w:t xml:space="preserve"> community protests, more than two decades after apartheid, reflect dissatisfaction with the rewards of democracy, not just service delivery (Wasserman, </w:t>
      </w:r>
      <w:proofErr w:type="spellStart"/>
      <w:r w:rsidR="00E66BB8" w:rsidRPr="00792C98">
        <w:rPr>
          <w:rFonts w:asciiTheme="minorHAnsi" w:hAnsiTheme="minorHAnsi" w:cstheme="minorHAnsi"/>
        </w:rPr>
        <w:t>Chuma</w:t>
      </w:r>
      <w:proofErr w:type="spellEnd"/>
      <w:r w:rsidR="00E66BB8" w:rsidRPr="00792C98">
        <w:rPr>
          <w:rFonts w:asciiTheme="minorHAnsi" w:hAnsiTheme="minorHAnsi" w:cstheme="minorHAnsi"/>
        </w:rPr>
        <w:t xml:space="preserve"> &amp; Bosch, 2018).</w:t>
      </w:r>
      <w:r w:rsidR="00F2231D" w:rsidRPr="00792C98">
        <w:rPr>
          <w:rFonts w:asciiTheme="minorHAnsi" w:hAnsiTheme="minorHAnsi" w:cstheme="minorHAnsi"/>
        </w:rPr>
        <w:t xml:space="preserve"> </w:t>
      </w:r>
      <w:r w:rsidR="00BE1EEF">
        <w:rPr>
          <w:rFonts w:asciiTheme="minorHAnsi" w:hAnsiTheme="minorHAnsi" w:cstheme="minorHAnsi"/>
        </w:rPr>
        <w:t xml:space="preserve"> The </w:t>
      </w:r>
      <w:r w:rsidR="00BE1EEF" w:rsidRPr="00792C98">
        <w:rPr>
          <w:rFonts w:asciiTheme="minorHAnsi" w:hAnsiTheme="minorHAnsi" w:cstheme="minorHAnsi"/>
          <w:b/>
          <w:bCs/>
        </w:rPr>
        <w:t>Figure 1</w:t>
      </w:r>
      <w:r w:rsidR="00BE1EEF">
        <w:rPr>
          <w:rFonts w:asciiTheme="minorHAnsi" w:hAnsiTheme="minorHAnsi" w:cstheme="minorHAnsi"/>
        </w:rPr>
        <w:t xml:space="preserve"> below reflects the service delivery protests trend in South Africa from 2004-2022.</w:t>
      </w:r>
    </w:p>
    <w:p w14:paraId="7FB44345" w14:textId="2DAC7B50" w:rsidR="00374B1D" w:rsidRPr="005C2109" w:rsidRDefault="00374B1D" w:rsidP="00374B1D">
      <w:pPr>
        <w:pStyle w:val="NormalWeb"/>
        <w:spacing w:line="360" w:lineRule="auto"/>
        <w:jc w:val="both"/>
        <w:rPr>
          <w:rFonts w:asciiTheme="minorHAnsi" w:hAnsiTheme="minorHAnsi" w:cstheme="minorHAnsi"/>
        </w:rPr>
      </w:pPr>
      <w:r w:rsidRPr="005C2109">
        <w:rPr>
          <w:rFonts w:asciiTheme="minorHAnsi" w:hAnsiTheme="minorHAnsi" w:cstheme="minorHAnsi"/>
          <w:b/>
        </w:rPr>
        <w:lastRenderedPageBreak/>
        <w:t>Figure</w:t>
      </w:r>
      <w:r>
        <w:rPr>
          <w:rFonts w:asciiTheme="minorHAnsi" w:hAnsiTheme="minorHAnsi" w:cstheme="minorHAnsi"/>
          <w:b/>
        </w:rPr>
        <w:t xml:space="preserve"> 1</w:t>
      </w:r>
      <w:r w:rsidRPr="005C2109">
        <w:rPr>
          <w:rFonts w:asciiTheme="minorHAnsi" w:hAnsiTheme="minorHAnsi" w:cstheme="minorHAnsi"/>
          <w:b/>
        </w:rPr>
        <w:t>: Major service delivery protests, by year (2004 –2022*)</w:t>
      </w:r>
    </w:p>
    <w:p w14:paraId="3F5BEBBF" w14:textId="61B7F5C4" w:rsidR="00374B1D" w:rsidRPr="005C2109" w:rsidRDefault="00374B1D" w:rsidP="00374B1D">
      <w:pPr>
        <w:pStyle w:val="NormalWeb"/>
        <w:spacing w:line="360" w:lineRule="auto"/>
        <w:jc w:val="both"/>
        <w:rPr>
          <w:rFonts w:asciiTheme="minorHAnsi" w:hAnsiTheme="minorHAnsi" w:cstheme="minorHAnsi"/>
        </w:rPr>
      </w:pPr>
      <w:r w:rsidRPr="00BE1EEF">
        <w:rPr>
          <w:rFonts w:asciiTheme="minorHAnsi" w:hAnsiTheme="minorHAnsi" w:cstheme="minorHAnsi"/>
          <w:noProof/>
        </w:rPr>
        <w:drawing>
          <wp:inline distT="0" distB="0" distL="0" distR="0" wp14:anchorId="1145A091" wp14:editId="4BCC3ABE">
            <wp:extent cx="5727700" cy="2124075"/>
            <wp:effectExtent l="0" t="0" r="6350" b="9525"/>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sidRPr="00792C98">
        <w:rPr>
          <w:rFonts w:asciiTheme="minorHAnsi" w:hAnsiTheme="minorHAnsi" w:cstheme="minorHAnsi"/>
          <w:i/>
          <w:iCs/>
        </w:rPr>
        <w:t xml:space="preserve">Source: </w:t>
      </w:r>
      <w:r w:rsidRPr="00792C98">
        <w:rPr>
          <w:rFonts w:asciiTheme="minorHAnsi" w:hAnsiTheme="minorHAnsi" w:cstheme="minorHAnsi"/>
          <w:b/>
          <w:i/>
          <w:iCs/>
        </w:rPr>
        <w:t>Municipal IQ</w:t>
      </w:r>
      <w:r w:rsidRPr="00792C98">
        <w:rPr>
          <w:rFonts w:asciiTheme="minorHAnsi" w:hAnsiTheme="minorHAnsi" w:cstheme="minorHAnsi"/>
          <w:i/>
          <w:iCs/>
        </w:rPr>
        <w:t xml:space="preserve"> Municipal Hotspots Monitor (2023)</w:t>
      </w:r>
    </w:p>
    <w:p w14:paraId="7C3D9842" w14:textId="11BB3459" w:rsidR="00E66BB8" w:rsidRPr="0075491B" w:rsidRDefault="00BE1EEF" w:rsidP="00E66BB8">
      <w:pPr>
        <w:spacing w:line="360" w:lineRule="auto"/>
        <w:jc w:val="both"/>
        <w:rPr>
          <w:sz w:val="24"/>
          <w:szCs w:val="24"/>
          <w:lang w:val="en-ZA"/>
        </w:rPr>
      </w:pPr>
      <w:r>
        <w:rPr>
          <w:sz w:val="24"/>
          <w:szCs w:val="24"/>
          <w:lang w:val="en-ZA"/>
        </w:rPr>
        <w:t xml:space="preserve">It is evident that protests over service delivery trending a vehicle for democracy and voicing their concerns. </w:t>
      </w:r>
      <w:r w:rsidR="00F878A5">
        <w:rPr>
          <w:sz w:val="24"/>
          <w:szCs w:val="24"/>
          <w:lang w:val="en-ZA"/>
        </w:rPr>
        <w:t>In 2022, a t</w:t>
      </w:r>
      <w:r w:rsidR="00F878A5" w:rsidRPr="00F878A5">
        <w:rPr>
          <w:sz w:val="24"/>
          <w:szCs w:val="24"/>
          <w:lang w:val="en-ZA"/>
        </w:rPr>
        <w:t xml:space="preserve">otal </w:t>
      </w:r>
      <w:r w:rsidR="00F878A5">
        <w:rPr>
          <w:sz w:val="24"/>
          <w:szCs w:val="24"/>
          <w:lang w:val="en-ZA"/>
        </w:rPr>
        <w:t xml:space="preserve">of </w:t>
      </w:r>
      <w:r w:rsidR="00F878A5" w:rsidRPr="00F878A5">
        <w:rPr>
          <w:sz w:val="24"/>
          <w:szCs w:val="24"/>
          <w:lang w:val="en-ZA"/>
        </w:rPr>
        <w:t>193</w:t>
      </w:r>
      <w:r w:rsidR="00F878A5">
        <w:rPr>
          <w:sz w:val="24"/>
          <w:szCs w:val="24"/>
          <w:lang w:val="en-ZA"/>
        </w:rPr>
        <w:t xml:space="preserve"> protests were recorded</w:t>
      </w:r>
      <w:r w:rsidR="00F878A5" w:rsidRPr="00F878A5">
        <w:rPr>
          <w:sz w:val="24"/>
          <w:szCs w:val="24"/>
          <w:lang w:val="en-ZA"/>
        </w:rPr>
        <w:t xml:space="preserve">. “It is clear now that the number of protests for 2022 are rising, </w:t>
      </w:r>
      <w:r w:rsidR="00F878A5">
        <w:rPr>
          <w:sz w:val="24"/>
          <w:szCs w:val="24"/>
          <w:lang w:val="en-ZA"/>
        </w:rPr>
        <w:t>but</w:t>
      </w:r>
      <w:r w:rsidR="00F878A5" w:rsidRPr="00F878A5">
        <w:rPr>
          <w:sz w:val="24"/>
          <w:szCs w:val="24"/>
          <w:lang w:val="en-ZA"/>
        </w:rPr>
        <w:t xml:space="preserve"> </w:t>
      </w:r>
      <w:r w:rsidR="00F878A5">
        <w:rPr>
          <w:sz w:val="24"/>
          <w:szCs w:val="24"/>
          <w:lang w:val="en-ZA"/>
        </w:rPr>
        <w:t xml:space="preserve">not </w:t>
      </w:r>
      <w:r w:rsidR="00F878A5" w:rsidRPr="00F878A5">
        <w:rPr>
          <w:sz w:val="24"/>
          <w:szCs w:val="24"/>
          <w:lang w:val="en-ZA"/>
        </w:rPr>
        <w:t>significantly higher than 2020 and 2021</w:t>
      </w:r>
      <w:r w:rsidR="00F878A5">
        <w:rPr>
          <w:sz w:val="24"/>
          <w:szCs w:val="24"/>
          <w:lang w:val="en-ZA"/>
        </w:rPr>
        <w:t>.</w:t>
      </w:r>
      <w:r w:rsidR="00F878A5" w:rsidRPr="00F878A5">
        <w:rPr>
          <w:sz w:val="24"/>
          <w:szCs w:val="24"/>
          <w:lang w:val="en-ZA"/>
        </w:rPr>
        <w:t xml:space="preserve"> </w:t>
      </w:r>
      <w:r w:rsidR="00F878A5">
        <w:rPr>
          <w:sz w:val="24"/>
          <w:szCs w:val="24"/>
          <w:lang w:val="en-ZA"/>
        </w:rPr>
        <w:t xml:space="preserve">The 2022 record partially </w:t>
      </w:r>
      <w:r w:rsidR="00F878A5" w:rsidRPr="00F878A5">
        <w:rPr>
          <w:sz w:val="24"/>
          <w:szCs w:val="24"/>
          <w:lang w:val="en-ZA"/>
        </w:rPr>
        <w:t xml:space="preserve">matched the record protest levels of 2018 and 2019 as per figure </w:t>
      </w:r>
      <w:r w:rsidR="00F878A5">
        <w:rPr>
          <w:sz w:val="24"/>
          <w:szCs w:val="24"/>
          <w:lang w:val="en-ZA"/>
        </w:rPr>
        <w:t>1</w:t>
      </w:r>
      <w:r w:rsidR="00F878A5" w:rsidRPr="00F878A5">
        <w:rPr>
          <w:sz w:val="24"/>
          <w:szCs w:val="24"/>
          <w:lang w:val="en-ZA"/>
        </w:rPr>
        <w:t>. This is the high number since post-COVID-19 pandemic in South Africa</w:t>
      </w:r>
      <w:r w:rsidR="00F878A5">
        <w:rPr>
          <w:sz w:val="24"/>
          <w:szCs w:val="24"/>
          <w:lang w:val="en-ZA"/>
        </w:rPr>
        <w:t>.</w:t>
      </w:r>
    </w:p>
    <w:p w14:paraId="7C3025C9" w14:textId="62FBD094" w:rsidR="006F7BB7" w:rsidRDefault="003F483C" w:rsidP="006F7BB7">
      <w:pPr>
        <w:spacing w:line="360" w:lineRule="auto"/>
        <w:jc w:val="both"/>
        <w:rPr>
          <w:b/>
          <w:bCs/>
          <w:sz w:val="24"/>
          <w:szCs w:val="24"/>
          <w:lang w:val="en-ZA"/>
        </w:rPr>
      </w:pPr>
      <w:r w:rsidRPr="003F483C">
        <w:rPr>
          <w:b/>
          <w:bCs/>
          <w:sz w:val="24"/>
          <w:szCs w:val="24"/>
          <w:lang w:val="en-ZA"/>
        </w:rPr>
        <w:t xml:space="preserve">Public Service Delivery Challenges in </w:t>
      </w:r>
      <w:r w:rsidR="00374B1D">
        <w:rPr>
          <w:b/>
          <w:bCs/>
          <w:sz w:val="24"/>
          <w:szCs w:val="24"/>
          <w:lang w:val="en-ZA"/>
        </w:rPr>
        <w:t xml:space="preserve">a </w:t>
      </w:r>
      <w:r w:rsidRPr="003F483C">
        <w:rPr>
          <w:b/>
          <w:bCs/>
          <w:sz w:val="24"/>
          <w:szCs w:val="24"/>
          <w:lang w:val="en-ZA"/>
        </w:rPr>
        <w:t>Democratic</w:t>
      </w:r>
      <w:r>
        <w:rPr>
          <w:b/>
          <w:bCs/>
          <w:sz w:val="24"/>
          <w:szCs w:val="24"/>
          <w:lang w:val="en-ZA"/>
        </w:rPr>
        <w:t xml:space="preserve"> South Africa</w:t>
      </w:r>
    </w:p>
    <w:p w14:paraId="55581165" w14:textId="124BE139" w:rsidR="003F483C" w:rsidRPr="00792C98" w:rsidRDefault="00C27B5B" w:rsidP="00792C98">
      <w:pPr>
        <w:pStyle w:val="ListParagraph"/>
        <w:numPr>
          <w:ilvl w:val="0"/>
          <w:numId w:val="2"/>
        </w:numPr>
        <w:spacing w:line="360" w:lineRule="auto"/>
        <w:jc w:val="both"/>
        <w:rPr>
          <w:b/>
          <w:bCs/>
          <w:i/>
          <w:iCs/>
          <w:sz w:val="24"/>
          <w:szCs w:val="24"/>
          <w:lang w:val="en-ZA"/>
        </w:rPr>
      </w:pPr>
      <w:r w:rsidRPr="00792C98">
        <w:rPr>
          <w:b/>
          <w:bCs/>
          <w:i/>
          <w:iCs/>
          <w:sz w:val="24"/>
          <w:szCs w:val="24"/>
          <w:lang w:val="en-ZA"/>
        </w:rPr>
        <w:t xml:space="preserve">Rampant </w:t>
      </w:r>
      <w:r w:rsidR="003F483C" w:rsidRPr="00792C98">
        <w:rPr>
          <w:b/>
          <w:bCs/>
          <w:i/>
          <w:iCs/>
          <w:sz w:val="24"/>
          <w:szCs w:val="24"/>
          <w:lang w:val="en-ZA"/>
        </w:rPr>
        <w:t>Corruption</w:t>
      </w:r>
      <w:r w:rsidRPr="00792C98">
        <w:rPr>
          <w:b/>
          <w:bCs/>
          <w:i/>
          <w:iCs/>
          <w:sz w:val="24"/>
          <w:szCs w:val="24"/>
          <w:lang w:val="en-ZA"/>
        </w:rPr>
        <w:t xml:space="preserve"> on the local government sphere</w:t>
      </w:r>
    </w:p>
    <w:p w14:paraId="7DC12FBD" w14:textId="0FEEDC01" w:rsidR="00B477C2" w:rsidRPr="006877BB" w:rsidRDefault="00B477C2" w:rsidP="006F7BB7">
      <w:pPr>
        <w:spacing w:line="360" w:lineRule="auto"/>
        <w:jc w:val="both"/>
        <w:rPr>
          <w:sz w:val="24"/>
          <w:szCs w:val="24"/>
          <w:lang w:val="en-ZA"/>
        </w:rPr>
      </w:pPr>
      <w:r w:rsidRPr="00B477C2">
        <w:rPr>
          <w:sz w:val="24"/>
          <w:szCs w:val="24"/>
          <w:lang w:val="en-ZA"/>
        </w:rPr>
        <w:t>Corruption is a worldwide issue that affects all countries, with a higher prevalence in developing nations. Evidence suggests corruption in South Africa's public sector, including state control, political influence in large contracts, and political deployments</w:t>
      </w:r>
      <w:r>
        <w:rPr>
          <w:sz w:val="24"/>
          <w:szCs w:val="24"/>
          <w:lang w:val="en-ZA"/>
        </w:rPr>
        <w:t xml:space="preserve"> (</w:t>
      </w:r>
      <w:r w:rsidRPr="00B477C2">
        <w:rPr>
          <w:sz w:val="24"/>
          <w:szCs w:val="24"/>
        </w:rPr>
        <w:t>Ndlovu &amp; Mutambara2023).</w:t>
      </w:r>
      <w:r w:rsidR="00F2231D" w:rsidRPr="00F2231D">
        <w:rPr>
          <w:sz w:val="24"/>
          <w:szCs w:val="24"/>
        </w:rPr>
        <w:t xml:space="preserve"> The rampant corruption in South Africa's public sector hampered the delivery of crucial services to those in need, notably the poor and vulnerable citizens who should have been the major beneficiaries. </w:t>
      </w:r>
      <w:r w:rsidR="00FA1316" w:rsidRPr="00F2231D">
        <w:rPr>
          <w:sz w:val="24"/>
          <w:szCs w:val="24"/>
        </w:rPr>
        <w:t>Most</w:t>
      </w:r>
      <w:r w:rsidR="00F2231D" w:rsidRPr="00F2231D">
        <w:rPr>
          <w:sz w:val="24"/>
          <w:szCs w:val="24"/>
        </w:rPr>
        <w:t xml:space="preserve"> local municipalities have gone bankrupt </w:t>
      </w:r>
      <w:r w:rsidR="00FA1316" w:rsidRPr="00F2231D">
        <w:rPr>
          <w:sz w:val="24"/>
          <w:szCs w:val="24"/>
        </w:rPr>
        <w:t>because of</w:t>
      </w:r>
      <w:r w:rsidR="00F2231D" w:rsidRPr="00F2231D">
        <w:rPr>
          <w:sz w:val="24"/>
          <w:szCs w:val="24"/>
        </w:rPr>
        <w:t xml:space="preserve"> corruption and poor administration (</w:t>
      </w:r>
      <w:proofErr w:type="spellStart"/>
      <w:r w:rsidR="00F2231D" w:rsidRPr="00F2231D">
        <w:rPr>
          <w:sz w:val="24"/>
          <w:szCs w:val="24"/>
        </w:rPr>
        <w:t>Sefara</w:t>
      </w:r>
      <w:proofErr w:type="spellEnd"/>
      <w:r w:rsidR="00F2231D">
        <w:rPr>
          <w:sz w:val="24"/>
          <w:szCs w:val="24"/>
        </w:rPr>
        <w:t xml:space="preserve"> </w:t>
      </w:r>
      <w:r w:rsidR="00F2231D" w:rsidRPr="00F2231D">
        <w:rPr>
          <w:sz w:val="24"/>
          <w:szCs w:val="24"/>
        </w:rPr>
        <w:t>&amp; Odeku</w:t>
      </w:r>
      <w:r w:rsidR="00F2231D">
        <w:rPr>
          <w:sz w:val="24"/>
          <w:szCs w:val="24"/>
        </w:rPr>
        <w:t>, 2023</w:t>
      </w:r>
      <w:r w:rsidR="00F2231D" w:rsidRPr="00F2231D">
        <w:rPr>
          <w:sz w:val="24"/>
          <w:szCs w:val="24"/>
        </w:rPr>
        <w:t>).</w:t>
      </w:r>
      <w:r w:rsidR="00FA1316" w:rsidRPr="00FA1316">
        <w:rPr>
          <w:rFonts w:ascii="Times New Roman" w:eastAsia="Times New Roman" w:hAnsi="Times New Roman" w:cs="Times New Roman"/>
          <w:sz w:val="24"/>
          <w:szCs w:val="24"/>
          <w:lang w:val="en-ZA" w:eastAsia="en-ZA"/>
        </w:rPr>
        <w:t xml:space="preserve"> </w:t>
      </w:r>
      <w:r w:rsidR="00FA1316" w:rsidRPr="00FA1316">
        <w:rPr>
          <w:sz w:val="24"/>
          <w:szCs w:val="24"/>
          <w:lang w:val="en-ZA"/>
        </w:rPr>
        <w:t>Corruption is a growing issue in South Africa, with reports of suspected corruption involving government officials at all levels</w:t>
      </w:r>
      <w:r w:rsidR="00FA1316">
        <w:rPr>
          <w:sz w:val="24"/>
          <w:szCs w:val="24"/>
          <w:lang w:val="en-ZA"/>
        </w:rPr>
        <w:t xml:space="preserve"> (</w:t>
      </w:r>
      <w:proofErr w:type="spellStart"/>
      <w:r w:rsidR="00FA1316" w:rsidRPr="00FA1316">
        <w:rPr>
          <w:sz w:val="24"/>
          <w:szCs w:val="24"/>
        </w:rPr>
        <w:t>Maile</w:t>
      </w:r>
      <w:proofErr w:type="spellEnd"/>
      <w:r w:rsidR="00FA1316" w:rsidRPr="00FA1316">
        <w:rPr>
          <w:sz w:val="24"/>
          <w:szCs w:val="24"/>
        </w:rPr>
        <w:t xml:space="preserve"> &amp; Vyas-</w:t>
      </w:r>
      <w:proofErr w:type="spellStart"/>
      <w:r w:rsidR="00FA1316" w:rsidRPr="00FA1316">
        <w:rPr>
          <w:sz w:val="24"/>
          <w:szCs w:val="24"/>
        </w:rPr>
        <w:t>Doorgapersad</w:t>
      </w:r>
      <w:proofErr w:type="spellEnd"/>
      <w:r w:rsidR="00FA1316">
        <w:rPr>
          <w:sz w:val="24"/>
          <w:szCs w:val="24"/>
        </w:rPr>
        <w:t>, 2023).</w:t>
      </w:r>
      <w:r w:rsidR="00C27B5B" w:rsidRPr="00C27B5B">
        <w:t xml:space="preserve"> </w:t>
      </w:r>
      <w:r w:rsidR="00C27B5B" w:rsidRPr="00C27B5B">
        <w:rPr>
          <w:sz w:val="24"/>
          <w:szCs w:val="24"/>
        </w:rPr>
        <w:t>Corruption diverts finances and resources that should benefit the local population, resulting in wealth for some and chaos for those in need of basic services. Corruption is a stumbling block to South Africa's socio-</w:t>
      </w:r>
      <w:r w:rsidR="00C27B5B" w:rsidRPr="00C27B5B">
        <w:rPr>
          <w:sz w:val="24"/>
          <w:szCs w:val="24"/>
        </w:rPr>
        <w:lastRenderedPageBreak/>
        <w:t>economic growth, especially for blacks who face marginalisation in service delivery from local government</w:t>
      </w:r>
      <w:r w:rsidR="00C27B5B">
        <w:rPr>
          <w:sz w:val="24"/>
          <w:szCs w:val="24"/>
        </w:rPr>
        <w:t xml:space="preserve"> (</w:t>
      </w:r>
      <w:r w:rsidR="00C27B5B" w:rsidRPr="00C27B5B">
        <w:rPr>
          <w:sz w:val="24"/>
          <w:szCs w:val="24"/>
        </w:rPr>
        <w:t xml:space="preserve">Mlambo, </w:t>
      </w:r>
      <w:proofErr w:type="spellStart"/>
      <w:r w:rsidR="00C27B5B" w:rsidRPr="00C27B5B">
        <w:rPr>
          <w:sz w:val="24"/>
          <w:szCs w:val="24"/>
        </w:rPr>
        <w:t>Mphurpi</w:t>
      </w:r>
      <w:proofErr w:type="spellEnd"/>
      <w:r w:rsidR="00C27B5B">
        <w:rPr>
          <w:sz w:val="24"/>
          <w:szCs w:val="24"/>
        </w:rPr>
        <w:t xml:space="preserve"> </w:t>
      </w:r>
      <w:r w:rsidR="00C27B5B" w:rsidRPr="00C27B5B">
        <w:rPr>
          <w:sz w:val="24"/>
          <w:szCs w:val="24"/>
        </w:rPr>
        <w:t>&amp; Makgoba,2023</w:t>
      </w:r>
      <w:r w:rsidR="00C27B5B">
        <w:rPr>
          <w:sz w:val="24"/>
          <w:szCs w:val="24"/>
        </w:rPr>
        <w:t>).</w:t>
      </w:r>
    </w:p>
    <w:p w14:paraId="1B424175" w14:textId="1AEDE3D9" w:rsidR="00A85650" w:rsidRPr="00792C98" w:rsidRDefault="00A85650" w:rsidP="00792C98">
      <w:pPr>
        <w:pStyle w:val="ListParagraph"/>
        <w:numPr>
          <w:ilvl w:val="0"/>
          <w:numId w:val="2"/>
        </w:numPr>
        <w:spacing w:line="360" w:lineRule="auto"/>
        <w:jc w:val="both"/>
        <w:rPr>
          <w:b/>
          <w:bCs/>
          <w:i/>
          <w:iCs/>
          <w:sz w:val="24"/>
          <w:szCs w:val="24"/>
        </w:rPr>
      </w:pPr>
      <w:r w:rsidRPr="00792C98">
        <w:rPr>
          <w:b/>
          <w:bCs/>
          <w:i/>
          <w:iCs/>
          <w:sz w:val="24"/>
          <w:szCs w:val="24"/>
        </w:rPr>
        <w:t>Inadequate skills and capacity</w:t>
      </w:r>
    </w:p>
    <w:p w14:paraId="6BC091BC" w14:textId="5E5B2E50" w:rsidR="00C27B5B" w:rsidRPr="00F43218" w:rsidRDefault="00337120" w:rsidP="006F7BB7">
      <w:pPr>
        <w:spacing w:line="360" w:lineRule="auto"/>
        <w:jc w:val="both"/>
        <w:rPr>
          <w:sz w:val="24"/>
          <w:szCs w:val="24"/>
          <w:lang w:val="en-ZA"/>
        </w:rPr>
      </w:pPr>
      <w:r w:rsidRPr="00337120">
        <w:rPr>
          <w:sz w:val="24"/>
          <w:szCs w:val="24"/>
        </w:rPr>
        <w:t>In 2021</w:t>
      </w:r>
      <w:r w:rsidR="00E402E8">
        <w:rPr>
          <w:sz w:val="24"/>
          <w:szCs w:val="24"/>
        </w:rPr>
        <w:t>/</w:t>
      </w:r>
      <w:r w:rsidRPr="00337120">
        <w:rPr>
          <w:sz w:val="24"/>
          <w:szCs w:val="24"/>
        </w:rPr>
        <w:t>22, 220 municipalities utilised financial reporting consultants. Over 53% of municipalities relied on consultants to supplement the capabilities of their finance departments. In all, 40% recruited consultants for specific skills and to fill gaps, whereas 7% employed consultants only to compensate for vacancies</w:t>
      </w:r>
      <w:r>
        <w:rPr>
          <w:sz w:val="24"/>
          <w:szCs w:val="24"/>
        </w:rPr>
        <w:t xml:space="preserve"> (AGSA, 202</w:t>
      </w:r>
      <w:r w:rsidR="003074DE">
        <w:rPr>
          <w:sz w:val="24"/>
          <w:szCs w:val="24"/>
        </w:rPr>
        <w:t>3</w:t>
      </w:r>
      <w:r>
        <w:rPr>
          <w:sz w:val="24"/>
          <w:szCs w:val="24"/>
        </w:rPr>
        <w:t>).</w:t>
      </w:r>
      <w:r w:rsidRPr="00337120">
        <w:rPr>
          <w:rFonts w:ascii="Times New Roman" w:eastAsia="Times New Roman" w:hAnsi="Times New Roman" w:cs="Times New Roman"/>
          <w:sz w:val="24"/>
          <w:szCs w:val="24"/>
          <w:lang w:val="en-ZA" w:eastAsia="en-ZA"/>
        </w:rPr>
        <w:t xml:space="preserve"> </w:t>
      </w:r>
      <w:r w:rsidRPr="00337120">
        <w:rPr>
          <w:sz w:val="24"/>
          <w:szCs w:val="24"/>
          <w:lang w:val="en-ZA"/>
        </w:rPr>
        <w:t>Employee turnover has caused a skills gap, leading to poor service delivery in high-risk municipalities</w:t>
      </w:r>
      <w:r w:rsidR="00EB1A91">
        <w:rPr>
          <w:sz w:val="24"/>
          <w:szCs w:val="24"/>
          <w:lang w:val="en-ZA"/>
        </w:rPr>
        <w:t xml:space="preserve"> (Shava,2024). </w:t>
      </w:r>
      <w:r w:rsidR="00EB1A91" w:rsidRPr="00EB1A91">
        <w:rPr>
          <w:sz w:val="24"/>
          <w:szCs w:val="24"/>
          <w:lang w:val="en-ZA"/>
        </w:rPr>
        <w:t>In 2021-22, 15 disclaimed municipalities spent R128,76 million on consultants to fill vacancies or address technical skills shortages in their financial departments. Ten municipalities saw little advantage from engaging consultants due to poor project management and inadequate record-keeping</w:t>
      </w:r>
      <w:r w:rsidR="00EB1A91">
        <w:rPr>
          <w:sz w:val="24"/>
          <w:szCs w:val="24"/>
          <w:lang w:val="en-ZA"/>
        </w:rPr>
        <w:t xml:space="preserve"> (AGSA,202</w:t>
      </w:r>
      <w:r w:rsidR="003074DE">
        <w:rPr>
          <w:sz w:val="24"/>
          <w:szCs w:val="24"/>
          <w:lang w:val="en-ZA"/>
        </w:rPr>
        <w:t>3</w:t>
      </w:r>
      <w:r w:rsidR="00EB1A91">
        <w:rPr>
          <w:sz w:val="24"/>
          <w:szCs w:val="24"/>
          <w:lang w:val="en-ZA"/>
        </w:rPr>
        <w:t>).</w:t>
      </w:r>
      <w:r w:rsidR="00EB1A91" w:rsidRPr="00EB1A91">
        <w:rPr>
          <w:rFonts w:ascii="Times New Roman" w:eastAsia="Times New Roman" w:hAnsi="Times New Roman" w:cs="Times New Roman"/>
          <w:sz w:val="24"/>
          <w:szCs w:val="24"/>
          <w:lang w:val="en-ZA" w:eastAsia="en-ZA"/>
        </w:rPr>
        <w:t xml:space="preserve"> </w:t>
      </w:r>
      <w:r w:rsidR="00EB1A91" w:rsidRPr="00EB1A91">
        <w:rPr>
          <w:sz w:val="24"/>
          <w:szCs w:val="24"/>
          <w:lang w:val="en-ZA"/>
        </w:rPr>
        <w:t>According to a skills audit conducted by the Department of Cooperative Governance and Traditional Affairs (COGTA) in 2023, 300 local government councillors in KwaZulu Natal lack literacy skills. The AG Report (2021/22) highlights a lack of control in local government, which hinders compliance with legal frameworks for good financial management of municipalities</w:t>
      </w:r>
      <w:r w:rsidR="00EB1A91">
        <w:rPr>
          <w:sz w:val="24"/>
          <w:szCs w:val="24"/>
          <w:lang w:val="en-ZA"/>
        </w:rPr>
        <w:t xml:space="preserve"> (Shava,2024).</w:t>
      </w:r>
    </w:p>
    <w:p w14:paraId="334ACEA1" w14:textId="6C0A8C98" w:rsidR="00A85650" w:rsidRPr="00792C98" w:rsidRDefault="00A85650" w:rsidP="00792C98">
      <w:pPr>
        <w:pStyle w:val="ListParagraph"/>
        <w:numPr>
          <w:ilvl w:val="0"/>
          <w:numId w:val="2"/>
        </w:numPr>
        <w:spacing w:line="360" w:lineRule="auto"/>
        <w:jc w:val="both"/>
        <w:rPr>
          <w:b/>
          <w:bCs/>
          <w:i/>
          <w:iCs/>
          <w:sz w:val="24"/>
          <w:szCs w:val="24"/>
        </w:rPr>
      </w:pPr>
      <w:r w:rsidRPr="00792C98">
        <w:rPr>
          <w:b/>
          <w:bCs/>
          <w:i/>
          <w:iCs/>
          <w:sz w:val="24"/>
          <w:szCs w:val="24"/>
        </w:rPr>
        <w:t>Governance failures</w:t>
      </w:r>
    </w:p>
    <w:p w14:paraId="36DE2F43" w14:textId="7D588152" w:rsidR="00F43218" w:rsidRPr="00FF3836" w:rsidRDefault="002C3985" w:rsidP="006F7BB7">
      <w:pPr>
        <w:spacing w:line="360" w:lineRule="auto"/>
        <w:jc w:val="both"/>
        <w:rPr>
          <w:sz w:val="24"/>
          <w:szCs w:val="24"/>
          <w:lang w:val="en-ZA"/>
        </w:rPr>
      </w:pPr>
      <w:r w:rsidRPr="002C3985">
        <w:rPr>
          <w:sz w:val="24"/>
          <w:szCs w:val="24"/>
          <w:lang w:val="en-ZA"/>
        </w:rPr>
        <w:t>Local governance encompasses the administration, decision-making, and management of public affairs in cities, towns, and municipalities. It entails organising several activities, services, and resources to meet the needs and interests of the local community</w:t>
      </w:r>
      <w:r>
        <w:rPr>
          <w:sz w:val="24"/>
          <w:szCs w:val="24"/>
          <w:lang w:val="en-ZA"/>
        </w:rPr>
        <w:t xml:space="preserve"> (</w:t>
      </w:r>
      <w:proofErr w:type="spellStart"/>
      <w:r>
        <w:rPr>
          <w:sz w:val="24"/>
          <w:szCs w:val="24"/>
        </w:rPr>
        <w:t>E</w:t>
      </w:r>
      <w:r w:rsidRPr="002C3985">
        <w:rPr>
          <w:sz w:val="24"/>
          <w:szCs w:val="24"/>
        </w:rPr>
        <w:t>doun</w:t>
      </w:r>
      <w:proofErr w:type="spellEnd"/>
      <w:r>
        <w:rPr>
          <w:sz w:val="24"/>
          <w:szCs w:val="24"/>
        </w:rPr>
        <w:t xml:space="preserve"> &amp; R</w:t>
      </w:r>
      <w:r w:rsidRPr="002C3985">
        <w:rPr>
          <w:sz w:val="24"/>
          <w:szCs w:val="24"/>
        </w:rPr>
        <w:t>ameetse</w:t>
      </w:r>
      <w:r>
        <w:rPr>
          <w:sz w:val="24"/>
          <w:szCs w:val="24"/>
        </w:rPr>
        <w:t>,2023).</w:t>
      </w:r>
      <w:r w:rsidRPr="008C05B9">
        <w:rPr>
          <w:sz w:val="24"/>
          <w:szCs w:val="24"/>
          <w:lang w:val="en-ZA"/>
        </w:rPr>
        <w:t xml:space="preserve"> Municipalities</w:t>
      </w:r>
      <w:r w:rsidR="008C05B9" w:rsidRPr="008C05B9">
        <w:rPr>
          <w:sz w:val="24"/>
          <w:szCs w:val="24"/>
          <w:lang w:val="en-ZA"/>
        </w:rPr>
        <w:t xml:space="preserve"> lacked institutionalised financial and performance management systems, hindering their ability to operate efficiently during times of transition and volatility. Ineffective municipal public accounts committees and unstable councils hampered governance effectiveness</w:t>
      </w:r>
      <w:r w:rsidR="008C05B9">
        <w:rPr>
          <w:sz w:val="24"/>
          <w:szCs w:val="24"/>
          <w:lang w:val="en-ZA"/>
        </w:rPr>
        <w:t xml:space="preserve"> (AGSA,202</w:t>
      </w:r>
      <w:r w:rsidR="003074DE">
        <w:rPr>
          <w:sz w:val="24"/>
          <w:szCs w:val="24"/>
          <w:lang w:val="en-ZA"/>
        </w:rPr>
        <w:t>3</w:t>
      </w:r>
      <w:r w:rsidR="008C05B9">
        <w:rPr>
          <w:sz w:val="24"/>
          <w:szCs w:val="24"/>
          <w:lang w:val="en-ZA"/>
        </w:rPr>
        <w:t>).</w:t>
      </w:r>
      <w:r w:rsidRPr="002C3985">
        <w:rPr>
          <w:rFonts w:ascii="Times New Roman" w:eastAsia="Times New Roman" w:hAnsi="Times New Roman" w:cs="Times New Roman"/>
          <w:sz w:val="24"/>
          <w:szCs w:val="24"/>
          <w:lang w:val="en-ZA" w:eastAsia="en-ZA"/>
        </w:rPr>
        <w:t xml:space="preserve"> </w:t>
      </w:r>
      <w:r w:rsidRPr="002C3985">
        <w:rPr>
          <w:sz w:val="24"/>
          <w:szCs w:val="24"/>
          <w:lang w:val="en-ZA"/>
        </w:rPr>
        <w:t>Municipalities around the country face issues such as insufficient administrative capacity, skills shortages, and inadequate service delivery. These problems have provided an opportunity to strengthen governance and service delivery</w:t>
      </w:r>
      <w:r>
        <w:rPr>
          <w:sz w:val="24"/>
          <w:szCs w:val="24"/>
          <w:lang w:val="en-ZA"/>
        </w:rPr>
        <w:t xml:space="preserve"> </w:t>
      </w:r>
      <w:r w:rsidRPr="002C3985">
        <w:rPr>
          <w:sz w:val="24"/>
          <w:szCs w:val="24"/>
          <w:lang w:val="en-ZA"/>
        </w:rPr>
        <w:t>(</w:t>
      </w:r>
      <w:proofErr w:type="spellStart"/>
      <w:r w:rsidRPr="002C3985">
        <w:rPr>
          <w:sz w:val="24"/>
          <w:szCs w:val="24"/>
        </w:rPr>
        <w:t>Edoun</w:t>
      </w:r>
      <w:proofErr w:type="spellEnd"/>
      <w:r w:rsidRPr="002C3985">
        <w:rPr>
          <w:sz w:val="24"/>
          <w:szCs w:val="24"/>
        </w:rPr>
        <w:t xml:space="preserve"> &amp; </w:t>
      </w:r>
      <w:proofErr w:type="spellStart"/>
      <w:r w:rsidRPr="002C3985">
        <w:rPr>
          <w:sz w:val="24"/>
          <w:szCs w:val="24"/>
        </w:rPr>
        <w:t>Rameetse</w:t>
      </w:r>
      <w:proofErr w:type="spellEnd"/>
      <w:r w:rsidRPr="002C3985">
        <w:rPr>
          <w:sz w:val="24"/>
          <w:szCs w:val="24"/>
        </w:rPr>
        <w:t>, 2023).</w:t>
      </w:r>
      <w:r w:rsidR="00B96E53" w:rsidRPr="00B96E53">
        <w:rPr>
          <w:rFonts w:ascii="Times New Roman" w:eastAsia="Times New Roman" w:hAnsi="Times New Roman" w:cs="Times New Roman"/>
          <w:sz w:val="24"/>
          <w:szCs w:val="24"/>
          <w:lang w:val="en-ZA" w:eastAsia="en-ZA"/>
        </w:rPr>
        <w:t xml:space="preserve"> </w:t>
      </w:r>
      <w:r w:rsidR="00B96E53" w:rsidRPr="00B96E53">
        <w:rPr>
          <w:sz w:val="24"/>
          <w:szCs w:val="24"/>
          <w:lang w:val="en-ZA"/>
        </w:rPr>
        <w:t xml:space="preserve">According to the National Treasury, 43 municipalities are facing financial and service delivery crises due to political infighting, weak council oversight, severe financial problems, and general service delivery failures. Meanwhile, the number of municipalities reported as dysfunctional by the Department of Cooperative Governance has </w:t>
      </w:r>
      <w:r w:rsidR="00B96E53" w:rsidRPr="00B96E53">
        <w:rPr>
          <w:sz w:val="24"/>
          <w:szCs w:val="24"/>
          <w:lang w:val="en-ZA"/>
        </w:rPr>
        <w:lastRenderedPageBreak/>
        <w:t>risen from 64 to 66</w:t>
      </w:r>
      <w:r w:rsidR="00B96E53">
        <w:rPr>
          <w:sz w:val="24"/>
          <w:szCs w:val="24"/>
          <w:lang w:val="en-ZA"/>
        </w:rPr>
        <w:t xml:space="preserve"> (AGSA,202</w:t>
      </w:r>
      <w:r w:rsidR="003074DE">
        <w:rPr>
          <w:sz w:val="24"/>
          <w:szCs w:val="24"/>
          <w:lang w:val="en-ZA"/>
        </w:rPr>
        <w:t>3</w:t>
      </w:r>
      <w:r w:rsidR="00B96E53">
        <w:rPr>
          <w:sz w:val="24"/>
          <w:szCs w:val="24"/>
          <w:lang w:val="en-ZA"/>
        </w:rPr>
        <w:t>).</w:t>
      </w:r>
      <w:r w:rsidR="00FF3836" w:rsidRPr="00FF3836">
        <w:rPr>
          <w:rFonts w:ascii="Times New Roman" w:eastAsia="Times New Roman" w:hAnsi="Times New Roman" w:cs="Times New Roman"/>
          <w:sz w:val="24"/>
          <w:szCs w:val="24"/>
          <w:lang w:val="en-ZA" w:eastAsia="en-ZA"/>
        </w:rPr>
        <w:t xml:space="preserve"> </w:t>
      </w:r>
      <w:r w:rsidR="00FF3836" w:rsidRPr="00FF3836">
        <w:rPr>
          <w:sz w:val="24"/>
          <w:szCs w:val="24"/>
          <w:lang w:val="en-ZA"/>
        </w:rPr>
        <w:t>Governance failure is often caused by ineffective leadership and a lack of accountability</w:t>
      </w:r>
      <w:r w:rsidR="00FF3836">
        <w:rPr>
          <w:sz w:val="24"/>
          <w:szCs w:val="24"/>
          <w:lang w:val="en-ZA"/>
        </w:rPr>
        <w:t xml:space="preserve"> (</w:t>
      </w:r>
      <w:proofErr w:type="spellStart"/>
      <w:r w:rsidR="00FF3836">
        <w:rPr>
          <w:sz w:val="24"/>
          <w:szCs w:val="24"/>
          <w:lang w:val="en-ZA"/>
        </w:rPr>
        <w:t>Thusi</w:t>
      </w:r>
      <w:proofErr w:type="spellEnd"/>
      <w:r w:rsidR="00FF3836">
        <w:rPr>
          <w:sz w:val="24"/>
          <w:szCs w:val="24"/>
          <w:lang w:val="en-ZA"/>
        </w:rPr>
        <w:t xml:space="preserve"> &amp;</w:t>
      </w:r>
      <w:proofErr w:type="spellStart"/>
      <w:r w:rsidR="00FF3836">
        <w:rPr>
          <w:sz w:val="24"/>
          <w:szCs w:val="24"/>
          <w:lang w:val="en-ZA"/>
        </w:rPr>
        <w:t>Selepe</w:t>
      </w:r>
      <w:proofErr w:type="spellEnd"/>
      <w:r w:rsidR="00FF3836">
        <w:rPr>
          <w:sz w:val="24"/>
          <w:szCs w:val="24"/>
          <w:lang w:val="en-ZA"/>
        </w:rPr>
        <w:t>, 2023).</w:t>
      </w:r>
    </w:p>
    <w:p w14:paraId="565AD697" w14:textId="6E7D6110" w:rsidR="006877BB" w:rsidRPr="00792C98" w:rsidRDefault="006877BB" w:rsidP="00792C98">
      <w:pPr>
        <w:pStyle w:val="ListParagraph"/>
        <w:numPr>
          <w:ilvl w:val="0"/>
          <w:numId w:val="2"/>
        </w:numPr>
        <w:spacing w:line="360" w:lineRule="auto"/>
        <w:jc w:val="both"/>
        <w:rPr>
          <w:b/>
          <w:bCs/>
          <w:i/>
          <w:iCs/>
          <w:sz w:val="24"/>
          <w:szCs w:val="24"/>
          <w:lang w:val="en-ZA"/>
        </w:rPr>
      </w:pPr>
      <w:r w:rsidRPr="00792C98">
        <w:rPr>
          <w:b/>
          <w:bCs/>
          <w:i/>
          <w:iCs/>
          <w:sz w:val="24"/>
          <w:szCs w:val="24"/>
          <w:lang w:val="en-ZA"/>
        </w:rPr>
        <w:t>Lack of</w:t>
      </w:r>
      <w:r w:rsidR="00FF3836" w:rsidRPr="00792C98">
        <w:rPr>
          <w:b/>
          <w:bCs/>
          <w:i/>
          <w:iCs/>
          <w:sz w:val="24"/>
          <w:szCs w:val="24"/>
          <w:lang w:val="en-ZA"/>
        </w:rPr>
        <w:t xml:space="preserve"> accountability and Consequence</w:t>
      </w:r>
      <w:r w:rsidRPr="00792C98">
        <w:rPr>
          <w:b/>
          <w:bCs/>
          <w:i/>
          <w:iCs/>
          <w:sz w:val="24"/>
          <w:szCs w:val="24"/>
          <w:lang w:val="en-ZA"/>
        </w:rPr>
        <w:t xml:space="preserve"> Management</w:t>
      </w:r>
    </w:p>
    <w:p w14:paraId="67BF2A60" w14:textId="1176B089" w:rsidR="002006A2" w:rsidRPr="002006A2" w:rsidRDefault="004B6DEA" w:rsidP="002006A2">
      <w:pPr>
        <w:spacing w:line="360" w:lineRule="auto"/>
        <w:jc w:val="both"/>
        <w:rPr>
          <w:sz w:val="24"/>
          <w:szCs w:val="24"/>
          <w:lang w:val="en-ZA"/>
        </w:rPr>
      </w:pPr>
      <w:r w:rsidRPr="004B6DEA">
        <w:rPr>
          <w:sz w:val="24"/>
          <w:szCs w:val="24"/>
          <w:lang w:val="en-ZA"/>
        </w:rPr>
        <w:t xml:space="preserve">Inadequate accountability and consequence management have undermined good governance in local government, jeopardising the delivery of fundamental services. South African voters have forcibly </w:t>
      </w:r>
      <w:r>
        <w:rPr>
          <w:sz w:val="24"/>
          <w:szCs w:val="24"/>
          <w:lang w:val="en-ZA"/>
        </w:rPr>
        <w:t>chased away</w:t>
      </w:r>
      <w:r w:rsidRPr="004B6DEA">
        <w:rPr>
          <w:sz w:val="24"/>
          <w:szCs w:val="24"/>
          <w:lang w:val="en-ZA"/>
        </w:rPr>
        <w:t xml:space="preserve"> high-ranking governmental officials from their communities, citing failure to fulfil electoral promises</w:t>
      </w:r>
      <w:r>
        <w:rPr>
          <w:sz w:val="24"/>
          <w:szCs w:val="24"/>
          <w:lang w:val="en-ZA"/>
        </w:rPr>
        <w:t xml:space="preserve"> (</w:t>
      </w:r>
      <w:proofErr w:type="spellStart"/>
      <w:r>
        <w:rPr>
          <w:sz w:val="24"/>
          <w:szCs w:val="24"/>
          <w:lang w:val="en-ZA"/>
        </w:rPr>
        <w:t>Thusi</w:t>
      </w:r>
      <w:proofErr w:type="spellEnd"/>
      <w:r>
        <w:rPr>
          <w:sz w:val="24"/>
          <w:szCs w:val="24"/>
          <w:lang w:val="en-ZA"/>
        </w:rPr>
        <w:t xml:space="preserve"> and </w:t>
      </w:r>
      <w:proofErr w:type="spellStart"/>
      <w:r>
        <w:rPr>
          <w:sz w:val="24"/>
          <w:szCs w:val="24"/>
          <w:lang w:val="en-ZA"/>
        </w:rPr>
        <w:t>Selepe</w:t>
      </w:r>
      <w:proofErr w:type="spellEnd"/>
      <w:r>
        <w:rPr>
          <w:sz w:val="24"/>
          <w:szCs w:val="24"/>
          <w:lang w:val="en-ZA"/>
        </w:rPr>
        <w:t>, 2023).</w:t>
      </w:r>
      <w:r w:rsidRPr="004B6DEA">
        <w:rPr>
          <w:sz w:val="24"/>
          <w:szCs w:val="24"/>
          <w:lang w:val="en-ZA"/>
        </w:rPr>
        <w:t xml:space="preserve"> </w:t>
      </w:r>
      <w:r w:rsidR="007C3E13" w:rsidRPr="007C3E13">
        <w:rPr>
          <w:sz w:val="24"/>
          <w:szCs w:val="24"/>
          <w:lang w:val="en-ZA"/>
        </w:rPr>
        <w:t>Municipal officials and leaders were not held accountable for poor performance or malfeasance. Councils' failure to address unauthorised, irregular, and inefficient expenditure, as well as inadequate action by municipal managers and senior management in response to claims of fraud, highlight this issue</w:t>
      </w:r>
      <w:r w:rsidR="007C3E13">
        <w:rPr>
          <w:sz w:val="24"/>
          <w:szCs w:val="24"/>
          <w:lang w:val="en-ZA"/>
        </w:rPr>
        <w:t xml:space="preserve"> (AGSA,202</w:t>
      </w:r>
      <w:r w:rsidR="003074DE">
        <w:rPr>
          <w:sz w:val="24"/>
          <w:szCs w:val="24"/>
          <w:lang w:val="en-ZA"/>
        </w:rPr>
        <w:t>3</w:t>
      </w:r>
      <w:r w:rsidR="007C3E13">
        <w:rPr>
          <w:sz w:val="24"/>
          <w:szCs w:val="24"/>
          <w:lang w:val="en-ZA"/>
        </w:rPr>
        <w:t>).</w:t>
      </w:r>
      <w:r w:rsidR="0014174E" w:rsidRPr="0014174E">
        <w:rPr>
          <w:rFonts w:ascii="Times New Roman" w:eastAsia="Times New Roman" w:hAnsi="Times New Roman" w:cs="Times New Roman"/>
          <w:sz w:val="24"/>
          <w:szCs w:val="24"/>
          <w:lang w:val="en-ZA" w:eastAsia="en-ZA"/>
        </w:rPr>
        <w:t xml:space="preserve"> </w:t>
      </w:r>
      <w:r w:rsidR="0014174E" w:rsidRPr="0014174E">
        <w:rPr>
          <w:sz w:val="24"/>
          <w:szCs w:val="24"/>
          <w:lang w:val="en-ZA"/>
        </w:rPr>
        <w:t>South African municipalities face obstacles in delivering effective and efficient services, including poor governance, corruption, silos, and a lack of expertise</w:t>
      </w:r>
      <w:r w:rsidR="0014174E">
        <w:rPr>
          <w:sz w:val="24"/>
          <w:szCs w:val="24"/>
          <w:lang w:val="en-ZA"/>
        </w:rPr>
        <w:t xml:space="preserve"> (</w:t>
      </w:r>
      <w:proofErr w:type="spellStart"/>
      <w:r w:rsidR="0014174E" w:rsidRPr="0014174E">
        <w:rPr>
          <w:sz w:val="24"/>
          <w:szCs w:val="24"/>
        </w:rPr>
        <w:t>Mamokhere</w:t>
      </w:r>
      <w:proofErr w:type="spellEnd"/>
      <w:r w:rsidR="0014174E">
        <w:rPr>
          <w:sz w:val="24"/>
          <w:szCs w:val="24"/>
        </w:rPr>
        <w:t xml:space="preserve"> </w:t>
      </w:r>
      <w:r w:rsidR="0014174E" w:rsidRPr="0014174E">
        <w:rPr>
          <w:sz w:val="24"/>
          <w:szCs w:val="24"/>
        </w:rPr>
        <w:t xml:space="preserve">&amp; </w:t>
      </w:r>
      <w:proofErr w:type="spellStart"/>
      <w:r w:rsidR="0014174E" w:rsidRPr="0014174E">
        <w:rPr>
          <w:sz w:val="24"/>
          <w:szCs w:val="24"/>
        </w:rPr>
        <w:t>Kgobe</w:t>
      </w:r>
      <w:proofErr w:type="spellEnd"/>
      <w:r w:rsidR="0014174E">
        <w:rPr>
          <w:sz w:val="24"/>
          <w:szCs w:val="24"/>
        </w:rPr>
        <w:t>, 2023).</w:t>
      </w:r>
      <w:r w:rsidR="002006A2" w:rsidRPr="002006A2">
        <w:rPr>
          <w:rFonts w:ascii="Times New Roman" w:eastAsia="Times New Roman" w:hAnsi="Times New Roman" w:cs="Times New Roman"/>
          <w:sz w:val="24"/>
          <w:szCs w:val="24"/>
          <w:lang w:val="en-ZA" w:eastAsia="en-ZA"/>
        </w:rPr>
        <w:t xml:space="preserve"> </w:t>
      </w:r>
      <w:r w:rsidR="002006A2" w:rsidRPr="002006A2">
        <w:rPr>
          <w:sz w:val="24"/>
          <w:szCs w:val="24"/>
          <w:lang w:val="en-ZA"/>
        </w:rPr>
        <w:t>Inadequate consequence management in local municipalities may lead to ineffective regulation and corruption</w:t>
      </w:r>
      <w:r w:rsidR="002006A2">
        <w:rPr>
          <w:sz w:val="24"/>
          <w:szCs w:val="24"/>
          <w:lang w:val="en-ZA"/>
        </w:rPr>
        <w:t xml:space="preserve"> (</w:t>
      </w:r>
      <w:r w:rsidR="002006A2" w:rsidRPr="002006A2">
        <w:rPr>
          <w:sz w:val="24"/>
          <w:szCs w:val="24"/>
        </w:rPr>
        <w:t>Enwereji</w:t>
      </w:r>
      <w:r w:rsidR="002006A2">
        <w:rPr>
          <w:sz w:val="24"/>
          <w:szCs w:val="24"/>
        </w:rPr>
        <w:t>,2022).</w:t>
      </w:r>
    </w:p>
    <w:p w14:paraId="2BC983BC" w14:textId="13D81D75" w:rsidR="002006A2" w:rsidRPr="00792C98" w:rsidRDefault="002006A2" w:rsidP="00792C98">
      <w:pPr>
        <w:pStyle w:val="ListParagraph"/>
        <w:numPr>
          <w:ilvl w:val="0"/>
          <w:numId w:val="2"/>
        </w:numPr>
        <w:spacing w:line="360" w:lineRule="auto"/>
        <w:jc w:val="both"/>
        <w:rPr>
          <w:b/>
          <w:bCs/>
          <w:i/>
          <w:iCs/>
          <w:sz w:val="24"/>
          <w:szCs w:val="24"/>
        </w:rPr>
      </w:pPr>
      <w:r w:rsidRPr="00792C98">
        <w:rPr>
          <w:b/>
          <w:bCs/>
          <w:i/>
          <w:iCs/>
          <w:sz w:val="24"/>
          <w:szCs w:val="24"/>
        </w:rPr>
        <w:t>Poor financial planning</w:t>
      </w:r>
      <w:r w:rsidR="00E402E8">
        <w:rPr>
          <w:b/>
          <w:bCs/>
          <w:i/>
          <w:iCs/>
          <w:sz w:val="24"/>
          <w:szCs w:val="24"/>
        </w:rPr>
        <w:t xml:space="preserve"> and management</w:t>
      </w:r>
    </w:p>
    <w:p w14:paraId="6728A788" w14:textId="3D10F3F4" w:rsidR="00B404A8" w:rsidRPr="00B404A8" w:rsidRDefault="00BE1B89" w:rsidP="00B404A8">
      <w:pPr>
        <w:spacing w:line="360" w:lineRule="auto"/>
        <w:jc w:val="both"/>
        <w:rPr>
          <w:sz w:val="24"/>
          <w:szCs w:val="24"/>
          <w:lang w:val="en-ZA"/>
        </w:rPr>
      </w:pPr>
      <w:r w:rsidRPr="00BE1B89">
        <w:rPr>
          <w:sz w:val="24"/>
          <w:szCs w:val="24"/>
          <w:lang w:val="en-ZA"/>
        </w:rPr>
        <w:t>Municipalities must properly manage their budgets to sustain operations and services. According to the National Treasury, 112 municipalities (44%) have an unfunded budget, which means that revenue projections are overstated and will not be collected, despite the approved budget indicating sufficient funding. These municipalities are unable to pay their creditors as they spend more than they generate</w:t>
      </w:r>
      <w:r>
        <w:rPr>
          <w:sz w:val="24"/>
          <w:szCs w:val="24"/>
          <w:lang w:val="en-ZA"/>
        </w:rPr>
        <w:t xml:space="preserve"> (AGSA, 202</w:t>
      </w:r>
      <w:r w:rsidR="003074DE">
        <w:rPr>
          <w:sz w:val="24"/>
          <w:szCs w:val="24"/>
          <w:lang w:val="en-ZA"/>
        </w:rPr>
        <w:t>3</w:t>
      </w:r>
      <w:r>
        <w:rPr>
          <w:sz w:val="24"/>
          <w:szCs w:val="24"/>
          <w:lang w:val="en-ZA"/>
        </w:rPr>
        <w:t>).</w:t>
      </w:r>
      <w:r w:rsidR="00FC065E" w:rsidRPr="00FC065E">
        <w:rPr>
          <w:rFonts w:ascii="Times New Roman" w:eastAsia="Times New Roman" w:hAnsi="Times New Roman" w:cs="Times New Roman"/>
          <w:sz w:val="24"/>
          <w:szCs w:val="24"/>
          <w:lang w:val="en-ZA" w:eastAsia="en-ZA"/>
        </w:rPr>
        <w:t xml:space="preserve"> </w:t>
      </w:r>
      <w:r w:rsidR="00FC065E" w:rsidRPr="00FC065E">
        <w:rPr>
          <w:sz w:val="24"/>
          <w:szCs w:val="24"/>
          <w:lang w:val="en-ZA"/>
        </w:rPr>
        <w:t>South African municipalities under financial pressure due to weak control and accountability, which can lead to corruption and mismanagement, negatively impacting service delivery</w:t>
      </w:r>
      <w:r w:rsidR="00FC065E">
        <w:rPr>
          <w:sz w:val="24"/>
          <w:szCs w:val="24"/>
          <w:lang w:val="en-ZA"/>
        </w:rPr>
        <w:t xml:space="preserve"> </w:t>
      </w:r>
      <w:r w:rsidR="00B404A8">
        <w:rPr>
          <w:sz w:val="24"/>
          <w:szCs w:val="24"/>
          <w:lang w:val="en-ZA"/>
        </w:rPr>
        <w:t>(</w:t>
      </w:r>
      <w:r w:rsidR="00B404A8" w:rsidRPr="00FC065E">
        <w:rPr>
          <w:sz w:val="24"/>
          <w:szCs w:val="24"/>
          <w:lang w:val="en-ZA"/>
        </w:rPr>
        <w:t>Laubscher</w:t>
      </w:r>
      <w:r w:rsidR="00FC065E" w:rsidRPr="00FC065E">
        <w:rPr>
          <w:sz w:val="24"/>
          <w:szCs w:val="24"/>
        </w:rPr>
        <w:t>, </w:t>
      </w:r>
      <w:r w:rsidR="00FC065E">
        <w:rPr>
          <w:sz w:val="24"/>
          <w:szCs w:val="24"/>
        </w:rPr>
        <w:t>2012).</w:t>
      </w:r>
      <w:r w:rsidR="00B404A8" w:rsidRPr="00B404A8">
        <w:rPr>
          <w:rFonts w:ascii="Times New Roman" w:eastAsia="Times New Roman" w:hAnsi="Times New Roman" w:cs="Times New Roman"/>
          <w:sz w:val="24"/>
          <w:szCs w:val="24"/>
          <w:lang w:val="en-ZA" w:eastAsia="en-ZA"/>
        </w:rPr>
        <w:t xml:space="preserve"> </w:t>
      </w:r>
      <w:r w:rsidR="00B404A8" w:rsidRPr="00B404A8">
        <w:rPr>
          <w:sz w:val="24"/>
          <w:szCs w:val="24"/>
          <w:lang w:val="en-ZA"/>
        </w:rPr>
        <w:t>Inadequate administrative and financial management, as well as ineffective controls and accountability systems, negatively impact community service delivery, resulting in issues such as water shortages and insufficient finances for basic infrastructure maintenance</w:t>
      </w:r>
      <w:r w:rsidR="00B404A8">
        <w:rPr>
          <w:sz w:val="24"/>
          <w:szCs w:val="24"/>
          <w:lang w:val="en-ZA"/>
        </w:rPr>
        <w:t xml:space="preserve"> (</w:t>
      </w:r>
      <w:proofErr w:type="spellStart"/>
      <w:r w:rsidR="00B404A8" w:rsidRPr="00B404A8">
        <w:rPr>
          <w:sz w:val="24"/>
          <w:szCs w:val="24"/>
        </w:rPr>
        <w:t>Selepe</w:t>
      </w:r>
      <w:proofErr w:type="spellEnd"/>
      <w:r w:rsidR="00B404A8" w:rsidRPr="00B404A8">
        <w:rPr>
          <w:sz w:val="24"/>
          <w:szCs w:val="24"/>
        </w:rPr>
        <w:t xml:space="preserve"> &amp; Magagula</w:t>
      </w:r>
      <w:r w:rsidR="00B404A8">
        <w:rPr>
          <w:sz w:val="24"/>
          <w:szCs w:val="24"/>
        </w:rPr>
        <w:t>, 2023).</w:t>
      </w:r>
      <w:r w:rsidR="00B404A8" w:rsidRPr="00B404A8">
        <w:t xml:space="preserve"> </w:t>
      </w:r>
      <w:r w:rsidR="00B404A8" w:rsidRPr="00B404A8">
        <w:rPr>
          <w:sz w:val="24"/>
          <w:szCs w:val="24"/>
        </w:rPr>
        <w:t>Unfunded budgets are a leading cause of financial trouble in municipalities, according to the National Treasury. Municipalities with similar budgets are currently facing financial challenges</w:t>
      </w:r>
      <w:r w:rsidR="00B404A8">
        <w:rPr>
          <w:sz w:val="24"/>
          <w:szCs w:val="24"/>
        </w:rPr>
        <w:t xml:space="preserve"> </w:t>
      </w:r>
      <w:r w:rsidR="00FB57CD">
        <w:rPr>
          <w:sz w:val="24"/>
          <w:szCs w:val="24"/>
        </w:rPr>
        <w:t>(AGSA</w:t>
      </w:r>
      <w:r w:rsidR="00B404A8">
        <w:rPr>
          <w:sz w:val="24"/>
          <w:szCs w:val="24"/>
        </w:rPr>
        <w:t>, 2023).</w:t>
      </w:r>
    </w:p>
    <w:p w14:paraId="14EE5FAE" w14:textId="77777777" w:rsidR="00FB57CD" w:rsidRPr="00792C98" w:rsidRDefault="00FB57CD" w:rsidP="00792C98">
      <w:pPr>
        <w:pStyle w:val="ListParagraph"/>
        <w:numPr>
          <w:ilvl w:val="0"/>
          <w:numId w:val="2"/>
        </w:numPr>
        <w:spacing w:line="360" w:lineRule="auto"/>
        <w:jc w:val="both"/>
        <w:rPr>
          <w:b/>
          <w:bCs/>
          <w:i/>
          <w:iCs/>
          <w:sz w:val="24"/>
          <w:szCs w:val="24"/>
        </w:rPr>
      </w:pPr>
      <w:r w:rsidRPr="00792C98">
        <w:rPr>
          <w:b/>
          <w:bCs/>
          <w:i/>
          <w:iCs/>
          <w:sz w:val="24"/>
          <w:szCs w:val="24"/>
        </w:rPr>
        <w:t>Inadequate financial controls and unreliable reporting</w:t>
      </w:r>
    </w:p>
    <w:p w14:paraId="0B1788A3" w14:textId="3CA6F520" w:rsidR="004B6DEA" w:rsidRPr="000967B7" w:rsidRDefault="000967B7" w:rsidP="006F7BB7">
      <w:pPr>
        <w:spacing w:line="360" w:lineRule="auto"/>
        <w:jc w:val="both"/>
        <w:rPr>
          <w:sz w:val="24"/>
          <w:szCs w:val="24"/>
          <w:lang w:val="en-ZA"/>
        </w:rPr>
      </w:pPr>
      <w:r w:rsidRPr="000967B7">
        <w:rPr>
          <w:sz w:val="24"/>
          <w:szCs w:val="24"/>
          <w:lang w:val="en-ZA"/>
        </w:rPr>
        <w:lastRenderedPageBreak/>
        <w:t>Internal controls enable governments to achieve their goals by reducing the risks of human error, wrong judgements, fraud, abuse, and loss. These controls avoid financial losses, waste, and violations, while also improving financial management and reporting</w:t>
      </w:r>
      <w:r>
        <w:rPr>
          <w:sz w:val="24"/>
          <w:szCs w:val="24"/>
          <w:lang w:val="en-ZA"/>
        </w:rPr>
        <w:t xml:space="preserve"> (AGSA,202</w:t>
      </w:r>
      <w:r w:rsidR="003074DE">
        <w:rPr>
          <w:sz w:val="24"/>
          <w:szCs w:val="24"/>
          <w:lang w:val="en-ZA"/>
        </w:rPr>
        <w:t>3</w:t>
      </w:r>
      <w:r w:rsidR="00D86689">
        <w:rPr>
          <w:sz w:val="24"/>
          <w:szCs w:val="24"/>
          <w:lang w:val="en-ZA"/>
        </w:rPr>
        <w:t>).</w:t>
      </w:r>
      <w:r w:rsidR="00D86689" w:rsidRPr="00786552">
        <w:rPr>
          <w:sz w:val="24"/>
          <w:szCs w:val="24"/>
          <w:lang w:val="en-ZA"/>
        </w:rPr>
        <w:t xml:space="preserve"> Strong</w:t>
      </w:r>
      <w:r w:rsidR="00786552" w:rsidRPr="00786552">
        <w:rPr>
          <w:sz w:val="24"/>
          <w:szCs w:val="24"/>
          <w:lang w:val="en-ZA"/>
        </w:rPr>
        <w:t xml:space="preserve"> local government financial controls are crucial for productivity and long-term growth. Local government financial advantages transcend beyond economics and impact people's everyday lives in many localities. Financial management syndrome has been associated with inadequate institutions in democratic South African local government</w:t>
      </w:r>
      <w:r w:rsidR="00FC6607">
        <w:rPr>
          <w:sz w:val="24"/>
          <w:szCs w:val="24"/>
          <w:lang w:val="en-ZA"/>
        </w:rPr>
        <w:t xml:space="preserve"> (Mazibuko,2020).</w:t>
      </w:r>
      <w:r w:rsidR="00FC6607" w:rsidRPr="0075264C">
        <w:rPr>
          <w:sz w:val="24"/>
          <w:szCs w:val="24"/>
          <w:lang w:val="en-ZA"/>
        </w:rPr>
        <w:t xml:space="preserve"> The</w:t>
      </w:r>
      <w:r w:rsidR="0075264C" w:rsidRPr="0075264C">
        <w:rPr>
          <w:sz w:val="24"/>
          <w:szCs w:val="24"/>
          <w:lang w:val="en-ZA"/>
        </w:rPr>
        <w:t xml:space="preserve"> South African public sector is known for its inadequate implementation and lack of monitoring of internal controls. Inadequate risk management and fraud prevention contribute to poor governance</w:t>
      </w:r>
      <w:r w:rsidR="0075264C">
        <w:rPr>
          <w:sz w:val="24"/>
          <w:szCs w:val="24"/>
          <w:lang w:val="en-ZA"/>
        </w:rPr>
        <w:t xml:space="preserve"> (</w:t>
      </w:r>
      <w:r w:rsidR="0075264C" w:rsidRPr="0075264C">
        <w:rPr>
          <w:sz w:val="24"/>
          <w:szCs w:val="24"/>
        </w:rPr>
        <w:t>Ngcobo</w:t>
      </w:r>
      <w:r w:rsidR="0075264C">
        <w:rPr>
          <w:sz w:val="24"/>
          <w:szCs w:val="24"/>
        </w:rPr>
        <w:t xml:space="preserve"> </w:t>
      </w:r>
      <w:r w:rsidR="0075264C" w:rsidRPr="0075264C">
        <w:rPr>
          <w:sz w:val="24"/>
          <w:szCs w:val="24"/>
        </w:rPr>
        <w:t>&amp; Malefane</w:t>
      </w:r>
      <w:r w:rsidR="0075264C">
        <w:rPr>
          <w:sz w:val="24"/>
          <w:szCs w:val="24"/>
        </w:rPr>
        <w:t>,2017).</w:t>
      </w:r>
      <w:r w:rsidR="0075264C" w:rsidRPr="0075264C">
        <w:t xml:space="preserve"> </w:t>
      </w:r>
      <w:r w:rsidR="0075264C" w:rsidRPr="0075264C">
        <w:rPr>
          <w:sz w:val="24"/>
          <w:szCs w:val="24"/>
        </w:rPr>
        <w:t>Municipalities have resources and assistance for solid financial management and reporting, but their processes and controls are inadequate to prevent major misstatements in financial statements</w:t>
      </w:r>
      <w:r w:rsidR="0075264C">
        <w:rPr>
          <w:sz w:val="24"/>
          <w:szCs w:val="24"/>
        </w:rPr>
        <w:t xml:space="preserve"> (AGSA,202</w:t>
      </w:r>
      <w:r w:rsidR="003074DE">
        <w:rPr>
          <w:sz w:val="24"/>
          <w:szCs w:val="24"/>
        </w:rPr>
        <w:t>3</w:t>
      </w:r>
      <w:r w:rsidR="0075264C">
        <w:rPr>
          <w:sz w:val="24"/>
          <w:szCs w:val="24"/>
        </w:rPr>
        <w:t>).</w:t>
      </w:r>
      <w:r w:rsidR="00FC6607" w:rsidRPr="00FC6607">
        <w:rPr>
          <w:rFonts w:ascii="Times New Roman" w:eastAsia="Times New Roman" w:hAnsi="Times New Roman" w:cs="Times New Roman"/>
          <w:sz w:val="24"/>
          <w:szCs w:val="24"/>
          <w:lang w:val="en-ZA" w:eastAsia="en-ZA"/>
        </w:rPr>
        <w:t xml:space="preserve"> </w:t>
      </w:r>
      <w:r w:rsidR="00FC6607" w:rsidRPr="00FC6607">
        <w:rPr>
          <w:sz w:val="24"/>
          <w:szCs w:val="24"/>
          <w:lang w:val="en-ZA"/>
        </w:rPr>
        <w:t>Efforts to improve financial management at the municipal level aim for excellence and best practices in public administration. There is an urgent need to implement strong financial controls at the local government level</w:t>
      </w:r>
      <w:r w:rsidR="00FC6607">
        <w:rPr>
          <w:sz w:val="24"/>
          <w:szCs w:val="24"/>
          <w:lang w:val="en-ZA"/>
        </w:rPr>
        <w:t xml:space="preserve"> (</w:t>
      </w:r>
      <w:proofErr w:type="spellStart"/>
      <w:r w:rsidR="00FC6607">
        <w:rPr>
          <w:sz w:val="24"/>
          <w:szCs w:val="24"/>
          <w:lang w:val="en-ZA"/>
        </w:rPr>
        <w:t>Selepe</w:t>
      </w:r>
      <w:proofErr w:type="spellEnd"/>
      <w:r w:rsidR="00FC6607">
        <w:rPr>
          <w:sz w:val="24"/>
          <w:szCs w:val="24"/>
          <w:lang w:val="en-ZA"/>
        </w:rPr>
        <w:t>, 2022).</w:t>
      </w:r>
    </w:p>
    <w:p w14:paraId="5EE81DCF" w14:textId="1DF8DA2C" w:rsidR="00A85650" w:rsidRPr="00792C98" w:rsidRDefault="00A85650" w:rsidP="00792C98">
      <w:pPr>
        <w:pStyle w:val="ListParagraph"/>
        <w:numPr>
          <w:ilvl w:val="0"/>
          <w:numId w:val="2"/>
        </w:numPr>
        <w:spacing w:line="360" w:lineRule="auto"/>
        <w:jc w:val="both"/>
        <w:rPr>
          <w:b/>
          <w:bCs/>
          <w:i/>
          <w:iCs/>
          <w:sz w:val="24"/>
          <w:szCs w:val="24"/>
        </w:rPr>
      </w:pPr>
      <w:r w:rsidRPr="00792C98">
        <w:rPr>
          <w:b/>
          <w:bCs/>
          <w:i/>
          <w:iCs/>
          <w:sz w:val="24"/>
          <w:szCs w:val="24"/>
        </w:rPr>
        <w:t>Ineffective use of consultants for financial reporting</w:t>
      </w:r>
    </w:p>
    <w:p w14:paraId="4338A5FF" w14:textId="0BCFA9ED" w:rsidR="000967B7" w:rsidRPr="00FC29C5" w:rsidRDefault="00DB3D83" w:rsidP="006F7BB7">
      <w:pPr>
        <w:spacing w:line="360" w:lineRule="auto"/>
        <w:jc w:val="both"/>
        <w:rPr>
          <w:rFonts w:cstheme="minorHAnsi"/>
          <w:sz w:val="24"/>
          <w:szCs w:val="24"/>
          <w:lang w:val="en-ZA"/>
        </w:rPr>
      </w:pPr>
      <w:r w:rsidRPr="001C1843">
        <w:rPr>
          <w:rFonts w:cstheme="minorHAnsi"/>
          <w:sz w:val="24"/>
          <w:szCs w:val="24"/>
          <w:lang w:val="en-ZA"/>
        </w:rPr>
        <w:t>The reality is that consultants are business-oriented and profit-driven, which presents a difficulty for public-sector managers who are not on the same level (</w:t>
      </w:r>
      <w:r w:rsidRPr="001C1843">
        <w:rPr>
          <w:rFonts w:cstheme="minorHAnsi"/>
          <w:sz w:val="24"/>
          <w:szCs w:val="24"/>
        </w:rPr>
        <w:t>Theletsane,2015).</w:t>
      </w:r>
      <w:r w:rsidRPr="001C1843">
        <w:rPr>
          <w:rFonts w:eastAsia="Times New Roman" w:cstheme="minorHAnsi"/>
          <w:sz w:val="24"/>
          <w:szCs w:val="24"/>
          <w:lang w:val="en-ZA" w:eastAsia="en-ZA"/>
        </w:rPr>
        <w:t xml:space="preserve"> </w:t>
      </w:r>
      <w:r w:rsidR="004C0026">
        <w:rPr>
          <w:rFonts w:eastAsia="Times New Roman" w:cstheme="minorHAnsi"/>
          <w:sz w:val="24"/>
          <w:szCs w:val="24"/>
          <w:lang w:val="en-ZA" w:eastAsia="en-ZA"/>
        </w:rPr>
        <w:t>In 2020-2021 the c</w:t>
      </w:r>
      <w:r w:rsidR="004C0026" w:rsidRPr="004C0026">
        <w:rPr>
          <w:rFonts w:eastAsia="Times New Roman" w:cstheme="minorHAnsi"/>
          <w:sz w:val="24"/>
          <w:szCs w:val="24"/>
          <w:lang w:val="en-ZA" w:eastAsia="en-ZA"/>
        </w:rPr>
        <w:t>onsultants were paid R1.</w:t>
      </w:r>
      <w:r w:rsidR="00FC29C5">
        <w:rPr>
          <w:rFonts w:eastAsia="Times New Roman" w:cstheme="minorHAnsi"/>
          <w:sz w:val="24"/>
          <w:szCs w:val="24"/>
          <w:lang w:val="en-ZA" w:eastAsia="en-ZA"/>
        </w:rPr>
        <w:t>3</w:t>
      </w:r>
      <w:r w:rsidR="004C0026" w:rsidRPr="004C0026">
        <w:rPr>
          <w:rFonts w:eastAsia="Times New Roman" w:cstheme="minorHAnsi"/>
          <w:sz w:val="24"/>
          <w:szCs w:val="24"/>
          <w:lang w:val="en-ZA" w:eastAsia="en-ZA"/>
        </w:rPr>
        <w:t>6 billion to help improve municipalities' financial reporting, even though municipal finance divisions were paid more than R10 billion in salary</w:t>
      </w:r>
      <w:r w:rsidR="004C0026">
        <w:rPr>
          <w:rFonts w:eastAsia="Times New Roman" w:cstheme="minorHAnsi"/>
          <w:sz w:val="24"/>
          <w:szCs w:val="24"/>
          <w:lang w:val="en-ZA" w:eastAsia="en-ZA"/>
        </w:rPr>
        <w:t xml:space="preserve"> (</w:t>
      </w:r>
      <w:r w:rsidR="004C0026" w:rsidRPr="004C0026">
        <w:rPr>
          <w:rFonts w:eastAsia="Times New Roman" w:cstheme="minorHAnsi"/>
          <w:sz w:val="24"/>
          <w:szCs w:val="24"/>
          <w:lang w:val="en-ZA" w:eastAsia="en-ZA"/>
        </w:rPr>
        <w:t>Cronje</w:t>
      </w:r>
      <w:r w:rsidR="004C0026">
        <w:rPr>
          <w:rFonts w:eastAsia="Times New Roman" w:cstheme="minorHAnsi"/>
          <w:sz w:val="24"/>
          <w:szCs w:val="24"/>
          <w:lang w:val="en-ZA" w:eastAsia="en-ZA"/>
        </w:rPr>
        <w:t>, 2022</w:t>
      </w:r>
      <w:r w:rsidR="00FC29C5">
        <w:rPr>
          <w:rFonts w:eastAsia="Times New Roman" w:cstheme="minorHAnsi"/>
          <w:sz w:val="24"/>
          <w:szCs w:val="24"/>
          <w:lang w:val="en-ZA" w:eastAsia="en-ZA"/>
        </w:rPr>
        <w:t>).</w:t>
      </w:r>
      <w:r w:rsidR="00FC29C5" w:rsidRPr="001C1843">
        <w:rPr>
          <w:rFonts w:eastAsia="Times New Roman" w:cstheme="minorHAnsi"/>
          <w:sz w:val="24"/>
          <w:szCs w:val="24"/>
          <w:lang w:val="en-ZA" w:eastAsia="en-ZA"/>
        </w:rPr>
        <w:t xml:space="preserve"> According</w:t>
      </w:r>
      <w:r w:rsidRPr="001C1843">
        <w:rPr>
          <w:rFonts w:eastAsia="Times New Roman" w:cstheme="minorHAnsi"/>
          <w:sz w:val="24"/>
          <w:szCs w:val="24"/>
          <w:lang w:val="en-ZA" w:eastAsia="en-ZA"/>
        </w:rPr>
        <w:t xml:space="preserve"> to AGSA (202</w:t>
      </w:r>
      <w:r w:rsidR="003074DE">
        <w:rPr>
          <w:rFonts w:eastAsia="Times New Roman" w:cstheme="minorHAnsi"/>
          <w:sz w:val="24"/>
          <w:szCs w:val="24"/>
          <w:lang w:val="en-ZA" w:eastAsia="en-ZA"/>
        </w:rPr>
        <w:t>3</w:t>
      </w:r>
      <w:r w:rsidRPr="001C1843">
        <w:rPr>
          <w:rFonts w:eastAsia="Times New Roman" w:cstheme="minorHAnsi"/>
          <w:sz w:val="24"/>
          <w:szCs w:val="24"/>
          <w:lang w:val="en-ZA" w:eastAsia="en-ZA"/>
        </w:rPr>
        <w:t xml:space="preserve">) </w:t>
      </w:r>
      <w:r w:rsidRPr="001C1843">
        <w:rPr>
          <w:rFonts w:cstheme="minorHAnsi"/>
          <w:sz w:val="24"/>
          <w:szCs w:val="24"/>
          <w:lang w:val="en-ZA"/>
        </w:rPr>
        <w:t xml:space="preserve">municipalities spent R1,61 billion on financial reporting consultants in 2021-22, up nearly a fifth from R1,36 billion the previous year. Consultants were most utilised for asset management (34%), taxation (29%), and financial statement preparation or review (26%). </w:t>
      </w:r>
      <w:r w:rsidR="001C1843" w:rsidRPr="001C1843">
        <w:rPr>
          <w:rFonts w:cstheme="minorHAnsi"/>
          <w:sz w:val="24"/>
          <w:szCs w:val="24"/>
          <w:lang w:val="en-ZA"/>
        </w:rPr>
        <w:t xml:space="preserve">Despite municipalities' significant consultant expenses, the intended audit outcomes have yet to be delivered. 59% of the financial statements generated by consultants and submitted for audits included serious misstatements (SAICA, 2021). </w:t>
      </w:r>
      <w:r w:rsidR="00FC29C5" w:rsidRPr="00FC29C5">
        <w:rPr>
          <w:rFonts w:cstheme="minorHAnsi"/>
          <w:sz w:val="24"/>
          <w:szCs w:val="24"/>
          <w:lang w:val="en-ZA"/>
        </w:rPr>
        <w:t>Despite spending on consultants to produce high-quality financial statements, the desired results</w:t>
      </w:r>
      <w:r w:rsidR="00FC29C5">
        <w:rPr>
          <w:rFonts w:cstheme="minorHAnsi"/>
          <w:sz w:val="24"/>
          <w:szCs w:val="24"/>
          <w:lang w:val="en-ZA"/>
        </w:rPr>
        <w:t xml:space="preserve"> were not obtained</w:t>
      </w:r>
      <w:r w:rsidR="00FC29C5" w:rsidRPr="00FC29C5">
        <w:rPr>
          <w:rFonts w:cstheme="minorHAnsi"/>
          <w:sz w:val="24"/>
          <w:szCs w:val="24"/>
          <w:lang w:val="en-ZA"/>
        </w:rPr>
        <w:t>. Approximately 62% of the 137 towns that engaged consultants had serious misstatements in their financial accounts</w:t>
      </w:r>
      <w:r w:rsidR="00FC29C5">
        <w:rPr>
          <w:rFonts w:cstheme="minorHAnsi"/>
          <w:sz w:val="24"/>
          <w:szCs w:val="24"/>
          <w:lang w:val="en-ZA"/>
        </w:rPr>
        <w:t xml:space="preserve"> (AGSA,2022).</w:t>
      </w:r>
      <w:r w:rsidR="00FC29C5" w:rsidRPr="00FC29C5">
        <w:rPr>
          <w:rFonts w:cstheme="minorHAnsi"/>
          <w:sz w:val="24"/>
          <w:szCs w:val="24"/>
          <w:lang w:val="en-ZA"/>
        </w:rPr>
        <w:t xml:space="preserve"> </w:t>
      </w:r>
    </w:p>
    <w:p w14:paraId="3A1E5648" w14:textId="38273BC6" w:rsidR="009A5E1B" w:rsidRPr="00792C98" w:rsidRDefault="00BD515B" w:rsidP="00792C98">
      <w:pPr>
        <w:pStyle w:val="ListParagraph"/>
        <w:numPr>
          <w:ilvl w:val="0"/>
          <w:numId w:val="2"/>
        </w:numPr>
        <w:spacing w:line="360" w:lineRule="auto"/>
        <w:jc w:val="both"/>
        <w:rPr>
          <w:b/>
          <w:bCs/>
          <w:i/>
          <w:iCs/>
          <w:sz w:val="24"/>
          <w:szCs w:val="24"/>
          <w:lang w:val="en-ZA"/>
        </w:rPr>
      </w:pPr>
      <w:r w:rsidRPr="00792C98">
        <w:rPr>
          <w:b/>
          <w:bCs/>
          <w:i/>
          <w:iCs/>
          <w:sz w:val="24"/>
          <w:szCs w:val="24"/>
          <w:lang w:val="en-ZA"/>
        </w:rPr>
        <w:lastRenderedPageBreak/>
        <w:t xml:space="preserve">Irregular, </w:t>
      </w:r>
      <w:r w:rsidR="00624775" w:rsidRPr="00792C98">
        <w:rPr>
          <w:b/>
          <w:bCs/>
          <w:i/>
          <w:iCs/>
          <w:sz w:val="24"/>
          <w:szCs w:val="24"/>
          <w:lang w:val="en-ZA"/>
        </w:rPr>
        <w:t>fruitless,</w:t>
      </w:r>
      <w:r w:rsidRPr="00792C98">
        <w:rPr>
          <w:b/>
          <w:bCs/>
          <w:i/>
          <w:iCs/>
          <w:sz w:val="24"/>
          <w:szCs w:val="24"/>
          <w:lang w:val="en-ZA"/>
        </w:rPr>
        <w:t xml:space="preserve"> and wasteful expenditure</w:t>
      </w:r>
    </w:p>
    <w:p w14:paraId="504E1D0E" w14:textId="51BD47C0" w:rsidR="00D86689" w:rsidRDefault="00BE2D3D" w:rsidP="006F7BB7">
      <w:pPr>
        <w:spacing w:line="360" w:lineRule="auto"/>
        <w:jc w:val="both"/>
        <w:rPr>
          <w:sz w:val="24"/>
          <w:szCs w:val="24"/>
          <w:lang w:val="en-ZA"/>
        </w:rPr>
      </w:pPr>
      <w:r w:rsidRPr="00BE2D3D">
        <w:rPr>
          <w:sz w:val="24"/>
          <w:szCs w:val="24"/>
          <w:lang w:val="en-ZA"/>
        </w:rPr>
        <w:t>Fruitless and wasteful expenditures are those that fail to achieve the desired goal and could have been avoided with reasonable care. Examples include purchasing goods or services that are unnecessary or ineffective for the municipality</w:t>
      </w:r>
      <w:r>
        <w:rPr>
          <w:sz w:val="24"/>
          <w:szCs w:val="24"/>
          <w:lang w:val="en-ZA"/>
        </w:rPr>
        <w:t xml:space="preserve"> (</w:t>
      </w:r>
      <w:r w:rsidR="00D86689" w:rsidRPr="00BE2D3D">
        <w:rPr>
          <w:sz w:val="24"/>
          <w:szCs w:val="24"/>
        </w:rPr>
        <w:t>Fernandez</w:t>
      </w:r>
      <w:r w:rsidR="00D86689">
        <w:rPr>
          <w:sz w:val="24"/>
          <w:szCs w:val="24"/>
        </w:rPr>
        <w:t xml:space="preserve"> </w:t>
      </w:r>
      <w:r w:rsidR="00D86689" w:rsidRPr="00BE2D3D">
        <w:rPr>
          <w:sz w:val="24"/>
          <w:szCs w:val="24"/>
        </w:rPr>
        <w:t>&amp;</w:t>
      </w:r>
      <w:r w:rsidRPr="00BE2D3D">
        <w:rPr>
          <w:sz w:val="24"/>
          <w:szCs w:val="24"/>
        </w:rPr>
        <w:t xml:space="preserve"> </w:t>
      </w:r>
      <w:proofErr w:type="spellStart"/>
      <w:r w:rsidRPr="00BE2D3D">
        <w:rPr>
          <w:sz w:val="24"/>
          <w:szCs w:val="24"/>
        </w:rPr>
        <w:t>Madumo</w:t>
      </w:r>
      <w:proofErr w:type="spellEnd"/>
      <w:r>
        <w:rPr>
          <w:sz w:val="24"/>
          <w:szCs w:val="24"/>
        </w:rPr>
        <w:t>, 2024).</w:t>
      </w:r>
      <w:r w:rsidR="00955E90" w:rsidRPr="00955E90">
        <w:rPr>
          <w:sz w:val="24"/>
          <w:szCs w:val="24"/>
          <w:lang w:val="en-ZA"/>
        </w:rPr>
        <w:t>South African municipal government is in turmoil, and things are getting worse. Municipalities often struggle with poor service delivery, limited infrastructure, and bad financial management</w:t>
      </w:r>
      <w:r w:rsidR="00955E90">
        <w:rPr>
          <w:sz w:val="24"/>
          <w:szCs w:val="24"/>
          <w:lang w:val="en-ZA"/>
        </w:rPr>
        <w:t xml:space="preserve"> (</w:t>
      </w:r>
      <w:proofErr w:type="spellStart"/>
      <w:r w:rsidR="00955E90">
        <w:rPr>
          <w:sz w:val="24"/>
          <w:szCs w:val="24"/>
          <w:lang w:val="en-ZA"/>
        </w:rPr>
        <w:t>Thusi</w:t>
      </w:r>
      <w:proofErr w:type="spellEnd"/>
      <w:r w:rsidR="00955E90">
        <w:rPr>
          <w:sz w:val="24"/>
          <w:szCs w:val="24"/>
          <w:lang w:val="en-ZA"/>
        </w:rPr>
        <w:t xml:space="preserve"> &amp;</w:t>
      </w:r>
      <w:proofErr w:type="spellStart"/>
      <w:r w:rsidR="00294F87">
        <w:rPr>
          <w:sz w:val="24"/>
          <w:szCs w:val="24"/>
          <w:lang w:val="en-ZA"/>
        </w:rPr>
        <w:t>Selepe</w:t>
      </w:r>
      <w:proofErr w:type="spellEnd"/>
      <w:r w:rsidR="00294F87">
        <w:rPr>
          <w:sz w:val="24"/>
          <w:szCs w:val="24"/>
          <w:lang w:val="en-ZA"/>
        </w:rPr>
        <w:t>,</w:t>
      </w:r>
      <w:r w:rsidR="00955E90">
        <w:rPr>
          <w:sz w:val="24"/>
          <w:szCs w:val="24"/>
          <w:lang w:val="en-ZA"/>
        </w:rPr>
        <w:t xml:space="preserve"> 2023).</w:t>
      </w:r>
      <w:r w:rsidR="00294F87" w:rsidRPr="00294F87">
        <w:rPr>
          <w:rFonts w:ascii="Times New Roman" w:eastAsia="Times New Roman" w:hAnsi="Times New Roman" w:cs="Times New Roman"/>
          <w:sz w:val="24"/>
          <w:szCs w:val="24"/>
          <w:lang w:val="en-ZA" w:eastAsia="en-ZA"/>
        </w:rPr>
        <w:t xml:space="preserve"> </w:t>
      </w:r>
      <w:r w:rsidR="00294F87" w:rsidRPr="00294F87">
        <w:rPr>
          <w:sz w:val="24"/>
          <w:szCs w:val="24"/>
          <w:lang w:val="en-ZA"/>
        </w:rPr>
        <w:t xml:space="preserve">Spending that is wasteful and fruitless has kept rising. It increased from R2,15 billion to R4,74 billion, more than doubling in 2021–2022. </w:t>
      </w:r>
      <w:r w:rsidR="00294F87" w:rsidRPr="00294F87">
        <w:rPr>
          <w:sz w:val="24"/>
          <w:szCs w:val="24"/>
          <w:lang w:val="en-ZA"/>
        </w:rPr>
        <w:br/>
        <w:t>Since the year 2019</w:t>
      </w:r>
      <w:r w:rsidR="00294F87">
        <w:rPr>
          <w:sz w:val="24"/>
          <w:szCs w:val="24"/>
          <w:lang w:val="en-ZA"/>
        </w:rPr>
        <w:t xml:space="preserve"> (AGSA, 202</w:t>
      </w:r>
      <w:r w:rsidR="003074DE">
        <w:rPr>
          <w:sz w:val="24"/>
          <w:szCs w:val="24"/>
          <w:lang w:val="en-ZA"/>
        </w:rPr>
        <w:t>3</w:t>
      </w:r>
      <w:r w:rsidR="00294F87">
        <w:rPr>
          <w:sz w:val="24"/>
          <w:szCs w:val="24"/>
          <w:lang w:val="en-ZA"/>
        </w:rPr>
        <w:t>).</w:t>
      </w:r>
      <w:r w:rsidR="00294F87" w:rsidRPr="00294F87">
        <w:rPr>
          <w:rFonts w:ascii="Times New Roman" w:eastAsia="Times New Roman" w:hAnsi="Times New Roman" w:cs="Times New Roman"/>
          <w:sz w:val="24"/>
          <w:szCs w:val="24"/>
          <w:lang w:val="en-ZA" w:eastAsia="en-ZA"/>
        </w:rPr>
        <w:t xml:space="preserve"> </w:t>
      </w:r>
      <w:r w:rsidR="00294F87" w:rsidRPr="00294F87">
        <w:rPr>
          <w:sz w:val="24"/>
          <w:szCs w:val="24"/>
          <w:lang w:val="en-ZA"/>
        </w:rPr>
        <w:t>In contrast, financial distress municipalities' widespread mismanagement of public funds, corruption, and wasteful expenditures show that South African municipal leadership is seen as a steppingstone to personal enrichment, which runs counter to the principles of good governance</w:t>
      </w:r>
      <w:r>
        <w:rPr>
          <w:sz w:val="24"/>
          <w:szCs w:val="24"/>
          <w:lang w:val="en-ZA"/>
        </w:rPr>
        <w:t xml:space="preserve"> (</w:t>
      </w:r>
      <w:r w:rsidRPr="00BE2D3D">
        <w:rPr>
          <w:sz w:val="24"/>
          <w:szCs w:val="24"/>
        </w:rPr>
        <w:t>Makole</w:t>
      </w:r>
      <w:r>
        <w:rPr>
          <w:sz w:val="24"/>
          <w:szCs w:val="24"/>
        </w:rPr>
        <w:t>,2022).</w:t>
      </w:r>
    </w:p>
    <w:p w14:paraId="6A90CBF9" w14:textId="5CB5BC40" w:rsidR="00A85650" w:rsidRPr="00792C98" w:rsidRDefault="00A85650" w:rsidP="00792C98">
      <w:pPr>
        <w:pStyle w:val="ListParagraph"/>
        <w:numPr>
          <w:ilvl w:val="0"/>
          <w:numId w:val="2"/>
        </w:numPr>
        <w:spacing w:line="360" w:lineRule="auto"/>
        <w:jc w:val="both"/>
        <w:rPr>
          <w:i/>
          <w:iCs/>
          <w:sz w:val="24"/>
          <w:szCs w:val="24"/>
          <w:lang w:val="en-ZA"/>
        </w:rPr>
      </w:pPr>
      <w:r w:rsidRPr="00792C98">
        <w:rPr>
          <w:b/>
          <w:bCs/>
          <w:i/>
          <w:iCs/>
          <w:sz w:val="24"/>
          <w:szCs w:val="24"/>
        </w:rPr>
        <w:t xml:space="preserve">Material </w:t>
      </w:r>
      <w:r w:rsidR="00C7614F" w:rsidRPr="00792C98">
        <w:rPr>
          <w:b/>
          <w:bCs/>
          <w:i/>
          <w:iCs/>
          <w:sz w:val="24"/>
          <w:szCs w:val="24"/>
        </w:rPr>
        <w:t>irregularities (MI)</w:t>
      </w:r>
    </w:p>
    <w:p w14:paraId="06ACA652" w14:textId="4C30CA56" w:rsidR="00180745" w:rsidRDefault="00CE56BB" w:rsidP="00CE56BB">
      <w:pPr>
        <w:spacing w:line="360" w:lineRule="auto"/>
        <w:jc w:val="both"/>
        <w:rPr>
          <w:sz w:val="24"/>
          <w:szCs w:val="24"/>
          <w:lang w:val="en-ZA"/>
        </w:rPr>
      </w:pPr>
      <w:r w:rsidRPr="00CE56BB">
        <w:rPr>
          <w:sz w:val="24"/>
          <w:szCs w:val="24"/>
          <w:lang w:val="en-ZA"/>
        </w:rPr>
        <w:t>Any violation of the law, fraud, theft, or breach of fiduciary duty that was discovered during an audit and caused or is likely to cause a material financial loss, the misappropriation or loss of a significant public resource, or significant harm to a public sector organisation or the public is considered a material irregularity</w:t>
      </w:r>
      <w:r>
        <w:rPr>
          <w:sz w:val="24"/>
          <w:szCs w:val="24"/>
          <w:lang w:val="en-ZA"/>
        </w:rPr>
        <w:t xml:space="preserve"> </w:t>
      </w:r>
      <w:r w:rsidRPr="00CE56BB">
        <w:rPr>
          <w:sz w:val="24"/>
          <w:szCs w:val="24"/>
          <w:lang w:val="en-ZA"/>
        </w:rPr>
        <w:t>(</w:t>
      </w:r>
      <w:r w:rsidRPr="00180745">
        <w:rPr>
          <w:sz w:val="24"/>
          <w:szCs w:val="24"/>
          <w:lang w:val="en-ZA"/>
        </w:rPr>
        <w:t>Ensor</w:t>
      </w:r>
      <w:r w:rsidRPr="00CE56BB">
        <w:rPr>
          <w:sz w:val="24"/>
          <w:szCs w:val="24"/>
          <w:lang w:val="en-ZA"/>
        </w:rPr>
        <w:t>,2024).</w:t>
      </w:r>
      <w:r w:rsidRPr="00011F7E">
        <w:rPr>
          <w:sz w:val="24"/>
          <w:szCs w:val="24"/>
          <w:lang w:val="en-ZA"/>
        </w:rPr>
        <w:t xml:space="preserve"> </w:t>
      </w:r>
      <w:r w:rsidR="00C7614F" w:rsidRPr="00C7614F">
        <w:rPr>
          <w:sz w:val="24"/>
          <w:szCs w:val="24"/>
          <w:lang w:val="en-ZA"/>
        </w:rPr>
        <w:t>The audit, which included 176 municipalities, revealed a systemic failure in local government by numerous stakeholders to hold public employees accountable for gross financial mismanagement</w:t>
      </w:r>
      <w:r w:rsidR="00C7614F">
        <w:rPr>
          <w:sz w:val="24"/>
          <w:szCs w:val="24"/>
          <w:lang w:val="en-ZA"/>
        </w:rPr>
        <w:t xml:space="preserve"> (Democratic Alliance,2024).</w:t>
      </w:r>
      <w:r w:rsidR="00C7614F" w:rsidRPr="00011F7E">
        <w:rPr>
          <w:sz w:val="24"/>
          <w:szCs w:val="24"/>
          <w:lang w:val="en-ZA"/>
        </w:rPr>
        <w:t xml:space="preserve"> The</w:t>
      </w:r>
      <w:r w:rsidR="00011F7E" w:rsidRPr="00011F7E">
        <w:rPr>
          <w:sz w:val="24"/>
          <w:szCs w:val="24"/>
          <w:lang w:val="en-ZA"/>
        </w:rPr>
        <w:t xml:space="preserve"> AGSA has identified fraud and corruption as the primary cause of material irregularities. Lack of repercussions management is also a contributing factor to municipal financial crisis</w:t>
      </w:r>
      <w:r w:rsidR="00011F7E">
        <w:rPr>
          <w:sz w:val="24"/>
          <w:szCs w:val="24"/>
          <w:lang w:val="en-ZA"/>
        </w:rPr>
        <w:t xml:space="preserve"> (</w:t>
      </w:r>
      <w:r w:rsidR="00011F7E" w:rsidRPr="00011F7E">
        <w:rPr>
          <w:sz w:val="24"/>
          <w:szCs w:val="24"/>
        </w:rPr>
        <w:t>McKenzie &amp; Marx</w:t>
      </w:r>
      <w:r w:rsidR="00011F7E">
        <w:rPr>
          <w:sz w:val="24"/>
          <w:szCs w:val="24"/>
        </w:rPr>
        <w:t xml:space="preserve"> ,2024).</w:t>
      </w:r>
      <w:r w:rsidR="00A72596" w:rsidRPr="00A72596">
        <w:t xml:space="preserve"> </w:t>
      </w:r>
      <w:r w:rsidR="00A72596" w:rsidRPr="00A72596">
        <w:rPr>
          <w:sz w:val="24"/>
          <w:szCs w:val="24"/>
        </w:rPr>
        <w:t>The 194 MIs incurred a total financial loss of R5,19 billion, with municipalities losing R1.6 billion due to their investment in VBS Mutual Bank</w:t>
      </w:r>
      <w:r w:rsidR="00A72596">
        <w:rPr>
          <w:sz w:val="24"/>
          <w:szCs w:val="24"/>
        </w:rPr>
        <w:t xml:space="preserve"> (AGSA,202</w:t>
      </w:r>
      <w:r w:rsidR="003074DE">
        <w:rPr>
          <w:sz w:val="24"/>
          <w:szCs w:val="24"/>
        </w:rPr>
        <w:t>3</w:t>
      </w:r>
      <w:r w:rsidR="00A72596">
        <w:rPr>
          <w:sz w:val="24"/>
          <w:szCs w:val="24"/>
        </w:rPr>
        <w:t>).</w:t>
      </w:r>
      <w:r w:rsidR="00180745" w:rsidRPr="00180745">
        <w:rPr>
          <w:rFonts w:ascii="Times New Roman" w:eastAsia="Times New Roman" w:hAnsi="Times New Roman" w:cs="Times New Roman"/>
          <w:sz w:val="24"/>
          <w:szCs w:val="24"/>
          <w:lang w:val="en-ZA" w:eastAsia="en-ZA"/>
        </w:rPr>
        <w:t xml:space="preserve"> </w:t>
      </w:r>
      <w:r w:rsidR="00180745" w:rsidRPr="00180745">
        <w:rPr>
          <w:sz w:val="24"/>
          <w:szCs w:val="24"/>
          <w:lang w:val="en-ZA"/>
        </w:rPr>
        <w:t xml:space="preserve">A sample of national and provincial departments incurred a loss of R14.34 billion between the 2018/19 and 2022/23 fiscal years </w:t>
      </w:r>
      <w:r w:rsidRPr="00180745">
        <w:rPr>
          <w:sz w:val="24"/>
          <w:szCs w:val="24"/>
          <w:lang w:val="en-ZA"/>
        </w:rPr>
        <w:t>because of</w:t>
      </w:r>
      <w:r w:rsidR="00180745" w:rsidRPr="00180745">
        <w:rPr>
          <w:sz w:val="24"/>
          <w:szCs w:val="24"/>
          <w:lang w:val="en-ZA"/>
        </w:rPr>
        <w:t xml:space="preserve"> substantial irregularities discovered by the </w:t>
      </w:r>
      <w:r w:rsidR="00180745">
        <w:rPr>
          <w:sz w:val="24"/>
          <w:szCs w:val="24"/>
          <w:lang w:val="en-ZA"/>
        </w:rPr>
        <w:t>A</w:t>
      </w:r>
      <w:r w:rsidR="00180745" w:rsidRPr="00180745">
        <w:rPr>
          <w:sz w:val="24"/>
          <w:szCs w:val="24"/>
          <w:lang w:val="en-ZA"/>
        </w:rPr>
        <w:t xml:space="preserve">uditor </w:t>
      </w:r>
      <w:r w:rsidR="00180745">
        <w:rPr>
          <w:sz w:val="24"/>
          <w:szCs w:val="24"/>
          <w:lang w:val="en-ZA"/>
        </w:rPr>
        <w:t>G</w:t>
      </w:r>
      <w:r w:rsidR="00180745" w:rsidRPr="00180745">
        <w:rPr>
          <w:sz w:val="24"/>
          <w:szCs w:val="24"/>
          <w:lang w:val="en-ZA"/>
        </w:rPr>
        <w:t>eneral</w:t>
      </w:r>
      <w:r w:rsidR="00180745">
        <w:rPr>
          <w:sz w:val="24"/>
          <w:szCs w:val="24"/>
          <w:lang w:val="en-ZA"/>
        </w:rPr>
        <w:t xml:space="preserve"> (</w:t>
      </w:r>
      <w:r w:rsidR="00180745" w:rsidRPr="00180745">
        <w:rPr>
          <w:sz w:val="24"/>
          <w:szCs w:val="24"/>
          <w:lang w:val="en-ZA"/>
        </w:rPr>
        <w:t>Ensor</w:t>
      </w:r>
      <w:r w:rsidR="00180745">
        <w:rPr>
          <w:sz w:val="24"/>
          <w:szCs w:val="24"/>
          <w:lang w:val="en-ZA"/>
        </w:rPr>
        <w:t>,2024).</w:t>
      </w:r>
    </w:p>
    <w:p w14:paraId="3C29BF42" w14:textId="77777777" w:rsidR="0009529C" w:rsidRDefault="0009529C" w:rsidP="00CE56BB">
      <w:pPr>
        <w:spacing w:line="360" w:lineRule="auto"/>
        <w:jc w:val="both"/>
        <w:rPr>
          <w:sz w:val="24"/>
          <w:szCs w:val="24"/>
          <w:lang w:val="en-ZA"/>
        </w:rPr>
      </w:pPr>
    </w:p>
    <w:p w14:paraId="73D03496" w14:textId="77777777" w:rsidR="0009529C" w:rsidRDefault="0009529C" w:rsidP="00CE56BB">
      <w:pPr>
        <w:spacing w:line="360" w:lineRule="auto"/>
        <w:jc w:val="both"/>
        <w:rPr>
          <w:sz w:val="24"/>
          <w:szCs w:val="24"/>
          <w:lang w:val="en-ZA"/>
        </w:rPr>
      </w:pPr>
    </w:p>
    <w:p w14:paraId="0C4068F4" w14:textId="77777777" w:rsidR="0009529C" w:rsidRDefault="0009529C" w:rsidP="00CE56BB">
      <w:pPr>
        <w:spacing w:line="360" w:lineRule="auto"/>
        <w:jc w:val="both"/>
        <w:rPr>
          <w:sz w:val="24"/>
          <w:szCs w:val="24"/>
          <w:lang w:val="en-ZA"/>
        </w:rPr>
      </w:pPr>
    </w:p>
    <w:p w14:paraId="195108D2" w14:textId="6EF5125D" w:rsidR="00DF7666" w:rsidRPr="00DF7666" w:rsidRDefault="00DF7666" w:rsidP="00CE56BB">
      <w:pPr>
        <w:spacing w:line="360" w:lineRule="auto"/>
        <w:jc w:val="both"/>
        <w:rPr>
          <w:sz w:val="24"/>
          <w:szCs w:val="24"/>
          <w:lang w:val="en-ZA"/>
        </w:rPr>
      </w:pPr>
      <w:r w:rsidRPr="00DF7666">
        <w:rPr>
          <w:sz w:val="24"/>
          <w:szCs w:val="24"/>
          <w:lang w:val="en-ZA"/>
        </w:rPr>
        <w:lastRenderedPageBreak/>
        <w:t>Table 1 summarises key challenges in public service delivery and mitigation strategies that the government can use to promote sustainable public service delivery. The local government sphere in South Africa is closer to the communities, making it critical for this sphere to fulfil its constitutional obligation of public service delivery. It is critical to note that most South African citizens rely on municipal services due to a lack of employment opportunities, high poverty levels, and high inequality among South Africans.</w:t>
      </w:r>
    </w:p>
    <w:p w14:paraId="4ED28569" w14:textId="7491D2CD" w:rsidR="00C7614F" w:rsidRPr="00C7614F" w:rsidRDefault="00C7614F" w:rsidP="00CE56BB">
      <w:pPr>
        <w:spacing w:line="360" w:lineRule="auto"/>
        <w:jc w:val="both"/>
        <w:rPr>
          <w:b/>
          <w:bCs/>
          <w:sz w:val="24"/>
          <w:szCs w:val="24"/>
          <w:lang w:val="en-ZA"/>
        </w:rPr>
      </w:pPr>
      <w:r w:rsidRPr="00C7614F">
        <w:rPr>
          <w:b/>
          <w:bCs/>
          <w:sz w:val="24"/>
          <w:szCs w:val="24"/>
          <w:lang w:val="en-ZA"/>
        </w:rPr>
        <w:t>Table 1</w:t>
      </w:r>
      <w:r w:rsidR="0009529C">
        <w:rPr>
          <w:b/>
          <w:bCs/>
          <w:sz w:val="24"/>
          <w:szCs w:val="24"/>
          <w:lang w:val="en-ZA"/>
        </w:rPr>
        <w:t>: Key Challenges and Strategies</w:t>
      </w:r>
    </w:p>
    <w:tbl>
      <w:tblPr>
        <w:tblStyle w:val="GridTable5Dark-Accent1"/>
        <w:tblW w:w="0" w:type="auto"/>
        <w:tblLook w:val="04A0" w:firstRow="1" w:lastRow="0" w:firstColumn="1" w:lastColumn="0" w:noHBand="0" w:noVBand="1"/>
      </w:tblPr>
      <w:tblGrid>
        <w:gridCol w:w="4508"/>
        <w:gridCol w:w="4508"/>
      </w:tblGrid>
      <w:tr w:rsidR="00C7614F" w14:paraId="38C2E602" w14:textId="77777777" w:rsidTr="00565A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F1BF5B4" w14:textId="1304D9AD" w:rsidR="00C7614F" w:rsidRDefault="0009529C" w:rsidP="00011F7E">
            <w:pPr>
              <w:spacing w:line="360" w:lineRule="auto"/>
              <w:jc w:val="both"/>
              <w:rPr>
                <w:sz w:val="24"/>
                <w:szCs w:val="24"/>
                <w:lang w:val="en-ZA"/>
              </w:rPr>
            </w:pPr>
            <w:r>
              <w:rPr>
                <w:color w:val="auto"/>
                <w:sz w:val="24"/>
                <w:szCs w:val="24"/>
                <w:lang w:val="en-ZA"/>
              </w:rPr>
              <w:t>Challenges</w:t>
            </w:r>
            <w:r w:rsidRPr="00565AFC">
              <w:rPr>
                <w:color w:val="auto"/>
                <w:sz w:val="24"/>
                <w:szCs w:val="24"/>
                <w:lang w:val="en-ZA"/>
              </w:rPr>
              <w:t xml:space="preserve"> </w:t>
            </w:r>
            <w:r w:rsidR="00C7614F" w:rsidRPr="00565AFC">
              <w:rPr>
                <w:color w:val="auto"/>
                <w:sz w:val="24"/>
                <w:szCs w:val="24"/>
                <w:lang w:val="en-ZA"/>
              </w:rPr>
              <w:t>in Public Service delivery</w:t>
            </w:r>
          </w:p>
        </w:tc>
        <w:tc>
          <w:tcPr>
            <w:tcW w:w="4508" w:type="dxa"/>
          </w:tcPr>
          <w:p w14:paraId="569944E5" w14:textId="4938B563" w:rsidR="00C7614F" w:rsidRPr="00C7614F" w:rsidRDefault="00C7614F" w:rsidP="00C7614F">
            <w:pPr>
              <w:spacing w:line="360" w:lineRule="auto"/>
              <w:jc w:val="both"/>
              <w:cnfStyle w:val="100000000000" w:firstRow="1" w:lastRow="0" w:firstColumn="0" w:lastColumn="0" w:oddVBand="0" w:evenVBand="0" w:oddHBand="0" w:evenHBand="0" w:firstRowFirstColumn="0" w:firstRowLastColumn="0" w:lastRowFirstColumn="0" w:lastRowLastColumn="0"/>
              <w:rPr>
                <w:sz w:val="24"/>
                <w:szCs w:val="24"/>
                <w:lang w:val="en-ZA"/>
              </w:rPr>
            </w:pPr>
            <w:r w:rsidRPr="00C7614F">
              <w:rPr>
                <w:sz w:val="24"/>
                <w:szCs w:val="24"/>
                <w:lang w:val="en-ZA"/>
              </w:rPr>
              <w:t xml:space="preserve"> </w:t>
            </w:r>
            <w:r w:rsidRPr="00565AFC">
              <w:rPr>
                <w:color w:val="auto"/>
                <w:sz w:val="24"/>
                <w:szCs w:val="24"/>
                <w:lang w:val="en-ZA"/>
              </w:rPr>
              <w:t>M</w:t>
            </w:r>
            <w:r w:rsidRPr="00C7614F">
              <w:rPr>
                <w:color w:val="auto"/>
                <w:sz w:val="24"/>
                <w:szCs w:val="24"/>
                <w:lang w:val="en-ZA"/>
              </w:rPr>
              <w:t xml:space="preserve">itigate </w:t>
            </w:r>
            <w:r w:rsidRPr="00565AFC">
              <w:rPr>
                <w:color w:val="auto"/>
                <w:sz w:val="24"/>
                <w:szCs w:val="24"/>
                <w:lang w:val="en-ZA"/>
              </w:rPr>
              <w:t>Strategy</w:t>
            </w:r>
          </w:p>
          <w:p w14:paraId="0EADB344" w14:textId="77777777" w:rsidR="00C7614F" w:rsidRDefault="00C7614F" w:rsidP="00011F7E">
            <w:pPr>
              <w:spacing w:line="360" w:lineRule="auto"/>
              <w:jc w:val="both"/>
              <w:cnfStyle w:val="100000000000" w:firstRow="1" w:lastRow="0" w:firstColumn="0" w:lastColumn="0" w:oddVBand="0" w:evenVBand="0" w:oddHBand="0" w:evenHBand="0" w:firstRowFirstColumn="0" w:firstRowLastColumn="0" w:lastRowFirstColumn="0" w:lastRowLastColumn="0"/>
              <w:rPr>
                <w:sz w:val="24"/>
                <w:szCs w:val="24"/>
                <w:lang w:val="en-ZA"/>
              </w:rPr>
            </w:pPr>
          </w:p>
        </w:tc>
      </w:tr>
      <w:tr w:rsidR="00C7614F" w14:paraId="55102582" w14:textId="77777777" w:rsidTr="00565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2EDA3AF" w14:textId="77777777" w:rsidR="00C7614F" w:rsidRPr="00C7614F" w:rsidRDefault="00C7614F" w:rsidP="00C7614F">
            <w:pPr>
              <w:spacing w:line="360" w:lineRule="auto"/>
              <w:jc w:val="both"/>
              <w:rPr>
                <w:sz w:val="24"/>
                <w:szCs w:val="24"/>
                <w:lang w:val="en-ZA"/>
              </w:rPr>
            </w:pPr>
            <w:r w:rsidRPr="00C7614F">
              <w:rPr>
                <w:sz w:val="24"/>
                <w:szCs w:val="24"/>
                <w:lang w:val="en-ZA"/>
              </w:rPr>
              <w:t>Rampant Corruption on the local government sphere</w:t>
            </w:r>
          </w:p>
          <w:p w14:paraId="27FEBE4F" w14:textId="77777777" w:rsidR="00C7614F" w:rsidRDefault="00C7614F" w:rsidP="00011F7E">
            <w:pPr>
              <w:spacing w:line="360" w:lineRule="auto"/>
              <w:jc w:val="both"/>
              <w:rPr>
                <w:sz w:val="24"/>
                <w:szCs w:val="24"/>
                <w:lang w:val="en-ZA"/>
              </w:rPr>
            </w:pPr>
          </w:p>
        </w:tc>
        <w:tc>
          <w:tcPr>
            <w:tcW w:w="4508" w:type="dxa"/>
          </w:tcPr>
          <w:p w14:paraId="72D79F88" w14:textId="25247DB6" w:rsidR="00C7614F" w:rsidRDefault="001C372E" w:rsidP="00011F7E">
            <w:pPr>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lang w:val="en-ZA"/>
              </w:rPr>
            </w:pPr>
            <w:r>
              <w:rPr>
                <w:sz w:val="24"/>
                <w:szCs w:val="24"/>
                <w:lang w:val="en-ZA"/>
              </w:rPr>
              <w:t xml:space="preserve">The Accounting officers at South African Municipalities must introduce robust internal control systems to eradicate corruption that has almost collapse the local government sphere. Salawu </w:t>
            </w:r>
            <w:r w:rsidRPr="0044654D">
              <w:rPr>
                <w:i/>
                <w:iCs/>
                <w:sz w:val="24"/>
                <w:szCs w:val="24"/>
                <w:lang w:val="en-ZA"/>
              </w:rPr>
              <w:t>et</w:t>
            </w:r>
            <w:r w:rsidR="0044654D">
              <w:rPr>
                <w:i/>
                <w:iCs/>
                <w:sz w:val="24"/>
                <w:szCs w:val="24"/>
                <w:lang w:val="en-ZA"/>
              </w:rPr>
              <w:t>.</w:t>
            </w:r>
            <w:r w:rsidRPr="0044654D">
              <w:rPr>
                <w:i/>
                <w:iCs/>
                <w:sz w:val="24"/>
                <w:szCs w:val="24"/>
                <w:lang w:val="en-ZA"/>
              </w:rPr>
              <w:t>al</w:t>
            </w:r>
            <w:r>
              <w:rPr>
                <w:sz w:val="24"/>
                <w:szCs w:val="24"/>
                <w:lang w:val="en-ZA"/>
              </w:rPr>
              <w:t xml:space="preserve"> 2024 indicated that</w:t>
            </w:r>
            <w:r w:rsidR="0044654D">
              <w:rPr>
                <w:sz w:val="24"/>
                <w:szCs w:val="24"/>
                <w:lang w:val="en-ZA"/>
              </w:rPr>
              <w:t xml:space="preserve"> internal controls play a vital role in </w:t>
            </w:r>
            <w:r w:rsidR="0044654D" w:rsidRPr="0044654D">
              <w:rPr>
                <w:sz w:val="24"/>
                <w:szCs w:val="24"/>
              </w:rPr>
              <w:t>reducing corruption</w:t>
            </w:r>
            <w:r w:rsidR="0044654D">
              <w:rPr>
                <w:sz w:val="24"/>
                <w:szCs w:val="24"/>
              </w:rPr>
              <w:t>.</w:t>
            </w:r>
          </w:p>
        </w:tc>
      </w:tr>
      <w:tr w:rsidR="00C7614F" w14:paraId="3B31C2F4" w14:textId="77777777" w:rsidTr="00565AFC">
        <w:tc>
          <w:tcPr>
            <w:cnfStyle w:val="001000000000" w:firstRow="0" w:lastRow="0" w:firstColumn="1" w:lastColumn="0" w:oddVBand="0" w:evenVBand="0" w:oddHBand="0" w:evenHBand="0" w:firstRowFirstColumn="0" w:firstRowLastColumn="0" w:lastRowFirstColumn="0" w:lastRowLastColumn="0"/>
            <w:tcW w:w="4508" w:type="dxa"/>
          </w:tcPr>
          <w:p w14:paraId="4300B80D" w14:textId="77777777" w:rsidR="00C7614F" w:rsidRPr="00C7614F" w:rsidRDefault="00C7614F" w:rsidP="00C7614F">
            <w:pPr>
              <w:spacing w:line="360" w:lineRule="auto"/>
              <w:jc w:val="both"/>
              <w:rPr>
                <w:sz w:val="24"/>
                <w:szCs w:val="24"/>
              </w:rPr>
            </w:pPr>
            <w:r w:rsidRPr="00C7614F">
              <w:rPr>
                <w:sz w:val="24"/>
                <w:szCs w:val="24"/>
              </w:rPr>
              <w:t>Inadequate skills and capacity</w:t>
            </w:r>
          </w:p>
          <w:p w14:paraId="59E32291" w14:textId="77777777" w:rsidR="00C7614F" w:rsidRPr="00C7614F" w:rsidRDefault="00C7614F" w:rsidP="00C7614F">
            <w:pPr>
              <w:spacing w:line="360" w:lineRule="auto"/>
              <w:jc w:val="both"/>
              <w:rPr>
                <w:b w:val="0"/>
                <w:bCs w:val="0"/>
                <w:sz w:val="24"/>
                <w:szCs w:val="24"/>
                <w:lang w:val="en-ZA"/>
              </w:rPr>
            </w:pPr>
          </w:p>
        </w:tc>
        <w:tc>
          <w:tcPr>
            <w:tcW w:w="4508" w:type="dxa"/>
          </w:tcPr>
          <w:p w14:paraId="79B1F5DB" w14:textId="7F194D26" w:rsidR="00C7614F" w:rsidRDefault="0044654D" w:rsidP="00011F7E">
            <w:pPr>
              <w:spacing w:line="360" w:lineRule="auto"/>
              <w:jc w:val="both"/>
              <w:cnfStyle w:val="000000000000" w:firstRow="0" w:lastRow="0" w:firstColumn="0" w:lastColumn="0" w:oddVBand="0" w:evenVBand="0" w:oddHBand="0" w:evenHBand="0" w:firstRowFirstColumn="0" w:firstRowLastColumn="0" w:lastRowFirstColumn="0" w:lastRowLastColumn="0"/>
              <w:rPr>
                <w:sz w:val="24"/>
                <w:szCs w:val="24"/>
                <w:lang w:val="en-ZA"/>
              </w:rPr>
            </w:pPr>
            <w:r>
              <w:rPr>
                <w:sz w:val="24"/>
                <w:szCs w:val="24"/>
                <w:lang w:val="en-ZA"/>
              </w:rPr>
              <w:t>The municipalities across South Africa must adopt Professionalisation framework that has be introduced by the government to professionalise the local government sphere. The local government must also promote recruitment and appointment of candidates with necessary skills and expertise.</w:t>
            </w:r>
          </w:p>
        </w:tc>
      </w:tr>
      <w:tr w:rsidR="00C7614F" w14:paraId="113AF789" w14:textId="77777777" w:rsidTr="00565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EB6D35E" w14:textId="77777777" w:rsidR="00C7614F" w:rsidRPr="00C7614F" w:rsidRDefault="00C7614F" w:rsidP="00C7614F">
            <w:pPr>
              <w:spacing w:line="360" w:lineRule="auto"/>
              <w:jc w:val="both"/>
              <w:rPr>
                <w:sz w:val="24"/>
                <w:szCs w:val="24"/>
              </w:rPr>
            </w:pPr>
            <w:r w:rsidRPr="00C7614F">
              <w:rPr>
                <w:sz w:val="24"/>
                <w:szCs w:val="24"/>
              </w:rPr>
              <w:t>Governance failures</w:t>
            </w:r>
          </w:p>
          <w:p w14:paraId="66BC4D1A" w14:textId="77777777" w:rsidR="00C7614F" w:rsidRPr="00C7614F" w:rsidRDefault="00C7614F" w:rsidP="00C7614F">
            <w:pPr>
              <w:spacing w:line="360" w:lineRule="auto"/>
              <w:jc w:val="both"/>
              <w:rPr>
                <w:b w:val="0"/>
                <w:bCs w:val="0"/>
                <w:sz w:val="24"/>
                <w:szCs w:val="24"/>
              </w:rPr>
            </w:pPr>
          </w:p>
        </w:tc>
        <w:tc>
          <w:tcPr>
            <w:tcW w:w="4508" w:type="dxa"/>
          </w:tcPr>
          <w:p w14:paraId="60E6CC5D" w14:textId="5B5F3994" w:rsidR="00C7614F" w:rsidRDefault="0044654D" w:rsidP="00011F7E">
            <w:pPr>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lang w:val="en-ZA"/>
              </w:rPr>
            </w:pPr>
            <w:r>
              <w:rPr>
                <w:sz w:val="24"/>
                <w:szCs w:val="24"/>
                <w:lang w:val="en-ZA"/>
              </w:rPr>
              <w:t>The leadership in the local government sphere must promote good governance, monitor the performance of the municipalities, policy and decision-making reviews. People appointed in leadership positions must have necessary skills and expertise.</w:t>
            </w:r>
          </w:p>
        </w:tc>
      </w:tr>
      <w:tr w:rsidR="00C7614F" w14:paraId="692EB7BA" w14:textId="77777777" w:rsidTr="00565AFC">
        <w:tc>
          <w:tcPr>
            <w:cnfStyle w:val="001000000000" w:firstRow="0" w:lastRow="0" w:firstColumn="1" w:lastColumn="0" w:oddVBand="0" w:evenVBand="0" w:oddHBand="0" w:evenHBand="0" w:firstRowFirstColumn="0" w:firstRowLastColumn="0" w:lastRowFirstColumn="0" w:lastRowLastColumn="0"/>
            <w:tcW w:w="4508" w:type="dxa"/>
          </w:tcPr>
          <w:p w14:paraId="2BF837CF" w14:textId="77777777" w:rsidR="00565AFC" w:rsidRPr="00565AFC" w:rsidRDefault="00565AFC" w:rsidP="00565AFC">
            <w:pPr>
              <w:spacing w:line="360" w:lineRule="auto"/>
              <w:jc w:val="both"/>
              <w:rPr>
                <w:sz w:val="24"/>
                <w:szCs w:val="24"/>
                <w:lang w:val="en-ZA"/>
              </w:rPr>
            </w:pPr>
            <w:r w:rsidRPr="00565AFC">
              <w:rPr>
                <w:sz w:val="24"/>
                <w:szCs w:val="24"/>
                <w:lang w:val="en-ZA"/>
              </w:rPr>
              <w:t>Lack of accountability and Consequence Management</w:t>
            </w:r>
          </w:p>
          <w:p w14:paraId="69A4D9C9" w14:textId="77777777" w:rsidR="00C7614F" w:rsidRPr="00C7614F" w:rsidRDefault="00C7614F" w:rsidP="00C7614F">
            <w:pPr>
              <w:spacing w:line="360" w:lineRule="auto"/>
              <w:jc w:val="both"/>
              <w:rPr>
                <w:b w:val="0"/>
                <w:bCs w:val="0"/>
                <w:sz w:val="24"/>
                <w:szCs w:val="24"/>
              </w:rPr>
            </w:pPr>
          </w:p>
        </w:tc>
        <w:tc>
          <w:tcPr>
            <w:tcW w:w="4508" w:type="dxa"/>
          </w:tcPr>
          <w:p w14:paraId="7443D426" w14:textId="432348AB" w:rsidR="00C7614F" w:rsidRDefault="0044654D" w:rsidP="00011F7E">
            <w:pPr>
              <w:spacing w:line="360" w:lineRule="auto"/>
              <w:jc w:val="both"/>
              <w:cnfStyle w:val="000000000000" w:firstRow="0" w:lastRow="0" w:firstColumn="0" w:lastColumn="0" w:oddVBand="0" w:evenVBand="0" w:oddHBand="0" w:evenHBand="0" w:firstRowFirstColumn="0" w:firstRowLastColumn="0" w:lastRowFirstColumn="0" w:lastRowLastColumn="0"/>
              <w:rPr>
                <w:sz w:val="24"/>
                <w:szCs w:val="24"/>
                <w:lang w:val="en-ZA"/>
              </w:rPr>
            </w:pPr>
            <w:r>
              <w:rPr>
                <w:sz w:val="24"/>
                <w:szCs w:val="24"/>
                <w:lang w:val="en-ZA"/>
              </w:rPr>
              <w:t xml:space="preserve">The accounting officer must ensure that all municipal </w:t>
            </w:r>
            <w:r w:rsidR="00DE46EF">
              <w:rPr>
                <w:sz w:val="24"/>
                <w:szCs w:val="24"/>
                <w:lang w:val="en-ZA"/>
              </w:rPr>
              <w:t>officials who have transgressed the policies are held accountable and consequence management must be executed.</w:t>
            </w:r>
          </w:p>
        </w:tc>
      </w:tr>
      <w:tr w:rsidR="00565AFC" w14:paraId="6047EEA2" w14:textId="77777777" w:rsidTr="00565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FBC142A" w14:textId="77777777" w:rsidR="00565AFC" w:rsidRPr="00565AFC" w:rsidRDefault="00565AFC" w:rsidP="00565AFC">
            <w:pPr>
              <w:spacing w:line="360" w:lineRule="auto"/>
              <w:jc w:val="both"/>
              <w:rPr>
                <w:sz w:val="24"/>
                <w:szCs w:val="24"/>
              </w:rPr>
            </w:pPr>
            <w:r w:rsidRPr="00565AFC">
              <w:rPr>
                <w:sz w:val="24"/>
                <w:szCs w:val="24"/>
              </w:rPr>
              <w:t>Poor financial planning</w:t>
            </w:r>
          </w:p>
          <w:p w14:paraId="24146FC0" w14:textId="77777777" w:rsidR="00565AFC" w:rsidRPr="00565AFC" w:rsidRDefault="00565AFC" w:rsidP="00565AFC">
            <w:pPr>
              <w:spacing w:line="360" w:lineRule="auto"/>
              <w:jc w:val="both"/>
              <w:rPr>
                <w:b w:val="0"/>
                <w:bCs w:val="0"/>
                <w:sz w:val="24"/>
                <w:szCs w:val="24"/>
                <w:lang w:val="en-ZA"/>
              </w:rPr>
            </w:pPr>
          </w:p>
        </w:tc>
        <w:tc>
          <w:tcPr>
            <w:tcW w:w="4508" w:type="dxa"/>
          </w:tcPr>
          <w:p w14:paraId="3F0FE819" w14:textId="1B061DF4" w:rsidR="00565AFC" w:rsidRDefault="00DE46EF" w:rsidP="00011F7E">
            <w:pPr>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lang w:val="en-ZA"/>
              </w:rPr>
            </w:pPr>
            <w:r>
              <w:rPr>
                <w:sz w:val="24"/>
                <w:szCs w:val="24"/>
                <w:lang w:val="en-ZA"/>
              </w:rPr>
              <w:t>The local government in South Africa is having a huge challenge when it comes to handling public finances and this is evident using consultants to perfect financial reporting in the local government sphere due lack of skilled employees. The municipalities must appoint financial officials who have necessary skills and expertise to prioritise financial administration in the local government sphere.</w:t>
            </w:r>
          </w:p>
        </w:tc>
      </w:tr>
      <w:tr w:rsidR="00565AFC" w14:paraId="517A9DD9" w14:textId="77777777" w:rsidTr="00565AFC">
        <w:tc>
          <w:tcPr>
            <w:cnfStyle w:val="001000000000" w:firstRow="0" w:lastRow="0" w:firstColumn="1" w:lastColumn="0" w:oddVBand="0" w:evenVBand="0" w:oddHBand="0" w:evenHBand="0" w:firstRowFirstColumn="0" w:firstRowLastColumn="0" w:lastRowFirstColumn="0" w:lastRowLastColumn="0"/>
            <w:tcW w:w="4508" w:type="dxa"/>
          </w:tcPr>
          <w:p w14:paraId="5A732FC2" w14:textId="77777777" w:rsidR="00565AFC" w:rsidRPr="00565AFC" w:rsidRDefault="00565AFC" w:rsidP="00565AFC">
            <w:pPr>
              <w:spacing w:line="360" w:lineRule="auto"/>
              <w:jc w:val="both"/>
              <w:rPr>
                <w:sz w:val="24"/>
                <w:szCs w:val="24"/>
              </w:rPr>
            </w:pPr>
            <w:r w:rsidRPr="00565AFC">
              <w:rPr>
                <w:sz w:val="24"/>
                <w:szCs w:val="24"/>
              </w:rPr>
              <w:t>Inadequate financial controls and unreliable reporting</w:t>
            </w:r>
          </w:p>
          <w:p w14:paraId="60091B8E" w14:textId="77777777" w:rsidR="00565AFC" w:rsidRPr="00565AFC" w:rsidRDefault="00565AFC" w:rsidP="00565AFC">
            <w:pPr>
              <w:spacing w:line="360" w:lineRule="auto"/>
              <w:jc w:val="both"/>
              <w:rPr>
                <w:b w:val="0"/>
                <w:bCs w:val="0"/>
                <w:sz w:val="24"/>
                <w:szCs w:val="24"/>
              </w:rPr>
            </w:pPr>
          </w:p>
        </w:tc>
        <w:tc>
          <w:tcPr>
            <w:tcW w:w="4508" w:type="dxa"/>
          </w:tcPr>
          <w:p w14:paraId="587311B1" w14:textId="4533EFF9" w:rsidR="00565AFC" w:rsidRDefault="00DE46EF" w:rsidP="00011F7E">
            <w:pPr>
              <w:spacing w:line="360" w:lineRule="auto"/>
              <w:jc w:val="both"/>
              <w:cnfStyle w:val="000000000000" w:firstRow="0" w:lastRow="0" w:firstColumn="0" w:lastColumn="0" w:oddVBand="0" w:evenVBand="0" w:oddHBand="0" w:evenHBand="0" w:firstRowFirstColumn="0" w:firstRowLastColumn="0" w:lastRowFirstColumn="0" w:lastRowLastColumn="0"/>
              <w:rPr>
                <w:sz w:val="24"/>
                <w:szCs w:val="24"/>
                <w:lang w:val="en-ZA"/>
              </w:rPr>
            </w:pPr>
            <w:r>
              <w:rPr>
                <w:sz w:val="24"/>
                <w:szCs w:val="24"/>
                <w:lang w:val="en-ZA"/>
              </w:rPr>
              <w:t>Municipalities must establish robust financial controls to priorities financial administration in the local government sphere.</w:t>
            </w:r>
          </w:p>
        </w:tc>
      </w:tr>
      <w:tr w:rsidR="00565AFC" w14:paraId="39A4150E" w14:textId="77777777" w:rsidTr="00565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92E8B83" w14:textId="77777777" w:rsidR="00565AFC" w:rsidRPr="00565AFC" w:rsidRDefault="00565AFC" w:rsidP="00565AFC">
            <w:pPr>
              <w:spacing w:line="360" w:lineRule="auto"/>
              <w:jc w:val="both"/>
              <w:rPr>
                <w:sz w:val="24"/>
                <w:szCs w:val="24"/>
              </w:rPr>
            </w:pPr>
            <w:r w:rsidRPr="00565AFC">
              <w:rPr>
                <w:sz w:val="24"/>
                <w:szCs w:val="24"/>
              </w:rPr>
              <w:t>Ineffective use of consultants for financial reporting</w:t>
            </w:r>
          </w:p>
          <w:p w14:paraId="6E3F7334" w14:textId="77777777" w:rsidR="00565AFC" w:rsidRPr="00565AFC" w:rsidRDefault="00565AFC" w:rsidP="00565AFC">
            <w:pPr>
              <w:spacing w:line="360" w:lineRule="auto"/>
              <w:jc w:val="both"/>
              <w:rPr>
                <w:b w:val="0"/>
                <w:bCs w:val="0"/>
                <w:sz w:val="24"/>
                <w:szCs w:val="24"/>
              </w:rPr>
            </w:pPr>
          </w:p>
        </w:tc>
        <w:tc>
          <w:tcPr>
            <w:tcW w:w="4508" w:type="dxa"/>
          </w:tcPr>
          <w:p w14:paraId="13337F37" w14:textId="62A5C99D" w:rsidR="00565AFC" w:rsidRDefault="00DE46EF" w:rsidP="00011F7E">
            <w:pPr>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lang w:val="en-ZA"/>
              </w:rPr>
            </w:pPr>
            <w:r>
              <w:rPr>
                <w:sz w:val="24"/>
                <w:szCs w:val="24"/>
                <w:lang w:val="en-ZA"/>
              </w:rPr>
              <w:t>The municipalities must ensure that there is a transfer of skills and expertise from consultants to municipal officials.</w:t>
            </w:r>
          </w:p>
        </w:tc>
      </w:tr>
      <w:tr w:rsidR="00565AFC" w14:paraId="24072D9C" w14:textId="77777777" w:rsidTr="00565AFC">
        <w:tc>
          <w:tcPr>
            <w:cnfStyle w:val="001000000000" w:firstRow="0" w:lastRow="0" w:firstColumn="1" w:lastColumn="0" w:oddVBand="0" w:evenVBand="0" w:oddHBand="0" w:evenHBand="0" w:firstRowFirstColumn="0" w:firstRowLastColumn="0" w:lastRowFirstColumn="0" w:lastRowLastColumn="0"/>
            <w:tcW w:w="4508" w:type="dxa"/>
          </w:tcPr>
          <w:p w14:paraId="7EB5B1CC" w14:textId="77777777" w:rsidR="00565AFC" w:rsidRPr="00565AFC" w:rsidRDefault="00565AFC" w:rsidP="00565AFC">
            <w:pPr>
              <w:spacing w:line="360" w:lineRule="auto"/>
              <w:jc w:val="both"/>
              <w:rPr>
                <w:sz w:val="24"/>
                <w:szCs w:val="24"/>
                <w:lang w:val="en-ZA"/>
              </w:rPr>
            </w:pPr>
            <w:r w:rsidRPr="00565AFC">
              <w:rPr>
                <w:sz w:val="24"/>
                <w:szCs w:val="24"/>
                <w:lang w:val="en-ZA"/>
              </w:rPr>
              <w:t>Irregular, fruitless, and wasteful expenditure</w:t>
            </w:r>
          </w:p>
          <w:p w14:paraId="06B35D64" w14:textId="77777777" w:rsidR="00565AFC" w:rsidRPr="00565AFC" w:rsidRDefault="00565AFC" w:rsidP="00565AFC">
            <w:pPr>
              <w:spacing w:line="360" w:lineRule="auto"/>
              <w:jc w:val="both"/>
              <w:rPr>
                <w:b w:val="0"/>
                <w:bCs w:val="0"/>
                <w:sz w:val="24"/>
                <w:szCs w:val="24"/>
              </w:rPr>
            </w:pPr>
          </w:p>
        </w:tc>
        <w:tc>
          <w:tcPr>
            <w:tcW w:w="4508" w:type="dxa"/>
          </w:tcPr>
          <w:p w14:paraId="2BDEA509" w14:textId="55FA77DD" w:rsidR="00DE46EF" w:rsidRPr="00DE46EF" w:rsidRDefault="00DE46EF" w:rsidP="00DE46EF">
            <w:pPr>
              <w:spacing w:line="360" w:lineRule="auto"/>
              <w:jc w:val="both"/>
              <w:cnfStyle w:val="000000000000" w:firstRow="0" w:lastRow="0" w:firstColumn="0" w:lastColumn="0" w:oddVBand="0" w:evenVBand="0" w:oddHBand="0" w:evenHBand="0" w:firstRowFirstColumn="0" w:firstRowLastColumn="0" w:lastRowFirstColumn="0" w:lastRowLastColumn="0"/>
              <w:rPr>
                <w:sz w:val="24"/>
                <w:szCs w:val="24"/>
                <w:lang w:val="en-ZA"/>
              </w:rPr>
            </w:pPr>
            <w:r>
              <w:rPr>
                <w:sz w:val="24"/>
                <w:szCs w:val="24"/>
                <w:lang w:val="en-ZA"/>
              </w:rPr>
              <w:t xml:space="preserve">The major reason for </w:t>
            </w:r>
            <w:r w:rsidRPr="00DE46EF">
              <w:rPr>
                <w:sz w:val="24"/>
                <w:szCs w:val="24"/>
                <w:lang w:val="en-ZA"/>
              </w:rPr>
              <w:t>Irregular, fruitless, and wasteful expenditure</w:t>
            </w:r>
            <w:r>
              <w:rPr>
                <w:sz w:val="24"/>
                <w:szCs w:val="24"/>
                <w:lang w:val="en-ZA"/>
              </w:rPr>
              <w:t xml:space="preserve"> in the local government sphere is non-compliance and lack of expertise and skilled officials. The local government must ensure that skilled officials are appointed, and internal control systems are improved to eradicate poor financial administration in the local government sphere.</w:t>
            </w:r>
          </w:p>
          <w:p w14:paraId="2A128864" w14:textId="176E1533" w:rsidR="00565AFC" w:rsidRDefault="00565AFC" w:rsidP="00011F7E">
            <w:pPr>
              <w:spacing w:line="360" w:lineRule="auto"/>
              <w:jc w:val="both"/>
              <w:cnfStyle w:val="000000000000" w:firstRow="0" w:lastRow="0" w:firstColumn="0" w:lastColumn="0" w:oddVBand="0" w:evenVBand="0" w:oddHBand="0" w:evenHBand="0" w:firstRowFirstColumn="0" w:firstRowLastColumn="0" w:lastRowFirstColumn="0" w:lastRowLastColumn="0"/>
              <w:rPr>
                <w:sz w:val="24"/>
                <w:szCs w:val="24"/>
                <w:lang w:val="en-ZA"/>
              </w:rPr>
            </w:pPr>
          </w:p>
        </w:tc>
      </w:tr>
      <w:tr w:rsidR="00565AFC" w14:paraId="036E9B85" w14:textId="77777777" w:rsidTr="00565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DE78545" w14:textId="77777777" w:rsidR="00565AFC" w:rsidRPr="00565AFC" w:rsidRDefault="00565AFC" w:rsidP="00565AFC">
            <w:pPr>
              <w:spacing w:line="360" w:lineRule="auto"/>
              <w:jc w:val="both"/>
              <w:rPr>
                <w:sz w:val="24"/>
                <w:szCs w:val="24"/>
                <w:lang w:val="en-ZA"/>
              </w:rPr>
            </w:pPr>
            <w:r w:rsidRPr="00565AFC">
              <w:rPr>
                <w:sz w:val="24"/>
                <w:szCs w:val="24"/>
              </w:rPr>
              <w:t>Material irregularities (MI)</w:t>
            </w:r>
          </w:p>
          <w:p w14:paraId="50BE9233" w14:textId="77777777" w:rsidR="00565AFC" w:rsidRPr="00565AFC" w:rsidRDefault="00565AFC" w:rsidP="00565AFC">
            <w:pPr>
              <w:spacing w:line="360" w:lineRule="auto"/>
              <w:jc w:val="both"/>
              <w:rPr>
                <w:b w:val="0"/>
                <w:bCs w:val="0"/>
                <w:sz w:val="24"/>
                <w:szCs w:val="24"/>
                <w:lang w:val="en-ZA"/>
              </w:rPr>
            </w:pPr>
          </w:p>
        </w:tc>
        <w:tc>
          <w:tcPr>
            <w:tcW w:w="4508" w:type="dxa"/>
          </w:tcPr>
          <w:p w14:paraId="39FB9421" w14:textId="4E130354" w:rsidR="00565AFC" w:rsidRDefault="00DE46EF" w:rsidP="00011F7E">
            <w:pPr>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lang w:val="en-ZA"/>
              </w:rPr>
            </w:pPr>
            <w:r w:rsidRPr="00DE46EF">
              <w:rPr>
                <w:sz w:val="24"/>
                <w:szCs w:val="24"/>
              </w:rPr>
              <w:t>Councils, municipal public accounts committees and provincial leadership and legislatures to monitor and support the resolution of material irregularities by accounting officers</w:t>
            </w:r>
            <w:r>
              <w:rPr>
                <w:sz w:val="24"/>
                <w:szCs w:val="24"/>
              </w:rPr>
              <w:t xml:space="preserve"> (AGSA, 202</w:t>
            </w:r>
            <w:r w:rsidR="003074DE">
              <w:rPr>
                <w:sz w:val="24"/>
                <w:szCs w:val="24"/>
              </w:rPr>
              <w:t>3</w:t>
            </w:r>
            <w:r>
              <w:rPr>
                <w:sz w:val="24"/>
                <w:szCs w:val="24"/>
              </w:rPr>
              <w:t>).</w:t>
            </w:r>
          </w:p>
        </w:tc>
      </w:tr>
      <w:tr w:rsidR="00565AFC" w14:paraId="65410115" w14:textId="77777777" w:rsidTr="00565AFC">
        <w:tc>
          <w:tcPr>
            <w:cnfStyle w:val="001000000000" w:firstRow="0" w:lastRow="0" w:firstColumn="1" w:lastColumn="0" w:oddVBand="0" w:evenVBand="0" w:oddHBand="0" w:evenHBand="0" w:firstRowFirstColumn="0" w:firstRowLastColumn="0" w:lastRowFirstColumn="0" w:lastRowLastColumn="0"/>
            <w:tcW w:w="4508" w:type="dxa"/>
          </w:tcPr>
          <w:p w14:paraId="7F24DC92" w14:textId="77777777" w:rsidR="00565AFC" w:rsidRPr="00565AFC" w:rsidRDefault="00565AFC" w:rsidP="00565AFC">
            <w:pPr>
              <w:spacing w:line="360" w:lineRule="auto"/>
              <w:jc w:val="both"/>
              <w:rPr>
                <w:sz w:val="24"/>
                <w:szCs w:val="24"/>
                <w:lang w:val="en-ZA"/>
              </w:rPr>
            </w:pPr>
            <w:r w:rsidRPr="00565AFC">
              <w:rPr>
                <w:sz w:val="24"/>
                <w:szCs w:val="24"/>
                <w:lang w:val="en-ZA"/>
              </w:rPr>
              <w:t>Political Interference</w:t>
            </w:r>
          </w:p>
          <w:p w14:paraId="00446C0C" w14:textId="77777777" w:rsidR="00565AFC" w:rsidRPr="00565AFC" w:rsidRDefault="00565AFC" w:rsidP="00565AFC">
            <w:pPr>
              <w:spacing w:line="360" w:lineRule="auto"/>
              <w:jc w:val="both"/>
              <w:rPr>
                <w:b w:val="0"/>
                <w:bCs w:val="0"/>
                <w:sz w:val="24"/>
                <w:szCs w:val="24"/>
              </w:rPr>
            </w:pPr>
          </w:p>
        </w:tc>
        <w:tc>
          <w:tcPr>
            <w:tcW w:w="4508" w:type="dxa"/>
          </w:tcPr>
          <w:p w14:paraId="5BF1C5E0" w14:textId="28631767" w:rsidR="00565AFC" w:rsidRDefault="00DE46EF" w:rsidP="00011F7E">
            <w:pPr>
              <w:spacing w:line="360" w:lineRule="auto"/>
              <w:jc w:val="both"/>
              <w:cnfStyle w:val="000000000000" w:firstRow="0" w:lastRow="0" w:firstColumn="0" w:lastColumn="0" w:oddVBand="0" w:evenVBand="0" w:oddHBand="0" w:evenHBand="0" w:firstRowFirstColumn="0" w:firstRowLastColumn="0" w:lastRowFirstColumn="0" w:lastRowLastColumn="0"/>
              <w:rPr>
                <w:sz w:val="24"/>
                <w:szCs w:val="24"/>
                <w:lang w:val="en-ZA"/>
              </w:rPr>
            </w:pPr>
            <w:r w:rsidRPr="00DE46EF">
              <w:rPr>
                <w:sz w:val="24"/>
                <w:szCs w:val="24"/>
              </w:rPr>
              <w:t>De-politicisation of service delivery in local government</w:t>
            </w:r>
            <w:r>
              <w:rPr>
                <w:sz w:val="24"/>
                <w:szCs w:val="24"/>
              </w:rPr>
              <w:t xml:space="preserve"> is recommended to ensure that there is no clash between </w:t>
            </w:r>
            <w:bookmarkStart w:id="4" w:name="_Hlk162000701"/>
            <w:r w:rsidRPr="00DE46EF">
              <w:rPr>
                <w:sz w:val="24"/>
                <w:szCs w:val="24"/>
              </w:rPr>
              <w:t>political</w:t>
            </w:r>
            <w:r w:rsidRPr="00DE46EF">
              <w:rPr>
                <w:sz w:val="24"/>
                <w:szCs w:val="24"/>
              </w:rPr>
              <w:t xml:space="preserve"> and administrative officials</w:t>
            </w:r>
            <w:r>
              <w:rPr>
                <w:sz w:val="24"/>
                <w:szCs w:val="24"/>
              </w:rPr>
              <w:t>.</w:t>
            </w:r>
            <w:bookmarkEnd w:id="4"/>
          </w:p>
        </w:tc>
      </w:tr>
    </w:tbl>
    <w:p w14:paraId="33FED5DB" w14:textId="52369ADD" w:rsidR="003F483C" w:rsidRPr="00792C98" w:rsidRDefault="00565AFC" w:rsidP="006F7BB7">
      <w:pPr>
        <w:spacing w:line="360" w:lineRule="auto"/>
        <w:jc w:val="both"/>
        <w:rPr>
          <w:sz w:val="24"/>
          <w:szCs w:val="24"/>
          <w:lang w:val="en-ZA"/>
        </w:rPr>
      </w:pPr>
      <w:r>
        <w:rPr>
          <w:sz w:val="24"/>
          <w:szCs w:val="24"/>
          <w:lang w:val="en-ZA"/>
        </w:rPr>
        <w:t xml:space="preserve"> </w:t>
      </w:r>
      <w:r w:rsidRPr="00565AFC">
        <w:rPr>
          <w:b/>
          <w:bCs/>
          <w:sz w:val="24"/>
          <w:szCs w:val="24"/>
          <w:lang w:val="en-ZA"/>
        </w:rPr>
        <w:t>Source:</w:t>
      </w:r>
      <w:r>
        <w:rPr>
          <w:sz w:val="24"/>
          <w:szCs w:val="24"/>
          <w:lang w:val="en-ZA"/>
        </w:rPr>
        <w:t xml:space="preserve"> Authors Own</w:t>
      </w:r>
    </w:p>
    <w:p w14:paraId="2403CFE0" w14:textId="1CC26FE3" w:rsidR="003F483C" w:rsidRDefault="003F483C" w:rsidP="006F7BB7">
      <w:pPr>
        <w:spacing w:line="360" w:lineRule="auto"/>
        <w:jc w:val="both"/>
        <w:rPr>
          <w:b/>
          <w:bCs/>
          <w:sz w:val="24"/>
          <w:szCs w:val="24"/>
          <w:lang w:val="en-ZA"/>
        </w:rPr>
      </w:pPr>
      <w:r>
        <w:rPr>
          <w:b/>
          <w:bCs/>
          <w:sz w:val="24"/>
          <w:szCs w:val="24"/>
          <w:lang w:val="en-ZA"/>
        </w:rPr>
        <w:t>Conclusion</w:t>
      </w:r>
    </w:p>
    <w:p w14:paraId="460B7E96" w14:textId="77777777" w:rsidR="007364C5" w:rsidRPr="007364C5" w:rsidRDefault="007364C5" w:rsidP="007364C5">
      <w:pPr>
        <w:spacing w:line="360" w:lineRule="auto"/>
        <w:jc w:val="both"/>
        <w:rPr>
          <w:sz w:val="24"/>
          <w:szCs w:val="24"/>
          <w:lang w:val="en-ZA"/>
        </w:rPr>
      </w:pPr>
      <w:r w:rsidRPr="007364C5">
        <w:rPr>
          <w:sz w:val="24"/>
          <w:szCs w:val="24"/>
          <w:lang w:val="en-ZA"/>
        </w:rPr>
        <w:t>After 30 years of democracy, South African local governments have faced numerous challenges, resulting in the reversal of democratic gains. South African citizens have taken to the streets to express their dissatisfaction with poor service delivery in local municipalities throughout the country. South African municipalities must implement internal control systems to improve financial administration in the sector. The most common challenges in the sphere are caused by political interference, skill deficiencies, corruption, a lack of political will, and a lack of compliance and accountability. As a result, the local government ensures that political and administrative duties are separated, that skilled officials are appointed, and that internal control systems are in place to eliminate corruption and promote accountability and compliance within the sphere. This will help to ensure the sphere's sustainability and the municipalities' constitutional mandate.</w:t>
      </w:r>
    </w:p>
    <w:p w14:paraId="308166D8" w14:textId="77777777" w:rsidR="003F483C" w:rsidRPr="006F7BB7" w:rsidRDefault="003F483C" w:rsidP="006F7BB7">
      <w:pPr>
        <w:spacing w:line="360" w:lineRule="auto"/>
        <w:jc w:val="both"/>
        <w:rPr>
          <w:sz w:val="24"/>
          <w:szCs w:val="24"/>
          <w:lang w:val="en-ZA"/>
        </w:rPr>
      </w:pPr>
    </w:p>
    <w:p w14:paraId="3A8911F7" w14:textId="77777777" w:rsidR="00284B14" w:rsidRDefault="00284B14" w:rsidP="006F7BB7">
      <w:pPr>
        <w:spacing w:line="360" w:lineRule="auto"/>
        <w:rPr>
          <w:b/>
          <w:bCs/>
          <w:sz w:val="24"/>
          <w:szCs w:val="24"/>
        </w:rPr>
      </w:pPr>
    </w:p>
    <w:p w14:paraId="6B679078" w14:textId="395AF0BE" w:rsidR="00DF7666" w:rsidRDefault="00DF7666" w:rsidP="00444DD2">
      <w:pPr>
        <w:rPr>
          <w:b/>
          <w:bCs/>
          <w:sz w:val="24"/>
          <w:szCs w:val="24"/>
        </w:rPr>
      </w:pPr>
    </w:p>
    <w:p w14:paraId="70D271C7" w14:textId="77777777" w:rsidR="003074DE" w:rsidRDefault="003074DE" w:rsidP="00444DD2">
      <w:pPr>
        <w:rPr>
          <w:b/>
          <w:bCs/>
          <w:sz w:val="24"/>
          <w:szCs w:val="24"/>
        </w:rPr>
      </w:pPr>
    </w:p>
    <w:p w14:paraId="063A5CE8" w14:textId="7736D00C" w:rsidR="00444DD2" w:rsidRPr="002F6CBB" w:rsidRDefault="00444DD2" w:rsidP="00444DD2">
      <w:pPr>
        <w:rPr>
          <w:b/>
          <w:bCs/>
          <w:sz w:val="24"/>
          <w:szCs w:val="24"/>
        </w:rPr>
      </w:pPr>
      <w:r w:rsidRPr="002F6CBB">
        <w:rPr>
          <w:b/>
          <w:bCs/>
          <w:sz w:val="24"/>
          <w:szCs w:val="24"/>
        </w:rPr>
        <w:lastRenderedPageBreak/>
        <w:t>References</w:t>
      </w:r>
    </w:p>
    <w:p w14:paraId="1225914A" w14:textId="26F587B2" w:rsidR="003074DE" w:rsidRPr="003074DE" w:rsidRDefault="003074DE" w:rsidP="008B3A7C">
      <w:pPr>
        <w:jc w:val="both"/>
        <w:rPr>
          <w:lang w:val="en-ZA"/>
        </w:rPr>
      </w:pPr>
      <w:r>
        <w:rPr>
          <w:lang w:val="en-ZA"/>
        </w:rPr>
        <w:t>AGSA.</w:t>
      </w:r>
      <w:r w:rsidRPr="003074DE">
        <w:rPr>
          <w:lang w:val="en-ZA"/>
        </w:rPr>
        <w:t xml:space="preserve"> (</w:t>
      </w:r>
      <w:r w:rsidRPr="003074DE">
        <w:rPr>
          <w:lang w:val="en-ZA"/>
        </w:rPr>
        <w:t xml:space="preserve">2023, April 23). </w:t>
      </w:r>
      <w:r w:rsidRPr="003074DE">
        <w:rPr>
          <w:i/>
          <w:iCs/>
          <w:lang w:val="en-ZA"/>
        </w:rPr>
        <w:t xml:space="preserve">MFMA 2021-22 </w:t>
      </w:r>
      <w:r>
        <w:rPr>
          <w:i/>
          <w:iCs/>
          <w:lang w:val="en-ZA"/>
        </w:rPr>
        <w:t>C</w:t>
      </w:r>
      <w:r w:rsidRPr="003074DE">
        <w:rPr>
          <w:i/>
          <w:iCs/>
          <w:lang w:val="en-ZA"/>
        </w:rPr>
        <w:t xml:space="preserve">onsolidated </w:t>
      </w:r>
      <w:r>
        <w:rPr>
          <w:i/>
          <w:iCs/>
          <w:lang w:val="en-ZA"/>
        </w:rPr>
        <w:t>G</w:t>
      </w:r>
      <w:r w:rsidRPr="003074DE">
        <w:rPr>
          <w:i/>
          <w:iCs/>
          <w:lang w:val="en-ZA"/>
        </w:rPr>
        <w:t xml:space="preserve">eneral </w:t>
      </w:r>
      <w:r>
        <w:rPr>
          <w:i/>
          <w:iCs/>
          <w:lang w:val="en-ZA"/>
        </w:rPr>
        <w:t>R</w:t>
      </w:r>
      <w:r w:rsidRPr="003074DE">
        <w:rPr>
          <w:i/>
          <w:iCs/>
          <w:lang w:val="en-ZA"/>
        </w:rPr>
        <w:t xml:space="preserve">eport on </w:t>
      </w:r>
      <w:r>
        <w:rPr>
          <w:i/>
          <w:iCs/>
          <w:lang w:val="en-ZA"/>
        </w:rPr>
        <w:t>L</w:t>
      </w:r>
      <w:r w:rsidRPr="003074DE">
        <w:rPr>
          <w:i/>
          <w:iCs/>
          <w:lang w:val="en-ZA"/>
        </w:rPr>
        <w:t xml:space="preserve">ocal </w:t>
      </w:r>
      <w:r>
        <w:rPr>
          <w:i/>
          <w:iCs/>
          <w:lang w:val="en-ZA"/>
        </w:rPr>
        <w:t>G</w:t>
      </w:r>
      <w:r w:rsidRPr="003074DE">
        <w:rPr>
          <w:i/>
          <w:iCs/>
          <w:lang w:val="en-ZA"/>
        </w:rPr>
        <w:t xml:space="preserve">overnment </w:t>
      </w:r>
      <w:r>
        <w:rPr>
          <w:i/>
          <w:iCs/>
          <w:lang w:val="en-ZA"/>
        </w:rPr>
        <w:t>A</w:t>
      </w:r>
      <w:r w:rsidRPr="003074DE">
        <w:rPr>
          <w:i/>
          <w:iCs/>
          <w:lang w:val="en-ZA"/>
        </w:rPr>
        <w:t xml:space="preserve">udit </w:t>
      </w:r>
      <w:r>
        <w:rPr>
          <w:i/>
          <w:iCs/>
          <w:lang w:val="en-ZA"/>
        </w:rPr>
        <w:t>O</w:t>
      </w:r>
      <w:r w:rsidRPr="003074DE">
        <w:rPr>
          <w:i/>
          <w:iCs/>
          <w:lang w:val="en-ZA"/>
        </w:rPr>
        <w:t>utcomes</w:t>
      </w:r>
      <w:r w:rsidRPr="003074DE">
        <w:rPr>
          <w:lang w:val="en-ZA"/>
        </w:rPr>
        <w:t xml:space="preserve">. </w:t>
      </w:r>
      <w:hyperlink r:id="rId6" w:history="1">
        <w:r w:rsidRPr="003074DE">
          <w:rPr>
            <w:rStyle w:val="Hyperlink"/>
            <w:lang w:val="en-ZA"/>
          </w:rPr>
          <w:t>https://www.agsa.co.za</w:t>
        </w:r>
      </w:hyperlink>
    </w:p>
    <w:p w14:paraId="53D79AA6" w14:textId="65EB6243" w:rsidR="000B57A4" w:rsidRDefault="000B57A4" w:rsidP="008B3A7C">
      <w:pPr>
        <w:jc w:val="both"/>
      </w:pPr>
      <w:r w:rsidRPr="000B57A4">
        <w:t>Alexander, P. (2010). Rebellion of the poor: South Africa's service delivery protests–a preliminary analysis. </w:t>
      </w:r>
      <w:r w:rsidRPr="000B57A4">
        <w:rPr>
          <w:i/>
          <w:iCs/>
        </w:rPr>
        <w:t>Review of African political economy</w:t>
      </w:r>
      <w:r w:rsidRPr="000B57A4">
        <w:t>, </w:t>
      </w:r>
      <w:r w:rsidRPr="000B57A4">
        <w:rPr>
          <w:i/>
          <w:iCs/>
        </w:rPr>
        <w:t>37</w:t>
      </w:r>
      <w:r w:rsidRPr="000B57A4">
        <w:t>(123), 25-40.</w:t>
      </w:r>
    </w:p>
    <w:p w14:paraId="699997DC" w14:textId="784E3A9C" w:rsidR="004C0026" w:rsidRDefault="004C0026" w:rsidP="008B3A7C">
      <w:pPr>
        <w:jc w:val="both"/>
      </w:pPr>
      <w:bookmarkStart w:id="5" w:name="_Hlk161672677"/>
      <w:bookmarkStart w:id="6" w:name="_Hlk161239861"/>
      <w:r w:rsidRPr="004C0026">
        <w:t xml:space="preserve">Cronje, J. (2022, June 15). Municipalities are paying consultants millions to do very basic tasks, AG finds. Business. </w:t>
      </w:r>
      <w:hyperlink r:id="rId7" w:history="1">
        <w:r w:rsidRPr="00803454">
          <w:rPr>
            <w:rStyle w:val="Hyperlink"/>
          </w:rPr>
          <w:t>https://www.news24.com/fin24/economy/municipalities-are-paying-consultants-millions-to-do-very-basic-tasks-ag-finds-20220615</w:t>
        </w:r>
      </w:hyperlink>
    </w:p>
    <w:p w14:paraId="29327184" w14:textId="30C87F66" w:rsidR="002C3985" w:rsidRDefault="0009529C" w:rsidP="008B3A7C">
      <w:pPr>
        <w:jc w:val="both"/>
      </w:pPr>
      <w:proofErr w:type="spellStart"/>
      <w:r w:rsidRPr="002C3985">
        <w:t>Edoun</w:t>
      </w:r>
      <w:proofErr w:type="spellEnd"/>
      <w:r w:rsidRPr="002C3985">
        <w:t xml:space="preserve">, </w:t>
      </w:r>
      <w:proofErr w:type="spellStart"/>
      <w:r w:rsidRPr="002C3985">
        <w:t>Ei</w:t>
      </w:r>
      <w:proofErr w:type="spellEnd"/>
      <w:r w:rsidRPr="002C3985">
        <w:t xml:space="preserve">, And </w:t>
      </w:r>
      <w:proofErr w:type="spellStart"/>
      <w:r w:rsidRPr="002C3985">
        <w:t>Vk</w:t>
      </w:r>
      <w:proofErr w:type="spellEnd"/>
      <w:r w:rsidRPr="002C3985">
        <w:t xml:space="preserve"> </w:t>
      </w:r>
      <w:proofErr w:type="spellStart"/>
      <w:r w:rsidRPr="002C3985">
        <w:t>Rameetse</w:t>
      </w:r>
      <w:proofErr w:type="spellEnd"/>
      <w:r>
        <w:t xml:space="preserve">  (2023).</w:t>
      </w:r>
      <w:r w:rsidRPr="002C3985">
        <w:t>Capacity Building As A Tool For Effective Local Governance In South Africa." </w:t>
      </w:r>
      <w:r w:rsidRPr="002C3985">
        <w:rPr>
          <w:i/>
          <w:iCs/>
        </w:rPr>
        <w:t>Editorial Board</w:t>
      </w:r>
      <w:r w:rsidRPr="002C3985">
        <w:t>: 111.</w:t>
      </w:r>
    </w:p>
    <w:bookmarkEnd w:id="5"/>
    <w:p w14:paraId="653AFF7F" w14:textId="60C0B9BD" w:rsidR="00180745" w:rsidRDefault="00180745" w:rsidP="008B3A7C">
      <w:pPr>
        <w:jc w:val="both"/>
      </w:pPr>
      <w:r w:rsidRPr="00180745">
        <w:rPr>
          <w:lang w:val="en-ZA"/>
        </w:rPr>
        <w:t xml:space="preserve">Ensor, L. (2024, March 8). </w:t>
      </w:r>
      <w:r w:rsidRPr="00180745">
        <w:rPr>
          <w:i/>
          <w:iCs/>
          <w:lang w:val="en-ZA"/>
        </w:rPr>
        <w:t>AG identifies material irregularities in government finances</w:t>
      </w:r>
      <w:r w:rsidRPr="00180745">
        <w:rPr>
          <w:lang w:val="en-ZA"/>
        </w:rPr>
        <w:t xml:space="preserve">. </w:t>
      </w:r>
      <w:proofErr w:type="spellStart"/>
      <w:r w:rsidRPr="00180745">
        <w:rPr>
          <w:lang w:val="en-ZA"/>
        </w:rPr>
        <w:t>BusinessLIVE</w:t>
      </w:r>
      <w:proofErr w:type="spellEnd"/>
      <w:r w:rsidRPr="00180745">
        <w:rPr>
          <w:lang w:val="en-ZA"/>
        </w:rPr>
        <w:t xml:space="preserve">. </w:t>
      </w:r>
      <w:hyperlink r:id="rId8" w:history="1">
        <w:r w:rsidRPr="00180745">
          <w:rPr>
            <w:rStyle w:val="Hyperlink"/>
            <w:lang w:val="en-ZA"/>
          </w:rPr>
          <w:t>https://www.businesslive.co.za/bd/national/2024-03-08-ag-identifies-material-irregularities-in-government-finances/</w:t>
        </w:r>
      </w:hyperlink>
    </w:p>
    <w:p w14:paraId="21010B35" w14:textId="4AB20CC9" w:rsidR="002006A2" w:rsidRDefault="002006A2" w:rsidP="008B3A7C">
      <w:pPr>
        <w:jc w:val="both"/>
      </w:pPr>
      <w:proofErr w:type="spellStart"/>
      <w:r w:rsidRPr="002006A2">
        <w:t>Enwereji</w:t>
      </w:r>
      <w:proofErr w:type="spellEnd"/>
      <w:r w:rsidRPr="002006A2">
        <w:t xml:space="preserve">, P. C. (2022). </w:t>
      </w:r>
      <w:r w:rsidR="0009529C" w:rsidRPr="002006A2">
        <w:t>Enhancing Financial Accountability In South African Local Municipalities: A Consequence Management Viewpoint. </w:t>
      </w:r>
      <w:r w:rsidR="0009529C" w:rsidRPr="002006A2">
        <w:rPr>
          <w:i/>
          <w:iCs/>
        </w:rPr>
        <w:t>Financial Studies</w:t>
      </w:r>
      <w:r w:rsidR="0009529C" w:rsidRPr="002006A2">
        <w:t>, </w:t>
      </w:r>
      <w:r w:rsidR="0009529C" w:rsidRPr="002006A2">
        <w:rPr>
          <w:i/>
          <w:iCs/>
        </w:rPr>
        <w:t>26</w:t>
      </w:r>
      <w:r w:rsidR="0009529C" w:rsidRPr="002006A2">
        <w:t>(4).</w:t>
      </w:r>
    </w:p>
    <w:p w14:paraId="12BB0CB4" w14:textId="0305EC0C" w:rsidR="00CD406A" w:rsidRDefault="0009529C" w:rsidP="008B3A7C">
      <w:pPr>
        <w:jc w:val="both"/>
      </w:pPr>
      <w:proofErr w:type="spellStart"/>
      <w:r w:rsidRPr="00CD406A">
        <w:t>Everatt</w:t>
      </w:r>
      <w:bookmarkEnd w:id="6"/>
      <w:proofErr w:type="spellEnd"/>
      <w:r w:rsidRPr="00CD406A">
        <w:t xml:space="preserve">, D. (2008). The Undeserving Poor: Poverty And </w:t>
      </w:r>
      <w:r w:rsidR="00E577FC" w:rsidRPr="00CD406A">
        <w:t>the</w:t>
      </w:r>
      <w:r w:rsidRPr="00CD406A">
        <w:t xml:space="preserve"> Politics Of Service Delivery In The Poorest </w:t>
      </w:r>
      <w:r w:rsidR="00CD406A" w:rsidRPr="00CD406A">
        <w:t>nodes of South Africa. </w:t>
      </w:r>
      <w:r w:rsidR="00CD406A" w:rsidRPr="00CD406A">
        <w:rPr>
          <w:i/>
          <w:iCs/>
        </w:rPr>
        <w:t>Politikon</w:t>
      </w:r>
      <w:r w:rsidR="00CD406A" w:rsidRPr="00CD406A">
        <w:t>, </w:t>
      </w:r>
      <w:r w:rsidR="00CD406A" w:rsidRPr="00CD406A">
        <w:rPr>
          <w:i/>
          <w:iCs/>
        </w:rPr>
        <w:t>35</w:t>
      </w:r>
      <w:r w:rsidR="00CD406A" w:rsidRPr="00CD406A">
        <w:t>(3), 293-319.</w:t>
      </w:r>
    </w:p>
    <w:p w14:paraId="09007DDF" w14:textId="7C2BBD0C" w:rsidR="00BE2D3D" w:rsidRDefault="00BE2D3D" w:rsidP="008B3A7C">
      <w:pPr>
        <w:jc w:val="both"/>
      </w:pPr>
      <w:r w:rsidRPr="00BE2D3D">
        <w:t xml:space="preserve">Fernandez, S., &amp; </w:t>
      </w:r>
      <w:proofErr w:type="spellStart"/>
      <w:r w:rsidRPr="00BE2D3D">
        <w:t>Madumo</w:t>
      </w:r>
      <w:proofErr w:type="spellEnd"/>
      <w:r w:rsidRPr="00BE2D3D">
        <w:t>, O. (2024). Who should we pay more? Exploring the influence of pay for elected officials and bureaucrats on organizational performance in South African local government. </w:t>
      </w:r>
      <w:r w:rsidRPr="00BE2D3D">
        <w:rPr>
          <w:i/>
          <w:iCs/>
        </w:rPr>
        <w:t>Public Administration</w:t>
      </w:r>
      <w:r w:rsidRPr="00BE2D3D">
        <w:t>, </w:t>
      </w:r>
      <w:r w:rsidRPr="00BE2D3D">
        <w:rPr>
          <w:i/>
          <w:iCs/>
        </w:rPr>
        <w:t>102</w:t>
      </w:r>
      <w:r w:rsidRPr="00BE2D3D">
        <w:t>(1), 147-163.</w:t>
      </w:r>
    </w:p>
    <w:p w14:paraId="5EC070A0" w14:textId="7B085060" w:rsidR="00BA13DC" w:rsidRDefault="00BA13DC" w:rsidP="008B3A7C">
      <w:pPr>
        <w:jc w:val="both"/>
      </w:pPr>
      <w:r w:rsidRPr="00BA13DC">
        <w:t>Graham, V. (2020). SOUTH AFRICA’S DEMOCRACY The Quality of Political Participation over 25 Years. </w:t>
      </w:r>
      <w:proofErr w:type="spellStart"/>
      <w:r w:rsidRPr="00BA13DC">
        <w:rPr>
          <w:i/>
          <w:iCs/>
        </w:rPr>
        <w:t>JournaL</w:t>
      </w:r>
      <w:proofErr w:type="spellEnd"/>
      <w:r w:rsidRPr="00BA13DC">
        <w:rPr>
          <w:i/>
          <w:iCs/>
        </w:rPr>
        <w:t xml:space="preserve"> of </w:t>
      </w:r>
      <w:proofErr w:type="spellStart"/>
      <w:r w:rsidRPr="00BA13DC">
        <w:rPr>
          <w:i/>
          <w:iCs/>
        </w:rPr>
        <w:t>african</w:t>
      </w:r>
      <w:proofErr w:type="spellEnd"/>
      <w:r w:rsidRPr="00BA13DC">
        <w:rPr>
          <w:i/>
          <w:iCs/>
        </w:rPr>
        <w:t xml:space="preserve"> </w:t>
      </w:r>
      <w:proofErr w:type="spellStart"/>
      <w:r w:rsidRPr="00BA13DC">
        <w:rPr>
          <w:i/>
          <w:iCs/>
        </w:rPr>
        <w:t>ELEctions</w:t>
      </w:r>
      <w:proofErr w:type="spellEnd"/>
      <w:r w:rsidRPr="00BA13DC">
        <w:t>, </w:t>
      </w:r>
      <w:r w:rsidRPr="00BA13DC">
        <w:rPr>
          <w:i/>
          <w:iCs/>
        </w:rPr>
        <w:t>19</w:t>
      </w:r>
      <w:r w:rsidRPr="00BA13DC">
        <w:t>(1), 28-51.</w:t>
      </w:r>
    </w:p>
    <w:p w14:paraId="421B09B3" w14:textId="529CB8E6" w:rsidR="00FC065E" w:rsidRDefault="00FC065E" w:rsidP="008B3A7C">
      <w:pPr>
        <w:jc w:val="both"/>
      </w:pPr>
      <w:r w:rsidRPr="00FC065E">
        <w:t>Laubscher, L. H. (2012). Challenges on financial control and accountability in South African municipalities. </w:t>
      </w:r>
      <w:r w:rsidRPr="00FC065E">
        <w:rPr>
          <w:i/>
          <w:iCs/>
        </w:rPr>
        <w:t>Journal for New Generation Sciences</w:t>
      </w:r>
      <w:r w:rsidRPr="00FC065E">
        <w:t>, </w:t>
      </w:r>
      <w:r w:rsidRPr="00FC065E">
        <w:rPr>
          <w:i/>
          <w:iCs/>
        </w:rPr>
        <w:t>10</w:t>
      </w:r>
      <w:r w:rsidRPr="00FC065E">
        <w:t>(1), 63-79.</w:t>
      </w:r>
    </w:p>
    <w:p w14:paraId="36FBBF0C" w14:textId="3C346BDE" w:rsidR="00A835BC" w:rsidRDefault="00A835BC" w:rsidP="008B3A7C">
      <w:pPr>
        <w:jc w:val="both"/>
      </w:pPr>
      <w:proofErr w:type="spellStart"/>
      <w:r w:rsidRPr="00A835BC">
        <w:t>Madumo</w:t>
      </w:r>
      <w:proofErr w:type="spellEnd"/>
      <w:r w:rsidRPr="00A835BC">
        <w:t>, O. S. (2015). Developmental local government challenges and progress in South Africa. </w:t>
      </w:r>
      <w:proofErr w:type="spellStart"/>
      <w:r w:rsidRPr="00A835BC">
        <w:rPr>
          <w:i/>
          <w:iCs/>
        </w:rPr>
        <w:t>Administratio</w:t>
      </w:r>
      <w:proofErr w:type="spellEnd"/>
      <w:r w:rsidRPr="00A835BC">
        <w:rPr>
          <w:i/>
          <w:iCs/>
        </w:rPr>
        <w:t xml:space="preserve"> Publica</w:t>
      </w:r>
      <w:r w:rsidRPr="00A835BC">
        <w:t>, </w:t>
      </w:r>
      <w:r w:rsidRPr="00A835BC">
        <w:rPr>
          <w:i/>
          <w:iCs/>
        </w:rPr>
        <w:t>23</w:t>
      </w:r>
      <w:r w:rsidRPr="00A835BC">
        <w:t>(2), 153-166.</w:t>
      </w:r>
    </w:p>
    <w:p w14:paraId="5D476B95" w14:textId="7E21AE86" w:rsidR="002C3985" w:rsidRDefault="002C3985" w:rsidP="008B3A7C">
      <w:pPr>
        <w:jc w:val="both"/>
      </w:pPr>
      <w:proofErr w:type="spellStart"/>
      <w:r w:rsidRPr="002C3985">
        <w:t>Maile</w:t>
      </w:r>
      <w:proofErr w:type="spellEnd"/>
      <w:r w:rsidRPr="002C3985">
        <w:t>, M. K. V., &amp; Vyas-</w:t>
      </w:r>
      <w:proofErr w:type="spellStart"/>
      <w:r w:rsidRPr="002C3985">
        <w:t>Doorgapersad</w:t>
      </w:r>
      <w:proofErr w:type="spellEnd"/>
      <w:r w:rsidRPr="002C3985">
        <w:t>, S. (2023). Misconduct impeding good governance in the South African Public Service. </w:t>
      </w:r>
      <w:r w:rsidRPr="002C3985">
        <w:rPr>
          <w:i/>
          <w:iCs/>
        </w:rPr>
        <w:t>Business Ethics and Leadership</w:t>
      </w:r>
      <w:r w:rsidRPr="002C3985">
        <w:t>, </w:t>
      </w:r>
      <w:r w:rsidRPr="002C3985">
        <w:rPr>
          <w:i/>
          <w:iCs/>
        </w:rPr>
        <w:t>7</w:t>
      </w:r>
      <w:r w:rsidRPr="002C3985">
        <w:t>(2), 9-17.</w:t>
      </w:r>
    </w:p>
    <w:p w14:paraId="6EC0E6B7" w14:textId="0CFD2DB7" w:rsidR="00011F7E" w:rsidRDefault="00011F7E" w:rsidP="008B3A7C">
      <w:pPr>
        <w:jc w:val="both"/>
      </w:pPr>
      <w:r w:rsidRPr="00011F7E">
        <w:t>McKenzie, M., &amp; Marx, B. (2024). Turnaround for municipal distress resolution: An audit outcomes approach. </w:t>
      </w:r>
      <w:r w:rsidRPr="00011F7E">
        <w:rPr>
          <w:i/>
          <w:iCs/>
        </w:rPr>
        <w:t>South African Journal of Accounting Research</w:t>
      </w:r>
      <w:r w:rsidRPr="00011F7E">
        <w:t>, 1-35.</w:t>
      </w:r>
    </w:p>
    <w:p w14:paraId="589ABFAA" w14:textId="42B682B3" w:rsidR="002C3985" w:rsidRDefault="002C3985" w:rsidP="008B3A7C">
      <w:pPr>
        <w:jc w:val="both"/>
      </w:pPr>
      <w:r w:rsidRPr="002C3985">
        <w:t xml:space="preserve">Mlambo, D. N., </w:t>
      </w:r>
      <w:proofErr w:type="spellStart"/>
      <w:r w:rsidRPr="002C3985">
        <w:t>Mphurpi</w:t>
      </w:r>
      <w:proofErr w:type="spellEnd"/>
      <w:r w:rsidRPr="002C3985">
        <w:t xml:space="preserve">, J. H., &amp; </w:t>
      </w:r>
      <w:proofErr w:type="spellStart"/>
      <w:r w:rsidRPr="002C3985">
        <w:t>Makgoba</w:t>
      </w:r>
      <w:proofErr w:type="spellEnd"/>
      <w:r w:rsidRPr="002C3985">
        <w:t>, S. (2023). Corruption at the Municipal Level: Insight (s) from Post-Apartheid South Africa. </w:t>
      </w:r>
      <w:r w:rsidRPr="002C3985">
        <w:rPr>
          <w:i/>
          <w:iCs/>
        </w:rPr>
        <w:t>African Journal of Development Studies</w:t>
      </w:r>
      <w:r w:rsidRPr="002C3985">
        <w:t>, </w:t>
      </w:r>
      <w:r w:rsidRPr="002C3985">
        <w:rPr>
          <w:i/>
          <w:iCs/>
        </w:rPr>
        <w:t>13</w:t>
      </w:r>
      <w:r w:rsidRPr="002C3985">
        <w:t>(2), 35.</w:t>
      </w:r>
    </w:p>
    <w:p w14:paraId="7EA3F4B7" w14:textId="2BEBB1B5" w:rsidR="0014174E" w:rsidRDefault="0014174E" w:rsidP="008B3A7C">
      <w:pPr>
        <w:jc w:val="both"/>
      </w:pPr>
      <w:proofErr w:type="spellStart"/>
      <w:r w:rsidRPr="0014174E">
        <w:t>Mamokhere</w:t>
      </w:r>
      <w:proofErr w:type="spellEnd"/>
      <w:r w:rsidRPr="0014174E">
        <w:t xml:space="preserve">, J., &amp; </w:t>
      </w:r>
      <w:proofErr w:type="spellStart"/>
      <w:r w:rsidRPr="0014174E">
        <w:t>Kgobe</w:t>
      </w:r>
      <w:proofErr w:type="spellEnd"/>
      <w:r w:rsidRPr="0014174E">
        <w:t>, F. K. L. (2023). One District, One Approach, One Budget, One Plan: Understanding District Development Model as an Initiative for Improving Service Delivery and Socio-economic Development in South Africa. </w:t>
      </w:r>
      <w:r w:rsidRPr="0014174E">
        <w:rPr>
          <w:i/>
          <w:iCs/>
        </w:rPr>
        <w:t>IAHRW International Journal of Social Sciences Review</w:t>
      </w:r>
      <w:r w:rsidRPr="0014174E">
        <w:t>, </w:t>
      </w:r>
      <w:r w:rsidRPr="0014174E">
        <w:rPr>
          <w:i/>
          <w:iCs/>
        </w:rPr>
        <w:t>11</w:t>
      </w:r>
      <w:r w:rsidRPr="0014174E">
        <w:t>(3), 362-370.</w:t>
      </w:r>
    </w:p>
    <w:p w14:paraId="01DBFA80" w14:textId="3C6EB85F" w:rsidR="0091408B" w:rsidRDefault="009974AC" w:rsidP="008B3A7C">
      <w:pPr>
        <w:jc w:val="both"/>
      </w:pPr>
      <w:proofErr w:type="spellStart"/>
      <w:r w:rsidRPr="009974AC">
        <w:t>Mamokhere</w:t>
      </w:r>
      <w:proofErr w:type="spellEnd"/>
      <w:r w:rsidRPr="009974AC">
        <w:t>, J. (2020). An assessment of reasons behind service delivery protests: A case of Greater Tzaneen Municipality. </w:t>
      </w:r>
      <w:r w:rsidRPr="009974AC">
        <w:rPr>
          <w:i/>
          <w:iCs/>
        </w:rPr>
        <w:t>Journal of Public Affairs</w:t>
      </w:r>
      <w:r w:rsidRPr="009974AC">
        <w:t>, </w:t>
      </w:r>
      <w:r w:rsidRPr="009974AC">
        <w:rPr>
          <w:i/>
          <w:iCs/>
        </w:rPr>
        <w:t>20</w:t>
      </w:r>
      <w:r w:rsidRPr="009974AC">
        <w:t>(2), e2049.</w:t>
      </w:r>
    </w:p>
    <w:p w14:paraId="14B58CA7" w14:textId="0213ECC5" w:rsidR="0091408B" w:rsidRDefault="0091408B" w:rsidP="008B3A7C">
      <w:pPr>
        <w:jc w:val="both"/>
      </w:pPr>
      <w:proofErr w:type="spellStart"/>
      <w:r w:rsidRPr="0091408B">
        <w:t>Mashamaite</w:t>
      </w:r>
      <w:proofErr w:type="spellEnd"/>
      <w:r w:rsidRPr="0091408B">
        <w:t>, K. (2014). Public service delivery protests in a democratic South Africa: A dilemma for local municipalities. </w:t>
      </w:r>
      <w:r w:rsidRPr="0091408B">
        <w:rPr>
          <w:i/>
          <w:iCs/>
        </w:rPr>
        <w:t>Mediterranean Journal of Social Sciences</w:t>
      </w:r>
      <w:r w:rsidRPr="0091408B">
        <w:t>, </w:t>
      </w:r>
      <w:r w:rsidRPr="0091408B">
        <w:rPr>
          <w:i/>
          <w:iCs/>
        </w:rPr>
        <w:t>5</w:t>
      </w:r>
      <w:r w:rsidRPr="0091408B">
        <w:t>(25), 231-237.</w:t>
      </w:r>
    </w:p>
    <w:p w14:paraId="7FBCDF10" w14:textId="6F25B59F" w:rsidR="007D4C9F" w:rsidRDefault="007D4C9F" w:rsidP="008B3A7C">
      <w:pPr>
        <w:jc w:val="both"/>
      </w:pPr>
      <w:proofErr w:type="spellStart"/>
      <w:r w:rsidRPr="007D4C9F">
        <w:lastRenderedPageBreak/>
        <w:t>Mawela</w:t>
      </w:r>
      <w:proofErr w:type="spellEnd"/>
      <w:r w:rsidRPr="007D4C9F">
        <w:t xml:space="preserve">, T., </w:t>
      </w:r>
      <w:proofErr w:type="spellStart"/>
      <w:r w:rsidRPr="007D4C9F">
        <w:t>Ochara</w:t>
      </w:r>
      <w:proofErr w:type="spellEnd"/>
      <w:r w:rsidRPr="007D4C9F">
        <w:t xml:space="preserve">, N. M., &amp; </w:t>
      </w:r>
      <w:proofErr w:type="spellStart"/>
      <w:r w:rsidRPr="007D4C9F">
        <w:t>Twinomurinzi</w:t>
      </w:r>
      <w:proofErr w:type="spellEnd"/>
      <w:r w:rsidRPr="007D4C9F">
        <w:t>, H. (2017). E-government implementation: A reflection on South African municipalities. </w:t>
      </w:r>
      <w:r w:rsidRPr="007D4C9F">
        <w:rPr>
          <w:i/>
          <w:iCs/>
        </w:rPr>
        <w:t>South African Computer Journal</w:t>
      </w:r>
      <w:r w:rsidRPr="007D4C9F">
        <w:t>, </w:t>
      </w:r>
      <w:r w:rsidRPr="007D4C9F">
        <w:rPr>
          <w:i/>
          <w:iCs/>
        </w:rPr>
        <w:t>29</w:t>
      </w:r>
      <w:r w:rsidRPr="007D4C9F">
        <w:t>(1), 147-171.</w:t>
      </w:r>
    </w:p>
    <w:p w14:paraId="19809E64" w14:textId="26935E02" w:rsidR="00FC6607" w:rsidRDefault="00FC6607" w:rsidP="008B3A7C">
      <w:pPr>
        <w:jc w:val="both"/>
      </w:pPr>
      <w:proofErr w:type="spellStart"/>
      <w:r w:rsidRPr="00FC6607">
        <w:t>Mazibuko</w:t>
      </w:r>
      <w:proofErr w:type="spellEnd"/>
      <w:r w:rsidRPr="00FC6607">
        <w:t>, G. (2020). Local Government: Getting the South African Municipal Finances Right. </w:t>
      </w:r>
      <w:r w:rsidRPr="00FC6607">
        <w:rPr>
          <w:i/>
          <w:iCs/>
        </w:rPr>
        <w:t>Information Management and Business Review</w:t>
      </w:r>
      <w:r w:rsidRPr="00FC6607">
        <w:t>, </w:t>
      </w:r>
      <w:r w:rsidRPr="00FC6607">
        <w:rPr>
          <w:i/>
          <w:iCs/>
        </w:rPr>
        <w:t>12</w:t>
      </w:r>
      <w:r w:rsidRPr="00FC6607">
        <w:t>(4 (I)), 1-11.</w:t>
      </w:r>
    </w:p>
    <w:p w14:paraId="529CA9C6" w14:textId="3E4C8B16" w:rsidR="001733EF" w:rsidRDefault="001733EF" w:rsidP="008B3A7C">
      <w:pPr>
        <w:jc w:val="both"/>
      </w:pPr>
      <w:proofErr w:type="spellStart"/>
      <w:r w:rsidRPr="001733EF">
        <w:t>Mbandlwa</w:t>
      </w:r>
      <w:proofErr w:type="spellEnd"/>
      <w:r w:rsidRPr="001733EF">
        <w:t xml:space="preserve">, Z., </w:t>
      </w:r>
      <w:proofErr w:type="spellStart"/>
      <w:r w:rsidRPr="001733EF">
        <w:t>Dorasamy</w:t>
      </w:r>
      <w:proofErr w:type="spellEnd"/>
      <w:r w:rsidRPr="001733EF">
        <w:t xml:space="preserve">, N., &amp; </w:t>
      </w:r>
      <w:proofErr w:type="spellStart"/>
      <w:r w:rsidRPr="001733EF">
        <w:t>Fagbadebo</w:t>
      </w:r>
      <w:proofErr w:type="spellEnd"/>
      <w:r w:rsidRPr="001733EF">
        <w:t>, O. M. (2020). Leadership challenges in the South African local government system. </w:t>
      </w:r>
      <w:r w:rsidRPr="001733EF">
        <w:rPr>
          <w:i/>
          <w:iCs/>
        </w:rPr>
        <w:t>Journal of Critical reviews</w:t>
      </w:r>
      <w:r w:rsidRPr="001733EF">
        <w:t>.</w:t>
      </w:r>
    </w:p>
    <w:p w14:paraId="5DB86FB2" w14:textId="3C7C4506" w:rsidR="00DE321A" w:rsidRDefault="00DE321A" w:rsidP="008B3A7C">
      <w:pPr>
        <w:jc w:val="both"/>
      </w:pPr>
      <w:r w:rsidRPr="00DE321A">
        <w:t xml:space="preserve">Mpofu, M., &amp; </w:t>
      </w:r>
      <w:proofErr w:type="spellStart"/>
      <w:r w:rsidRPr="00DE321A">
        <w:t>Hlatywayo</w:t>
      </w:r>
      <w:proofErr w:type="spellEnd"/>
      <w:r w:rsidRPr="00DE321A">
        <w:t>, C. K. (2015). Training and development as a tool for improving basic service delivery; the case of a selected municipality. </w:t>
      </w:r>
      <w:r w:rsidRPr="00DE321A">
        <w:rPr>
          <w:i/>
          <w:iCs/>
        </w:rPr>
        <w:t>Journal of Economics, Finance and Administrative Science</w:t>
      </w:r>
      <w:r w:rsidRPr="00DE321A">
        <w:t>, </w:t>
      </w:r>
      <w:r w:rsidRPr="00DE321A">
        <w:rPr>
          <w:i/>
          <w:iCs/>
        </w:rPr>
        <w:t>20</w:t>
      </w:r>
      <w:r w:rsidRPr="00DE321A">
        <w:t>(39), 133-136.</w:t>
      </w:r>
    </w:p>
    <w:p w14:paraId="61AFA595" w14:textId="47685F59" w:rsidR="002F3881" w:rsidRDefault="002F3881" w:rsidP="008B3A7C">
      <w:pPr>
        <w:jc w:val="both"/>
      </w:pPr>
      <w:proofErr w:type="spellStart"/>
      <w:r w:rsidRPr="002F3881">
        <w:t>Msenge</w:t>
      </w:r>
      <w:proofErr w:type="spellEnd"/>
      <w:r w:rsidRPr="002F3881">
        <w:t xml:space="preserve">, P., &amp; </w:t>
      </w:r>
      <w:proofErr w:type="spellStart"/>
      <w:r w:rsidRPr="002F3881">
        <w:t>Nzewi</w:t>
      </w:r>
      <w:proofErr w:type="spellEnd"/>
      <w:r w:rsidRPr="002F3881">
        <w:t>, O. I. (2021). A proposed citizen participation–public trust model in the context of service delivery protests in South African local government. </w:t>
      </w:r>
      <w:r w:rsidRPr="002F3881">
        <w:rPr>
          <w:i/>
          <w:iCs/>
        </w:rPr>
        <w:t>Journal of Local Government Research and Innovation</w:t>
      </w:r>
      <w:r w:rsidRPr="002F3881">
        <w:t>, </w:t>
      </w:r>
      <w:r w:rsidRPr="002F3881">
        <w:rPr>
          <w:i/>
          <w:iCs/>
        </w:rPr>
        <w:t>2</w:t>
      </w:r>
      <w:r w:rsidRPr="002F3881">
        <w:t>, 10.</w:t>
      </w:r>
    </w:p>
    <w:p w14:paraId="0D9E3B7A" w14:textId="4107C224" w:rsidR="00EB6C2D" w:rsidRDefault="00EB6C2D" w:rsidP="008B3A7C">
      <w:pPr>
        <w:jc w:val="both"/>
      </w:pPr>
      <w:proofErr w:type="spellStart"/>
      <w:r w:rsidRPr="00EB6C2D">
        <w:t>Mokgopo</w:t>
      </w:r>
      <w:proofErr w:type="spellEnd"/>
      <w:r w:rsidRPr="00EB6C2D">
        <w:t xml:space="preserve">, T. I. (2016, October). The burning South Africa in the 20 years of democracy: Service delivery protest and the demarcation problems with specific reference to the case of </w:t>
      </w:r>
      <w:proofErr w:type="spellStart"/>
      <w:r w:rsidRPr="00EB6C2D">
        <w:t>Malamulele</w:t>
      </w:r>
      <w:proofErr w:type="spellEnd"/>
      <w:r w:rsidRPr="00EB6C2D">
        <w:t xml:space="preserve"> and Vuwani. In </w:t>
      </w:r>
      <w:r w:rsidRPr="00EB6C2D">
        <w:rPr>
          <w:i/>
          <w:iCs/>
        </w:rPr>
        <w:t>SAAPAM Limpopo Chapter Conference Proceedings</w:t>
      </w:r>
      <w:r w:rsidRPr="00EB6C2D">
        <w:t> (pp. 65-74).</w:t>
      </w:r>
    </w:p>
    <w:p w14:paraId="5119C404" w14:textId="43A9908B" w:rsidR="00BE2D3D" w:rsidRDefault="00BE2D3D" w:rsidP="008B3A7C">
      <w:pPr>
        <w:jc w:val="both"/>
      </w:pPr>
      <w:proofErr w:type="spellStart"/>
      <w:r w:rsidRPr="00BE2D3D">
        <w:t>Makole</w:t>
      </w:r>
      <w:proofErr w:type="spellEnd"/>
      <w:r w:rsidRPr="00BE2D3D">
        <w:t xml:space="preserve">, K. R. (2022). From cadre deployment to professionalising public service in South Africa: a reflective approach to service delivery improvement. African Journal of Development Studies, SI (2), 21–38. </w:t>
      </w:r>
      <w:hyperlink r:id="rId9" w:history="1">
        <w:r w:rsidRPr="00803454">
          <w:rPr>
            <w:rStyle w:val="Hyperlink"/>
          </w:rPr>
          <w:t>https://doi.org/10.31920/2634-3649/2022/SIv2a2</w:t>
        </w:r>
      </w:hyperlink>
    </w:p>
    <w:p w14:paraId="6B7F3234" w14:textId="2EF21110" w:rsidR="00444DD2" w:rsidRDefault="00444DD2" w:rsidP="008B3A7C">
      <w:pPr>
        <w:jc w:val="both"/>
        <w:rPr>
          <w:i/>
          <w:iCs/>
        </w:rPr>
      </w:pPr>
      <w:proofErr w:type="spellStart"/>
      <w:r w:rsidRPr="00444DD2">
        <w:t>Mudzusi</w:t>
      </w:r>
      <w:proofErr w:type="spellEnd"/>
      <w:r w:rsidRPr="00444DD2">
        <w:t xml:space="preserve">, T. N., </w:t>
      </w:r>
      <w:proofErr w:type="spellStart"/>
      <w:r w:rsidRPr="00444DD2">
        <w:t>Munzhedzi</w:t>
      </w:r>
      <w:proofErr w:type="spellEnd"/>
      <w:r w:rsidRPr="00444DD2">
        <w:t xml:space="preserve">, P. H., &amp; </w:t>
      </w:r>
      <w:proofErr w:type="spellStart"/>
      <w:r w:rsidRPr="00444DD2">
        <w:t>Mahole</w:t>
      </w:r>
      <w:proofErr w:type="spellEnd"/>
      <w:r w:rsidRPr="00444DD2">
        <w:t>, E. (2024). Governance challenges in the provision of municipal services in the Vhembe District Municipality. </w:t>
      </w:r>
      <w:r w:rsidRPr="00444DD2">
        <w:rPr>
          <w:i/>
          <w:iCs/>
        </w:rPr>
        <w:t>Africa’s Public Service Delivery &amp; Performance Review</w:t>
      </w:r>
      <w:r w:rsidRPr="00444DD2">
        <w:t>, </w:t>
      </w:r>
      <w:r w:rsidRPr="00444DD2">
        <w:rPr>
          <w:i/>
          <w:iCs/>
        </w:rPr>
        <w:t>12</w:t>
      </w:r>
      <w:r w:rsidRPr="00444DD2">
        <w:t>(1), 10.</w:t>
      </w:r>
    </w:p>
    <w:p w14:paraId="6AFC86B1" w14:textId="33DB38E8" w:rsidR="00B477C2" w:rsidRDefault="00B477C2" w:rsidP="008B3A7C">
      <w:pPr>
        <w:jc w:val="both"/>
      </w:pPr>
      <w:r w:rsidRPr="00B477C2">
        <w:t>Ndlovu, S. L., &amp; Mutambara, E. (2023). MANIFESTATIONS OF CORRUPTION WITHIN THE KWAZULU-NATAL MUNICIPALITIES: A THORN IN THE FLESH.</w:t>
      </w:r>
    </w:p>
    <w:p w14:paraId="69C9E09D" w14:textId="1C2239ED" w:rsidR="0075264C" w:rsidRDefault="0075264C" w:rsidP="008B3A7C">
      <w:pPr>
        <w:jc w:val="both"/>
      </w:pPr>
      <w:bookmarkStart w:id="7" w:name="_Hlk161760370"/>
      <w:proofErr w:type="spellStart"/>
      <w:r w:rsidRPr="0075264C">
        <w:t>Ncgobo</w:t>
      </w:r>
      <w:proofErr w:type="spellEnd"/>
      <w:r w:rsidRPr="0075264C">
        <w:t xml:space="preserve">, P., &amp; </w:t>
      </w:r>
      <w:proofErr w:type="spellStart"/>
      <w:r w:rsidRPr="0075264C">
        <w:t>Malefane</w:t>
      </w:r>
      <w:bookmarkEnd w:id="7"/>
      <w:proofErr w:type="spellEnd"/>
      <w:r w:rsidRPr="0075264C">
        <w:t>, S. R. (2017). Internal controls, governance and audit outcomes-case of a South African municipality. </w:t>
      </w:r>
      <w:r w:rsidRPr="0075264C">
        <w:rPr>
          <w:i/>
          <w:iCs/>
        </w:rPr>
        <w:t>African Journal of Public Affairs</w:t>
      </w:r>
      <w:r w:rsidRPr="0075264C">
        <w:t>, </w:t>
      </w:r>
      <w:r w:rsidRPr="0075264C">
        <w:rPr>
          <w:i/>
          <w:iCs/>
        </w:rPr>
        <w:t>9</w:t>
      </w:r>
      <w:r w:rsidRPr="0075264C">
        <w:t>(5), 74-89.</w:t>
      </w:r>
    </w:p>
    <w:p w14:paraId="63FF8BBB" w14:textId="3379FC1E" w:rsidR="0001415A" w:rsidRDefault="0001415A" w:rsidP="008B3A7C">
      <w:pPr>
        <w:jc w:val="both"/>
      </w:pPr>
      <w:r w:rsidRPr="0001415A">
        <w:t>Reddy, P. S. (2016). The politics of service delivery in South Africa: The local government sphere in context. </w:t>
      </w:r>
      <w:r w:rsidRPr="0001415A">
        <w:rPr>
          <w:i/>
          <w:iCs/>
        </w:rPr>
        <w:t>TD: The Journal for Transdisciplinary Research in Southern Africa</w:t>
      </w:r>
      <w:r w:rsidRPr="0001415A">
        <w:t>, </w:t>
      </w:r>
      <w:r w:rsidRPr="0001415A">
        <w:rPr>
          <w:i/>
          <w:iCs/>
        </w:rPr>
        <w:t>12</w:t>
      </w:r>
      <w:r w:rsidRPr="0001415A">
        <w:t>(1), 1-8.</w:t>
      </w:r>
    </w:p>
    <w:p w14:paraId="6B664B15" w14:textId="1C672A0D" w:rsidR="00E93851" w:rsidRDefault="00E93851" w:rsidP="008B3A7C">
      <w:pPr>
        <w:jc w:val="both"/>
      </w:pPr>
      <w:r w:rsidRPr="00E93851">
        <w:t>SAICA</w:t>
      </w:r>
      <w:r w:rsidR="004C0026">
        <w:t>.</w:t>
      </w:r>
      <w:r>
        <w:t xml:space="preserve"> (</w:t>
      </w:r>
      <w:r w:rsidR="004C0026">
        <w:t xml:space="preserve">2021, June </w:t>
      </w:r>
      <w:r>
        <w:t>2</w:t>
      </w:r>
      <w:r w:rsidR="004C0026">
        <w:t>4</w:t>
      </w:r>
      <w:r>
        <w:t>).</w:t>
      </w:r>
      <w:r w:rsidRPr="00E93851">
        <w:t xml:space="preserve"> Are consultancy fees and municipal salaries fruitless and wasteful expenditure? </w:t>
      </w:r>
      <w:hyperlink r:id="rId10" w:history="1">
        <w:r w:rsidRPr="00803454">
          <w:rPr>
            <w:rStyle w:val="Hyperlink"/>
          </w:rPr>
          <w:t>https://www.saica.org.za/news/are-consultancy-fees-and-municipal-salaries-fruitless-and-wasteful-expenditure</w:t>
        </w:r>
      </w:hyperlink>
    </w:p>
    <w:p w14:paraId="2737BEFF" w14:textId="2A4A18AB" w:rsidR="0044654D" w:rsidRDefault="0044654D" w:rsidP="008B3A7C">
      <w:pPr>
        <w:jc w:val="both"/>
      </w:pPr>
      <w:r w:rsidRPr="0044654D">
        <w:t xml:space="preserve">Salawu, M. K., </w:t>
      </w:r>
      <w:proofErr w:type="spellStart"/>
      <w:r w:rsidRPr="0044654D">
        <w:t>Ololade</w:t>
      </w:r>
      <w:proofErr w:type="spellEnd"/>
      <w:r w:rsidRPr="0044654D">
        <w:t xml:space="preserve">, B. M., </w:t>
      </w:r>
      <w:proofErr w:type="spellStart"/>
      <w:r w:rsidRPr="0044654D">
        <w:t>Odewole</w:t>
      </w:r>
      <w:proofErr w:type="spellEnd"/>
      <w:r w:rsidRPr="0044654D">
        <w:t xml:space="preserve">, P. O., &amp; </w:t>
      </w:r>
      <w:proofErr w:type="spellStart"/>
      <w:r w:rsidRPr="0044654D">
        <w:t>Adejumo</w:t>
      </w:r>
      <w:proofErr w:type="spellEnd"/>
      <w:r w:rsidRPr="0044654D">
        <w:t>, O. A. (2024). Assessment of the internal control system mechanisms among selected state governments in Nigeria. </w:t>
      </w:r>
      <w:r w:rsidRPr="0044654D">
        <w:rPr>
          <w:i/>
          <w:iCs/>
        </w:rPr>
        <w:t>Nurture</w:t>
      </w:r>
      <w:r w:rsidRPr="0044654D">
        <w:t>, </w:t>
      </w:r>
      <w:r w:rsidRPr="0044654D">
        <w:rPr>
          <w:i/>
          <w:iCs/>
        </w:rPr>
        <w:t>18</w:t>
      </w:r>
      <w:r w:rsidRPr="0044654D">
        <w:t>(2), 472-488.</w:t>
      </w:r>
    </w:p>
    <w:p w14:paraId="25E78C57" w14:textId="5A812365" w:rsidR="00F2231D" w:rsidRDefault="00F2231D" w:rsidP="008B3A7C">
      <w:pPr>
        <w:jc w:val="both"/>
      </w:pPr>
      <w:proofErr w:type="spellStart"/>
      <w:r w:rsidRPr="00F2231D">
        <w:t>Sefara</w:t>
      </w:r>
      <w:proofErr w:type="spellEnd"/>
      <w:r w:rsidRPr="00F2231D">
        <w:t>, L., &amp; Odeku, K. O. (2023). The Impact and Effect Analysis of Endemic Corruption in the South African Local Municipalities. </w:t>
      </w:r>
      <w:r w:rsidRPr="00F2231D">
        <w:rPr>
          <w:i/>
          <w:iCs/>
        </w:rPr>
        <w:t>African Renaissance (1744-2532)</w:t>
      </w:r>
      <w:r w:rsidRPr="00F2231D">
        <w:t>, </w:t>
      </w:r>
      <w:r w:rsidRPr="00F2231D">
        <w:rPr>
          <w:i/>
          <w:iCs/>
        </w:rPr>
        <w:t>20</w:t>
      </w:r>
      <w:r w:rsidRPr="00F2231D">
        <w:t>(4).</w:t>
      </w:r>
    </w:p>
    <w:p w14:paraId="195C1FB2" w14:textId="57EA0258" w:rsidR="00B404A8" w:rsidRDefault="00B404A8" w:rsidP="008B3A7C">
      <w:pPr>
        <w:jc w:val="both"/>
      </w:pPr>
      <w:proofErr w:type="spellStart"/>
      <w:r w:rsidRPr="00B404A8">
        <w:t>Selepe</w:t>
      </w:r>
      <w:proofErr w:type="spellEnd"/>
      <w:r w:rsidRPr="00B404A8">
        <w:t>, M. M., &amp; Magagula, M. L. (2023). Conceptualization of accountability and municipal finance management within the South African local government environment. </w:t>
      </w:r>
      <w:r w:rsidRPr="00B404A8">
        <w:rPr>
          <w:i/>
          <w:iCs/>
        </w:rPr>
        <w:t>International Journal of Social Science Research and Review</w:t>
      </w:r>
      <w:r w:rsidRPr="00B404A8">
        <w:t>, </w:t>
      </w:r>
      <w:r w:rsidRPr="00B404A8">
        <w:rPr>
          <w:i/>
          <w:iCs/>
        </w:rPr>
        <w:t>6</w:t>
      </w:r>
      <w:r w:rsidRPr="00B404A8">
        <w:t>(8), 230-246.</w:t>
      </w:r>
    </w:p>
    <w:p w14:paraId="70717BFC" w14:textId="4FBE733D" w:rsidR="00FC6607" w:rsidRDefault="00FC6607" w:rsidP="008B3A7C">
      <w:pPr>
        <w:jc w:val="both"/>
      </w:pPr>
      <w:proofErr w:type="spellStart"/>
      <w:r w:rsidRPr="00FC6607">
        <w:t>Selepe</w:t>
      </w:r>
      <w:proofErr w:type="spellEnd"/>
      <w:r w:rsidRPr="00FC6607">
        <w:t>, M. M. (2022). An overview of poor financial reporting and lack of accountability within the South African local government. </w:t>
      </w:r>
      <w:r w:rsidRPr="00FC6607">
        <w:rPr>
          <w:i/>
          <w:iCs/>
        </w:rPr>
        <w:t>International Journal of Social Science Research and Review</w:t>
      </w:r>
      <w:r w:rsidRPr="00FC6607">
        <w:t>, </w:t>
      </w:r>
      <w:r w:rsidRPr="00FC6607">
        <w:rPr>
          <w:i/>
          <w:iCs/>
        </w:rPr>
        <w:t>5</w:t>
      </w:r>
      <w:r w:rsidRPr="00FC6607">
        <w:t>(12), 727-737.</w:t>
      </w:r>
    </w:p>
    <w:p w14:paraId="3EE704E9" w14:textId="78730AC7" w:rsidR="00EB1A91" w:rsidRDefault="00EB1A91" w:rsidP="008B3A7C">
      <w:pPr>
        <w:jc w:val="both"/>
      </w:pPr>
      <w:proofErr w:type="spellStart"/>
      <w:r w:rsidRPr="00EB1A91">
        <w:lastRenderedPageBreak/>
        <w:t>Shava</w:t>
      </w:r>
      <w:proofErr w:type="spellEnd"/>
      <w:r w:rsidRPr="00EB1A91">
        <w:t>, E. (2024). INCLUSIVE LOCAL ECONOMIC DEVELOPMENT FOR EFFECTIVE SERVICE DELIVERY IN HIGH-RISK MUNICIPALITIES. </w:t>
      </w:r>
      <w:r w:rsidRPr="00EB1A91">
        <w:rPr>
          <w:i/>
          <w:iCs/>
        </w:rPr>
        <w:t>The USV Annals of Economics and Public Administration</w:t>
      </w:r>
      <w:r w:rsidRPr="00EB1A91">
        <w:t>, </w:t>
      </w:r>
      <w:r w:rsidRPr="00EB1A91">
        <w:rPr>
          <w:i/>
          <w:iCs/>
        </w:rPr>
        <w:t>23</w:t>
      </w:r>
      <w:r w:rsidRPr="00EB1A91">
        <w:t>(2 (38)).</w:t>
      </w:r>
    </w:p>
    <w:p w14:paraId="678034D9" w14:textId="0D607B1D" w:rsidR="00DB3D83" w:rsidRDefault="00DB3D83" w:rsidP="008B3A7C">
      <w:pPr>
        <w:jc w:val="both"/>
      </w:pPr>
      <w:proofErr w:type="spellStart"/>
      <w:r w:rsidRPr="00DB3D83">
        <w:t>Theletsane</w:t>
      </w:r>
      <w:proofErr w:type="spellEnd"/>
      <w:r w:rsidRPr="00DB3D83">
        <w:t>, K. I. (2015). Use of consultants in the public sector: a waste of in-house skills. </w:t>
      </w:r>
      <w:r w:rsidRPr="00DB3D83">
        <w:rPr>
          <w:i/>
          <w:iCs/>
        </w:rPr>
        <w:t>Journal of Public Administration</w:t>
      </w:r>
      <w:r w:rsidRPr="00DB3D83">
        <w:t>, </w:t>
      </w:r>
      <w:r w:rsidRPr="00DB3D83">
        <w:rPr>
          <w:i/>
          <w:iCs/>
        </w:rPr>
        <w:t>50</w:t>
      </w:r>
      <w:r w:rsidRPr="00DB3D83">
        <w:t>(2), 276-285.</w:t>
      </w:r>
    </w:p>
    <w:p w14:paraId="2DD9AE43" w14:textId="4FD2DD4A" w:rsidR="00FF3836" w:rsidRDefault="00FF3836" w:rsidP="008B3A7C">
      <w:pPr>
        <w:jc w:val="both"/>
      </w:pPr>
      <w:r w:rsidRPr="00FF3836">
        <w:t xml:space="preserve">Thusi, X., &amp; </w:t>
      </w:r>
      <w:proofErr w:type="spellStart"/>
      <w:r w:rsidRPr="00FF3836">
        <w:t>Selepe</w:t>
      </w:r>
      <w:proofErr w:type="spellEnd"/>
      <w:r w:rsidRPr="00FF3836">
        <w:t>, M. M. (2023). The impact of poor governance on public service delivery: A case study of the South African local government. </w:t>
      </w:r>
      <w:r w:rsidRPr="00FF3836">
        <w:rPr>
          <w:i/>
          <w:iCs/>
        </w:rPr>
        <w:t>International Journal of Social Science Research and Review</w:t>
      </w:r>
      <w:r w:rsidRPr="00FF3836">
        <w:t>, </w:t>
      </w:r>
      <w:r w:rsidRPr="00FF3836">
        <w:rPr>
          <w:i/>
          <w:iCs/>
        </w:rPr>
        <w:t>6</w:t>
      </w:r>
      <w:r w:rsidRPr="00FF3836">
        <w:t>(4), 688-697.</w:t>
      </w:r>
    </w:p>
    <w:p w14:paraId="00CBC6FE" w14:textId="5FB0F88B" w:rsidR="00294F87" w:rsidRDefault="00294F87" w:rsidP="008B3A7C">
      <w:pPr>
        <w:jc w:val="both"/>
      </w:pPr>
      <w:r w:rsidRPr="00294F87">
        <w:t xml:space="preserve">Thusi, X., &amp; </w:t>
      </w:r>
      <w:proofErr w:type="spellStart"/>
      <w:r w:rsidRPr="00294F87">
        <w:t>Selepe</w:t>
      </w:r>
      <w:proofErr w:type="spellEnd"/>
      <w:r w:rsidRPr="00294F87">
        <w:t xml:space="preserve">, M. M. </w:t>
      </w:r>
      <w:r w:rsidR="00D41867">
        <w:t xml:space="preserve">(2023). </w:t>
      </w:r>
      <w:r w:rsidRPr="00294F87">
        <w:t>The impact of irregular, unauthorised, fruitless, and wasteful expenditure on service delivery: A case of South African local government.</w:t>
      </w:r>
    </w:p>
    <w:p w14:paraId="27AD02FB" w14:textId="4C9B6703" w:rsidR="00E66BB8" w:rsidRDefault="00E66BB8" w:rsidP="008B3A7C">
      <w:pPr>
        <w:jc w:val="both"/>
      </w:pPr>
      <w:r w:rsidRPr="00E66BB8">
        <w:t xml:space="preserve">Wasserman, H., </w:t>
      </w:r>
      <w:proofErr w:type="spellStart"/>
      <w:r w:rsidRPr="00E66BB8">
        <w:t>Chuma</w:t>
      </w:r>
      <w:proofErr w:type="spellEnd"/>
      <w:r w:rsidRPr="00E66BB8">
        <w:t>, W., &amp; Bosch, T. (2018). Print media coverage of service delivery protests in South Africa: A content analysis. </w:t>
      </w:r>
      <w:r w:rsidRPr="00E66BB8">
        <w:rPr>
          <w:i/>
          <w:iCs/>
        </w:rPr>
        <w:t>African Studies</w:t>
      </w:r>
      <w:r w:rsidRPr="00E66BB8">
        <w:t>, </w:t>
      </w:r>
      <w:r w:rsidRPr="00E66BB8">
        <w:rPr>
          <w:i/>
          <w:iCs/>
        </w:rPr>
        <w:t>77</w:t>
      </w:r>
      <w:r w:rsidRPr="00E66BB8">
        <w:t>(1), 145-156.</w:t>
      </w:r>
    </w:p>
    <w:p w14:paraId="0A524CBF" w14:textId="77777777" w:rsidR="008E7800" w:rsidRDefault="005B152D" w:rsidP="008E7800">
      <w:pPr>
        <w:jc w:val="both"/>
      </w:pPr>
      <w:r w:rsidRPr="005B152D">
        <w:t>Xolani, T., MKHIZE, N., &amp; MLAMBO, V. H. (2022). The meaning of service delivery protest: a case study of South African local government. </w:t>
      </w:r>
      <w:r w:rsidRPr="005B152D">
        <w:rPr>
          <w:i/>
          <w:iCs/>
        </w:rPr>
        <w:t>Humanities and Social Sciences</w:t>
      </w:r>
      <w:r w:rsidRPr="005B152D">
        <w:t>, </w:t>
      </w:r>
      <w:r w:rsidRPr="005B152D">
        <w:rPr>
          <w:i/>
          <w:iCs/>
        </w:rPr>
        <w:t>29</w:t>
      </w:r>
      <w:r w:rsidRPr="005B152D">
        <w:t>(4), 131-140.</w:t>
      </w:r>
    </w:p>
    <w:p w14:paraId="2B300012" w14:textId="0665CC11" w:rsidR="001A58A4" w:rsidRPr="00792C98" w:rsidRDefault="001A58A4" w:rsidP="00792C98">
      <w:pPr>
        <w:jc w:val="both"/>
      </w:pPr>
      <w:r w:rsidRPr="00792C98">
        <w:rPr>
          <w:rFonts w:cstheme="minorHAnsi"/>
          <w:color w:val="FF0000"/>
          <w:sz w:val="24"/>
          <w:szCs w:val="24"/>
        </w:rPr>
        <w:t xml:space="preserve">Municipal IQ. (2023). Protest numbers for 2022 bounce back to pre-covid numbers - 31 Jan 2023. </w:t>
      </w:r>
      <w:r w:rsidRPr="00792C98">
        <w:rPr>
          <w:rFonts w:cstheme="minorHAnsi"/>
          <w:color w:val="FF0000"/>
          <w:sz w:val="24"/>
          <w:szCs w:val="24"/>
          <w:lang w:val="fr-FR"/>
        </w:rPr>
        <w:t xml:space="preserve">Municipal IQ. </w:t>
      </w:r>
      <w:hyperlink r:id="rId11" w:history="1">
        <w:r w:rsidRPr="001A58A4">
          <w:rPr>
            <w:rStyle w:val="Hyperlink"/>
            <w:rFonts w:cstheme="minorHAnsi"/>
            <w:sz w:val="24"/>
            <w:szCs w:val="24"/>
            <w:lang w:val="fr-FR"/>
          </w:rPr>
          <w:t>https://www.municipaliq.co.za/publications/press/202302011028353438.doc</w:t>
        </w:r>
      </w:hyperlink>
      <w:r w:rsidRPr="005C2109">
        <w:rPr>
          <w:rFonts w:cstheme="minorHAnsi"/>
          <w:sz w:val="24"/>
          <w:szCs w:val="24"/>
          <w:lang w:val="fr-FR"/>
        </w:rPr>
        <w:t xml:space="preserve">. </w:t>
      </w:r>
    </w:p>
    <w:p w14:paraId="47BC1D74" w14:textId="77777777" w:rsidR="008E7800" w:rsidRDefault="008E7800" w:rsidP="008E7800">
      <w:pPr>
        <w:spacing w:line="360" w:lineRule="auto"/>
        <w:ind w:hanging="720"/>
        <w:jc w:val="both"/>
        <w:rPr>
          <w:rFonts w:cstheme="minorHAnsi"/>
          <w:color w:val="FF0000"/>
          <w:sz w:val="24"/>
          <w:szCs w:val="24"/>
        </w:rPr>
      </w:pPr>
      <w:r w:rsidRPr="00792C98">
        <w:rPr>
          <w:rFonts w:cstheme="minorHAnsi"/>
          <w:color w:val="FF0000"/>
          <w:sz w:val="24"/>
          <w:szCs w:val="24"/>
        </w:rPr>
        <w:t xml:space="preserve">Magness, P. W. (2020). The anti-discriminatory tradition in Virginia school public choice theory. </w:t>
      </w:r>
      <w:r w:rsidRPr="00792C98">
        <w:rPr>
          <w:rFonts w:cstheme="minorHAnsi"/>
          <w:i/>
          <w:iCs/>
          <w:color w:val="FF0000"/>
          <w:sz w:val="24"/>
          <w:szCs w:val="24"/>
        </w:rPr>
        <w:t>Public Choice</w:t>
      </w:r>
      <w:r w:rsidRPr="00792C98">
        <w:rPr>
          <w:rFonts w:cstheme="minorHAnsi"/>
          <w:color w:val="FF0000"/>
          <w:sz w:val="24"/>
          <w:szCs w:val="24"/>
        </w:rPr>
        <w:t xml:space="preserve">, </w:t>
      </w:r>
      <w:r w:rsidRPr="00792C98">
        <w:rPr>
          <w:rFonts w:cstheme="minorHAnsi"/>
          <w:i/>
          <w:iCs/>
          <w:color w:val="FF0000"/>
          <w:sz w:val="24"/>
          <w:szCs w:val="24"/>
        </w:rPr>
        <w:t>183</w:t>
      </w:r>
      <w:r w:rsidRPr="00792C98">
        <w:rPr>
          <w:rFonts w:cstheme="minorHAnsi"/>
          <w:color w:val="FF0000"/>
          <w:sz w:val="24"/>
          <w:szCs w:val="24"/>
        </w:rPr>
        <w:t>, 417-441.</w:t>
      </w:r>
    </w:p>
    <w:p w14:paraId="70B461DA" w14:textId="77777777" w:rsidR="008E7800" w:rsidRDefault="008E7800" w:rsidP="008E7800">
      <w:pPr>
        <w:spacing w:line="360" w:lineRule="auto"/>
        <w:ind w:hanging="720"/>
        <w:jc w:val="both"/>
        <w:rPr>
          <w:rFonts w:cstheme="minorHAnsi"/>
          <w:color w:val="FF0000"/>
          <w:sz w:val="24"/>
          <w:szCs w:val="24"/>
        </w:rPr>
      </w:pPr>
      <w:proofErr w:type="spellStart"/>
      <w:r w:rsidRPr="00792C98">
        <w:rPr>
          <w:rFonts w:cstheme="minorHAnsi"/>
          <w:color w:val="FF0000"/>
          <w:sz w:val="24"/>
          <w:szCs w:val="24"/>
        </w:rPr>
        <w:t>Mamokhere</w:t>
      </w:r>
      <w:proofErr w:type="spellEnd"/>
      <w:r w:rsidRPr="00792C98">
        <w:rPr>
          <w:rFonts w:cstheme="minorHAnsi"/>
          <w:color w:val="FF0000"/>
          <w:sz w:val="24"/>
          <w:szCs w:val="24"/>
        </w:rPr>
        <w:t xml:space="preserve">, J., &amp; Meyer, D. F. (2023). Towards an Exploration of the Significance of Community Participation in the Integrated Development Planning Process in South Africa. </w:t>
      </w:r>
      <w:r w:rsidRPr="00792C98">
        <w:rPr>
          <w:rFonts w:cstheme="minorHAnsi"/>
          <w:i/>
          <w:iCs/>
          <w:color w:val="FF0000"/>
          <w:sz w:val="24"/>
          <w:szCs w:val="24"/>
        </w:rPr>
        <w:t>Social Sciences</w:t>
      </w:r>
      <w:r w:rsidRPr="00792C98">
        <w:rPr>
          <w:rFonts w:cstheme="minorHAnsi"/>
          <w:color w:val="FF0000"/>
          <w:sz w:val="24"/>
          <w:szCs w:val="24"/>
        </w:rPr>
        <w:t xml:space="preserve">, </w:t>
      </w:r>
      <w:r w:rsidRPr="00792C98">
        <w:rPr>
          <w:rFonts w:cstheme="minorHAnsi"/>
          <w:i/>
          <w:iCs/>
          <w:color w:val="FF0000"/>
          <w:sz w:val="24"/>
          <w:szCs w:val="24"/>
        </w:rPr>
        <w:t>12</w:t>
      </w:r>
      <w:r w:rsidRPr="00792C98">
        <w:rPr>
          <w:rFonts w:cstheme="minorHAnsi"/>
          <w:color w:val="FF0000"/>
          <w:sz w:val="24"/>
          <w:szCs w:val="24"/>
        </w:rPr>
        <w:t>(5), 256.</w:t>
      </w:r>
    </w:p>
    <w:p w14:paraId="32206052" w14:textId="0609664B" w:rsidR="008E7800" w:rsidRPr="00792C98" w:rsidRDefault="008E7800" w:rsidP="008E7800">
      <w:pPr>
        <w:spacing w:line="360" w:lineRule="auto"/>
        <w:ind w:hanging="720"/>
        <w:jc w:val="both"/>
        <w:rPr>
          <w:rFonts w:cstheme="minorHAnsi"/>
          <w:color w:val="FF0000"/>
          <w:sz w:val="24"/>
          <w:szCs w:val="24"/>
          <w:lang w:val="en-ZA"/>
        </w:rPr>
      </w:pPr>
      <w:r w:rsidRPr="00792C98">
        <w:rPr>
          <w:rFonts w:cstheme="minorHAnsi"/>
          <w:color w:val="FF0000"/>
          <w:sz w:val="24"/>
          <w:szCs w:val="24"/>
          <w:lang w:val="en-ZA"/>
        </w:rPr>
        <w:t xml:space="preserve">Longley, R. (2022). What Is Public Choice Theory?. New York: </w:t>
      </w:r>
      <w:proofErr w:type="spellStart"/>
      <w:r w:rsidRPr="00792C98">
        <w:rPr>
          <w:rFonts w:cstheme="minorHAnsi"/>
          <w:color w:val="FF0000"/>
          <w:sz w:val="24"/>
          <w:szCs w:val="24"/>
          <w:lang w:val="en-ZA"/>
        </w:rPr>
        <w:t>Thoughtco</w:t>
      </w:r>
      <w:proofErr w:type="spellEnd"/>
      <w:r w:rsidRPr="00792C98">
        <w:rPr>
          <w:rFonts w:cstheme="minorHAnsi"/>
          <w:color w:val="FF0000"/>
          <w:sz w:val="24"/>
          <w:szCs w:val="24"/>
          <w:lang w:val="en-ZA"/>
        </w:rPr>
        <w:t xml:space="preserve">. Available at </w:t>
      </w:r>
      <w:hyperlink r:id="rId12" w:history="1">
        <w:r w:rsidRPr="00792C98">
          <w:rPr>
            <w:rStyle w:val="Hyperlink"/>
            <w:rFonts w:cstheme="minorHAnsi"/>
            <w:color w:val="FF0000"/>
            <w:sz w:val="24"/>
            <w:szCs w:val="24"/>
            <w:lang w:val="en-ZA"/>
          </w:rPr>
          <w:t>https://www.thoughtco.com/public-choice-theory-6744655</w:t>
        </w:r>
      </w:hyperlink>
      <w:r w:rsidRPr="00792C98">
        <w:rPr>
          <w:rFonts w:cstheme="minorHAnsi"/>
          <w:color w:val="FF0000"/>
          <w:sz w:val="24"/>
          <w:szCs w:val="24"/>
          <w:lang w:val="en-ZA"/>
        </w:rPr>
        <w:t xml:space="preserve">. Accessed: 17 March 2024. </w:t>
      </w:r>
    </w:p>
    <w:p w14:paraId="708C3C23" w14:textId="77777777" w:rsidR="008E7800" w:rsidRPr="00792C98" w:rsidRDefault="008E7800" w:rsidP="008E7800">
      <w:pPr>
        <w:spacing w:line="360" w:lineRule="auto"/>
        <w:ind w:hanging="720"/>
        <w:jc w:val="both"/>
        <w:rPr>
          <w:rFonts w:cstheme="minorHAnsi"/>
          <w:color w:val="FF0000"/>
          <w:sz w:val="24"/>
          <w:szCs w:val="24"/>
        </w:rPr>
      </w:pPr>
      <w:proofErr w:type="spellStart"/>
      <w:r w:rsidRPr="00792C98">
        <w:rPr>
          <w:rFonts w:cstheme="minorHAnsi"/>
          <w:color w:val="FF0000"/>
          <w:sz w:val="24"/>
          <w:szCs w:val="24"/>
        </w:rPr>
        <w:t>Curristine</w:t>
      </w:r>
      <w:proofErr w:type="spellEnd"/>
      <w:r w:rsidRPr="00792C98">
        <w:rPr>
          <w:rFonts w:cstheme="minorHAnsi"/>
          <w:color w:val="FF0000"/>
          <w:sz w:val="24"/>
          <w:szCs w:val="24"/>
        </w:rPr>
        <w:t xml:space="preserve">, T., </w:t>
      </w:r>
      <w:proofErr w:type="spellStart"/>
      <w:r w:rsidRPr="00792C98">
        <w:rPr>
          <w:rFonts w:cstheme="minorHAnsi"/>
          <w:color w:val="FF0000"/>
          <w:sz w:val="24"/>
          <w:szCs w:val="24"/>
        </w:rPr>
        <w:t>Lonti</w:t>
      </w:r>
      <w:proofErr w:type="spellEnd"/>
      <w:r w:rsidRPr="00792C98">
        <w:rPr>
          <w:rFonts w:cstheme="minorHAnsi"/>
          <w:color w:val="FF0000"/>
          <w:sz w:val="24"/>
          <w:szCs w:val="24"/>
        </w:rPr>
        <w:t xml:space="preserve">, Z., &amp; </w:t>
      </w:r>
      <w:proofErr w:type="spellStart"/>
      <w:r w:rsidRPr="00792C98">
        <w:rPr>
          <w:rFonts w:cstheme="minorHAnsi"/>
          <w:color w:val="FF0000"/>
          <w:sz w:val="24"/>
          <w:szCs w:val="24"/>
        </w:rPr>
        <w:t>Joumard</w:t>
      </w:r>
      <w:proofErr w:type="spellEnd"/>
      <w:r w:rsidRPr="00792C98">
        <w:rPr>
          <w:rFonts w:cstheme="minorHAnsi"/>
          <w:color w:val="FF0000"/>
          <w:sz w:val="24"/>
          <w:szCs w:val="24"/>
        </w:rPr>
        <w:t xml:space="preserve">, I. (2007). Improving public sector efficiency: Challenges and opportunities. </w:t>
      </w:r>
      <w:r w:rsidRPr="00792C98">
        <w:rPr>
          <w:rFonts w:cstheme="minorHAnsi"/>
          <w:i/>
          <w:iCs/>
          <w:color w:val="FF0000"/>
          <w:sz w:val="24"/>
          <w:szCs w:val="24"/>
        </w:rPr>
        <w:t>OECD journal on budgeting</w:t>
      </w:r>
      <w:r w:rsidRPr="00792C98">
        <w:rPr>
          <w:rFonts w:cstheme="minorHAnsi"/>
          <w:color w:val="FF0000"/>
          <w:sz w:val="24"/>
          <w:szCs w:val="24"/>
        </w:rPr>
        <w:t xml:space="preserve">, </w:t>
      </w:r>
      <w:r w:rsidRPr="00792C98">
        <w:rPr>
          <w:rFonts w:cstheme="minorHAnsi"/>
          <w:i/>
          <w:iCs/>
          <w:color w:val="FF0000"/>
          <w:sz w:val="24"/>
          <w:szCs w:val="24"/>
        </w:rPr>
        <w:t>7</w:t>
      </w:r>
      <w:r w:rsidRPr="00792C98">
        <w:rPr>
          <w:rFonts w:cstheme="minorHAnsi"/>
          <w:color w:val="FF0000"/>
          <w:sz w:val="24"/>
          <w:szCs w:val="24"/>
        </w:rPr>
        <w:t>(1), 1-41.</w:t>
      </w:r>
    </w:p>
    <w:p w14:paraId="2D8E02EF" w14:textId="77777777" w:rsidR="008E7800" w:rsidRPr="00792C98" w:rsidRDefault="008E7800" w:rsidP="008E7800">
      <w:pPr>
        <w:spacing w:line="360" w:lineRule="auto"/>
        <w:ind w:hanging="720"/>
        <w:jc w:val="both"/>
        <w:rPr>
          <w:rFonts w:cstheme="minorHAnsi"/>
          <w:color w:val="FF0000"/>
          <w:sz w:val="24"/>
          <w:szCs w:val="24"/>
        </w:rPr>
      </w:pPr>
      <w:proofErr w:type="spellStart"/>
      <w:r w:rsidRPr="00792C98">
        <w:rPr>
          <w:rFonts w:cstheme="minorHAnsi"/>
          <w:color w:val="FF0000"/>
          <w:sz w:val="24"/>
          <w:szCs w:val="24"/>
        </w:rPr>
        <w:t>Fatile</w:t>
      </w:r>
      <w:proofErr w:type="spellEnd"/>
      <w:r w:rsidRPr="00792C98">
        <w:rPr>
          <w:rFonts w:cstheme="minorHAnsi"/>
          <w:color w:val="FF0000"/>
          <w:sz w:val="24"/>
          <w:szCs w:val="24"/>
        </w:rPr>
        <w:t xml:space="preserve">, J. O. (2014). Performance management systems productivity in the public sector: Wither African public administration. </w:t>
      </w:r>
      <w:r w:rsidRPr="00792C98">
        <w:rPr>
          <w:rFonts w:cstheme="minorHAnsi"/>
          <w:i/>
          <w:iCs/>
          <w:color w:val="FF0000"/>
          <w:sz w:val="24"/>
          <w:szCs w:val="24"/>
        </w:rPr>
        <w:t>Africa’s Public Service Delivery &amp; Performance Review</w:t>
      </w:r>
      <w:r w:rsidRPr="00792C98">
        <w:rPr>
          <w:rFonts w:cstheme="minorHAnsi"/>
          <w:color w:val="FF0000"/>
          <w:sz w:val="24"/>
          <w:szCs w:val="24"/>
        </w:rPr>
        <w:t xml:space="preserve">, </w:t>
      </w:r>
      <w:r w:rsidRPr="00792C98">
        <w:rPr>
          <w:rFonts w:cstheme="minorHAnsi"/>
          <w:i/>
          <w:iCs/>
          <w:color w:val="FF0000"/>
          <w:sz w:val="24"/>
          <w:szCs w:val="24"/>
        </w:rPr>
        <w:t>2</w:t>
      </w:r>
      <w:r w:rsidRPr="00792C98">
        <w:rPr>
          <w:rFonts w:cstheme="minorHAnsi"/>
          <w:color w:val="FF0000"/>
          <w:sz w:val="24"/>
          <w:szCs w:val="24"/>
        </w:rPr>
        <w:t>(3), 77-105.</w:t>
      </w:r>
    </w:p>
    <w:p w14:paraId="12EE0D1E" w14:textId="1B191D84" w:rsidR="008E7800" w:rsidRPr="00792C98" w:rsidRDefault="008E7800" w:rsidP="00792C98">
      <w:pPr>
        <w:spacing w:line="360" w:lineRule="auto"/>
        <w:ind w:hanging="720"/>
        <w:jc w:val="both"/>
        <w:rPr>
          <w:rFonts w:cstheme="minorHAnsi"/>
          <w:color w:val="FF0000"/>
          <w:sz w:val="24"/>
          <w:szCs w:val="24"/>
        </w:rPr>
      </w:pPr>
      <w:r w:rsidRPr="00792C98">
        <w:rPr>
          <w:rFonts w:cstheme="minorHAnsi"/>
          <w:color w:val="FF0000"/>
          <w:sz w:val="24"/>
          <w:szCs w:val="24"/>
        </w:rPr>
        <w:t xml:space="preserve">Schuster, W. M. (2017). Public Choice Theory, the Constitution, and Public Understanding of the Copyright System. </w:t>
      </w:r>
      <w:r w:rsidRPr="00792C98">
        <w:rPr>
          <w:rFonts w:cstheme="minorHAnsi"/>
          <w:i/>
          <w:iCs/>
          <w:color w:val="FF0000"/>
          <w:sz w:val="24"/>
          <w:szCs w:val="24"/>
        </w:rPr>
        <w:t>UCDL Rev.</w:t>
      </w:r>
      <w:r w:rsidRPr="00792C98">
        <w:rPr>
          <w:rFonts w:cstheme="minorHAnsi"/>
          <w:color w:val="FF0000"/>
          <w:sz w:val="24"/>
          <w:szCs w:val="24"/>
        </w:rPr>
        <w:t xml:space="preserve">, </w:t>
      </w:r>
      <w:r w:rsidRPr="00792C98">
        <w:rPr>
          <w:rFonts w:cstheme="minorHAnsi"/>
          <w:i/>
          <w:iCs/>
          <w:color w:val="FF0000"/>
          <w:sz w:val="24"/>
          <w:szCs w:val="24"/>
        </w:rPr>
        <w:t>51</w:t>
      </w:r>
      <w:r w:rsidRPr="00792C98">
        <w:rPr>
          <w:rFonts w:cstheme="minorHAnsi"/>
          <w:color w:val="FF0000"/>
          <w:sz w:val="24"/>
          <w:szCs w:val="24"/>
        </w:rPr>
        <w:t>, 2247</w:t>
      </w:r>
    </w:p>
    <w:p w14:paraId="4F0583B5" w14:textId="77777777" w:rsidR="008E7800" w:rsidRPr="00792C98" w:rsidRDefault="008E7800" w:rsidP="008E7800">
      <w:pPr>
        <w:spacing w:line="360" w:lineRule="auto"/>
        <w:ind w:hanging="720"/>
        <w:jc w:val="both"/>
        <w:rPr>
          <w:rFonts w:cstheme="minorHAnsi"/>
          <w:color w:val="FF0000"/>
          <w:sz w:val="24"/>
          <w:szCs w:val="24"/>
        </w:rPr>
      </w:pPr>
    </w:p>
    <w:p w14:paraId="0D016EEE" w14:textId="77777777" w:rsidR="008E7800" w:rsidRPr="00792C98" w:rsidRDefault="008E7800" w:rsidP="008E7800">
      <w:pPr>
        <w:spacing w:line="360" w:lineRule="auto"/>
        <w:ind w:hanging="720"/>
        <w:jc w:val="both"/>
        <w:rPr>
          <w:rFonts w:cstheme="minorHAnsi"/>
          <w:color w:val="FF0000"/>
          <w:sz w:val="24"/>
          <w:szCs w:val="24"/>
        </w:rPr>
      </w:pPr>
    </w:p>
    <w:p w14:paraId="0E7A77B7" w14:textId="77777777" w:rsidR="001A58A4" w:rsidRPr="005B152D" w:rsidRDefault="001A58A4" w:rsidP="008B3A7C">
      <w:pPr>
        <w:jc w:val="both"/>
      </w:pPr>
    </w:p>
    <w:sectPr w:rsidR="001A58A4" w:rsidRPr="005B15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91134"/>
    <w:multiLevelType w:val="multilevel"/>
    <w:tmpl w:val="D9EAA63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4490071B"/>
    <w:multiLevelType w:val="hybridMultilevel"/>
    <w:tmpl w:val="76249C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45FA39AA"/>
    <w:multiLevelType w:val="hybridMultilevel"/>
    <w:tmpl w:val="3A36B6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F72"/>
    <w:rsid w:val="000027B1"/>
    <w:rsid w:val="00011F7E"/>
    <w:rsid w:val="0001415A"/>
    <w:rsid w:val="000326DC"/>
    <w:rsid w:val="0009529C"/>
    <w:rsid w:val="000967B7"/>
    <w:rsid w:val="000B5562"/>
    <w:rsid w:val="000B57A4"/>
    <w:rsid w:val="000C0C70"/>
    <w:rsid w:val="000C3DF1"/>
    <w:rsid w:val="000F21EE"/>
    <w:rsid w:val="0014174E"/>
    <w:rsid w:val="00151050"/>
    <w:rsid w:val="001733EF"/>
    <w:rsid w:val="00180745"/>
    <w:rsid w:val="001A58A4"/>
    <w:rsid w:val="001C1843"/>
    <w:rsid w:val="001C372E"/>
    <w:rsid w:val="001D1126"/>
    <w:rsid w:val="002006A2"/>
    <w:rsid w:val="00284B14"/>
    <w:rsid w:val="00294F87"/>
    <w:rsid w:val="002C3985"/>
    <w:rsid w:val="002D1F83"/>
    <w:rsid w:val="002F3881"/>
    <w:rsid w:val="002F6CBB"/>
    <w:rsid w:val="003074DE"/>
    <w:rsid w:val="00337120"/>
    <w:rsid w:val="00374B1D"/>
    <w:rsid w:val="00383810"/>
    <w:rsid w:val="003F483C"/>
    <w:rsid w:val="00444DD2"/>
    <w:rsid w:val="0044654D"/>
    <w:rsid w:val="00471D8A"/>
    <w:rsid w:val="004B6DEA"/>
    <w:rsid w:val="004C0026"/>
    <w:rsid w:val="00537705"/>
    <w:rsid w:val="00565AFC"/>
    <w:rsid w:val="005702F5"/>
    <w:rsid w:val="00583CA0"/>
    <w:rsid w:val="005B152D"/>
    <w:rsid w:val="005B272A"/>
    <w:rsid w:val="005C2E4F"/>
    <w:rsid w:val="00611328"/>
    <w:rsid w:val="00624775"/>
    <w:rsid w:val="006877BB"/>
    <w:rsid w:val="006B3F35"/>
    <w:rsid w:val="006F7BB7"/>
    <w:rsid w:val="007364C5"/>
    <w:rsid w:val="0075264C"/>
    <w:rsid w:val="0075491B"/>
    <w:rsid w:val="00786552"/>
    <w:rsid w:val="00792C98"/>
    <w:rsid w:val="007B2F72"/>
    <w:rsid w:val="007B6565"/>
    <w:rsid w:val="007C3E13"/>
    <w:rsid w:val="007C4B2A"/>
    <w:rsid w:val="007D4C9F"/>
    <w:rsid w:val="008126CB"/>
    <w:rsid w:val="008230A2"/>
    <w:rsid w:val="008B3A7C"/>
    <w:rsid w:val="008C05B9"/>
    <w:rsid w:val="008E7800"/>
    <w:rsid w:val="008F3325"/>
    <w:rsid w:val="0091408B"/>
    <w:rsid w:val="009556DC"/>
    <w:rsid w:val="00955E90"/>
    <w:rsid w:val="009974AC"/>
    <w:rsid w:val="009A5E1B"/>
    <w:rsid w:val="009D1EA2"/>
    <w:rsid w:val="00A72596"/>
    <w:rsid w:val="00A74E36"/>
    <w:rsid w:val="00A835BC"/>
    <w:rsid w:val="00A85650"/>
    <w:rsid w:val="00AD0BA4"/>
    <w:rsid w:val="00AD61F6"/>
    <w:rsid w:val="00B404A8"/>
    <w:rsid w:val="00B477C2"/>
    <w:rsid w:val="00B96E53"/>
    <w:rsid w:val="00BA13DC"/>
    <w:rsid w:val="00BD515B"/>
    <w:rsid w:val="00BE1B89"/>
    <w:rsid w:val="00BE1EEF"/>
    <w:rsid w:val="00BE2D3D"/>
    <w:rsid w:val="00BE4F55"/>
    <w:rsid w:val="00BF59D4"/>
    <w:rsid w:val="00C237C3"/>
    <w:rsid w:val="00C27B5B"/>
    <w:rsid w:val="00C7614F"/>
    <w:rsid w:val="00C93A61"/>
    <w:rsid w:val="00CC195E"/>
    <w:rsid w:val="00CD406A"/>
    <w:rsid w:val="00CE56BB"/>
    <w:rsid w:val="00D326D6"/>
    <w:rsid w:val="00D41867"/>
    <w:rsid w:val="00D4535F"/>
    <w:rsid w:val="00D86689"/>
    <w:rsid w:val="00DA28B8"/>
    <w:rsid w:val="00DB3D83"/>
    <w:rsid w:val="00DE321A"/>
    <w:rsid w:val="00DE46EF"/>
    <w:rsid w:val="00DF3E35"/>
    <w:rsid w:val="00DF7666"/>
    <w:rsid w:val="00E104DE"/>
    <w:rsid w:val="00E14818"/>
    <w:rsid w:val="00E402E8"/>
    <w:rsid w:val="00E43726"/>
    <w:rsid w:val="00E577FC"/>
    <w:rsid w:val="00E66BB8"/>
    <w:rsid w:val="00E84479"/>
    <w:rsid w:val="00E93851"/>
    <w:rsid w:val="00EB1A91"/>
    <w:rsid w:val="00EB6C2D"/>
    <w:rsid w:val="00EE622F"/>
    <w:rsid w:val="00F2231D"/>
    <w:rsid w:val="00F43218"/>
    <w:rsid w:val="00F878A5"/>
    <w:rsid w:val="00F9252F"/>
    <w:rsid w:val="00FA1316"/>
    <w:rsid w:val="00FA4107"/>
    <w:rsid w:val="00FA5694"/>
    <w:rsid w:val="00FB066D"/>
    <w:rsid w:val="00FB57CD"/>
    <w:rsid w:val="00FC065E"/>
    <w:rsid w:val="00FC29C5"/>
    <w:rsid w:val="00FC6607"/>
    <w:rsid w:val="00FF383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1D331"/>
  <w15:chartTrackingRefBased/>
  <w15:docId w15:val="{B0021D36-93E2-48D9-8B74-E2E859F92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DF1"/>
    <w:pPr>
      <w:ind w:left="720"/>
      <w:contextualSpacing/>
    </w:pPr>
  </w:style>
  <w:style w:type="character" w:styleId="Hyperlink">
    <w:name w:val="Hyperlink"/>
    <w:basedOn w:val="DefaultParagraphFont"/>
    <w:uiPriority w:val="99"/>
    <w:unhideWhenUsed/>
    <w:rsid w:val="00E93851"/>
    <w:rPr>
      <w:color w:val="0563C1" w:themeColor="hyperlink"/>
      <w:u w:val="single"/>
    </w:rPr>
  </w:style>
  <w:style w:type="character" w:styleId="UnresolvedMention">
    <w:name w:val="Unresolved Mention"/>
    <w:basedOn w:val="DefaultParagraphFont"/>
    <w:uiPriority w:val="99"/>
    <w:semiHidden/>
    <w:unhideWhenUsed/>
    <w:rsid w:val="00E93851"/>
    <w:rPr>
      <w:color w:val="605E5C"/>
      <w:shd w:val="clear" w:color="auto" w:fill="E1DFDD"/>
    </w:rPr>
  </w:style>
  <w:style w:type="table" w:styleId="TableGrid">
    <w:name w:val="Table Grid"/>
    <w:basedOn w:val="TableNormal"/>
    <w:uiPriority w:val="39"/>
    <w:rsid w:val="00C76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C7614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7614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7614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7614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
    <w:name w:val="Grid Table 3"/>
    <w:basedOn w:val="TableNormal"/>
    <w:uiPriority w:val="48"/>
    <w:rsid w:val="00C7614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1Light-Accent1">
    <w:name w:val="Grid Table 1 Light Accent 1"/>
    <w:basedOn w:val="TableNormal"/>
    <w:uiPriority w:val="46"/>
    <w:rsid w:val="00C7614F"/>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565A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Revision">
    <w:name w:val="Revision"/>
    <w:hidden/>
    <w:uiPriority w:val="99"/>
    <w:semiHidden/>
    <w:rsid w:val="00DF3E35"/>
    <w:pPr>
      <w:spacing w:after="0" w:line="240" w:lineRule="auto"/>
    </w:pPr>
    <w:rPr>
      <w:lang w:val="en-GB"/>
    </w:rPr>
  </w:style>
  <w:style w:type="character" w:styleId="CommentReference">
    <w:name w:val="annotation reference"/>
    <w:basedOn w:val="DefaultParagraphFont"/>
    <w:uiPriority w:val="99"/>
    <w:semiHidden/>
    <w:unhideWhenUsed/>
    <w:rsid w:val="00E14818"/>
    <w:rPr>
      <w:sz w:val="16"/>
      <w:szCs w:val="16"/>
    </w:rPr>
  </w:style>
  <w:style w:type="paragraph" w:styleId="CommentText">
    <w:name w:val="annotation text"/>
    <w:basedOn w:val="Normal"/>
    <w:link w:val="CommentTextChar"/>
    <w:uiPriority w:val="99"/>
    <w:unhideWhenUsed/>
    <w:rsid w:val="00E14818"/>
    <w:pPr>
      <w:spacing w:line="240" w:lineRule="auto"/>
    </w:pPr>
    <w:rPr>
      <w:sz w:val="20"/>
      <w:szCs w:val="20"/>
    </w:rPr>
  </w:style>
  <w:style w:type="character" w:customStyle="1" w:styleId="CommentTextChar">
    <w:name w:val="Comment Text Char"/>
    <w:basedOn w:val="DefaultParagraphFont"/>
    <w:link w:val="CommentText"/>
    <w:uiPriority w:val="99"/>
    <w:rsid w:val="00E14818"/>
    <w:rPr>
      <w:sz w:val="20"/>
      <w:szCs w:val="20"/>
      <w:lang w:val="en-GB"/>
    </w:rPr>
  </w:style>
  <w:style w:type="paragraph" w:styleId="CommentSubject">
    <w:name w:val="annotation subject"/>
    <w:basedOn w:val="CommentText"/>
    <w:next w:val="CommentText"/>
    <w:link w:val="CommentSubjectChar"/>
    <w:uiPriority w:val="99"/>
    <w:semiHidden/>
    <w:unhideWhenUsed/>
    <w:rsid w:val="00E14818"/>
    <w:rPr>
      <w:b/>
      <w:bCs/>
    </w:rPr>
  </w:style>
  <w:style w:type="character" w:customStyle="1" w:styleId="CommentSubjectChar">
    <w:name w:val="Comment Subject Char"/>
    <w:basedOn w:val="CommentTextChar"/>
    <w:link w:val="CommentSubject"/>
    <w:uiPriority w:val="99"/>
    <w:semiHidden/>
    <w:rsid w:val="00E14818"/>
    <w:rPr>
      <w:b/>
      <w:bCs/>
      <w:sz w:val="20"/>
      <w:szCs w:val="20"/>
      <w:lang w:val="en-GB"/>
    </w:rPr>
  </w:style>
  <w:style w:type="paragraph" w:styleId="NormalWeb">
    <w:name w:val="Normal (Web)"/>
    <w:basedOn w:val="Normal"/>
    <w:uiPriority w:val="99"/>
    <w:unhideWhenUsed/>
    <w:rsid w:val="00374B1D"/>
    <w:pPr>
      <w:spacing w:before="100" w:beforeAutospacing="1" w:after="100" w:afterAutospacing="1" w:line="240" w:lineRule="auto"/>
    </w:pPr>
    <w:rPr>
      <w:rFonts w:ascii="Times New Roman" w:eastAsia="Times New Roman" w:hAnsi="Times New Roman" w:cs="Times New Roman"/>
      <w:sz w:val="24"/>
      <w:szCs w:val="24"/>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7044">
      <w:bodyDiv w:val="1"/>
      <w:marLeft w:val="0"/>
      <w:marRight w:val="0"/>
      <w:marTop w:val="0"/>
      <w:marBottom w:val="0"/>
      <w:divBdr>
        <w:top w:val="none" w:sz="0" w:space="0" w:color="auto"/>
        <w:left w:val="none" w:sz="0" w:space="0" w:color="auto"/>
        <w:bottom w:val="none" w:sz="0" w:space="0" w:color="auto"/>
        <w:right w:val="none" w:sz="0" w:space="0" w:color="auto"/>
      </w:divBdr>
    </w:div>
    <w:div w:id="36322726">
      <w:bodyDiv w:val="1"/>
      <w:marLeft w:val="0"/>
      <w:marRight w:val="0"/>
      <w:marTop w:val="0"/>
      <w:marBottom w:val="0"/>
      <w:divBdr>
        <w:top w:val="none" w:sz="0" w:space="0" w:color="auto"/>
        <w:left w:val="none" w:sz="0" w:space="0" w:color="auto"/>
        <w:bottom w:val="none" w:sz="0" w:space="0" w:color="auto"/>
        <w:right w:val="none" w:sz="0" w:space="0" w:color="auto"/>
      </w:divBdr>
    </w:div>
    <w:div w:id="62064693">
      <w:bodyDiv w:val="1"/>
      <w:marLeft w:val="0"/>
      <w:marRight w:val="0"/>
      <w:marTop w:val="0"/>
      <w:marBottom w:val="0"/>
      <w:divBdr>
        <w:top w:val="none" w:sz="0" w:space="0" w:color="auto"/>
        <w:left w:val="none" w:sz="0" w:space="0" w:color="auto"/>
        <w:bottom w:val="none" w:sz="0" w:space="0" w:color="auto"/>
        <w:right w:val="none" w:sz="0" w:space="0" w:color="auto"/>
      </w:divBdr>
    </w:div>
    <w:div w:id="65500256">
      <w:bodyDiv w:val="1"/>
      <w:marLeft w:val="0"/>
      <w:marRight w:val="0"/>
      <w:marTop w:val="0"/>
      <w:marBottom w:val="0"/>
      <w:divBdr>
        <w:top w:val="none" w:sz="0" w:space="0" w:color="auto"/>
        <w:left w:val="none" w:sz="0" w:space="0" w:color="auto"/>
        <w:bottom w:val="none" w:sz="0" w:space="0" w:color="auto"/>
        <w:right w:val="none" w:sz="0" w:space="0" w:color="auto"/>
      </w:divBdr>
    </w:div>
    <w:div w:id="107287304">
      <w:bodyDiv w:val="1"/>
      <w:marLeft w:val="0"/>
      <w:marRight w:val="0"/>
      <w:marTop w:val="0"/>
      <w:marBottom w:val="0"/>
      <w:divBdr>
        <w:top w:val="none" w:sz="0" w:space="0" w:color="auto"/>
        <w:left w:val="none" w:sz="0" w:space="0" w:color="auto"/>
        <w:bottom w:val="none" w:sz="0" w:space="0" w:color="auto"/>
        <w:right w:val="none" w:sz="0" w:space="0" w:color="auto"/>
      </w:divBdr>
    </w:div>
    <w:div w:id="128986307">
      <w:bodyDiv w:val="1"/>
      <w:marLeft w:val="0"/>
      <w:marRight w:val="0"/>
      <w:marTop w:val="0"/>
      <w:marBottom w:val="0"/>
      <w:divBdr>
        <w:top w:val="none" w:sz="0" w:space="0" w:color="auto"/>
        <w:left w:val="none" w:sz="0" w:space="0" w:color="auto"/>
        <w:bottom w:val="none" w:sz="0" w:space="0" w:color="auto"/>
        <w:right w:val="none" w:sz="0" w:space="0" w:color="auto"/>
      </w:divBdr>
    </w:div>
    <w:div w:id="141436584">
      <w:bodyDiv w:val="1"/>
      <w:marLeft w:val="0"/>
      <w:marRight w:val="0"/>
      <w:marTop w:val="0"/>
      <w:marBottom w:val="0"/>
      <w:divBdr>
        <w:top w:val="none" w:sz="0" w:space="0" w:color="auto"/>
        <w:left w:val="none" w:sz="0" w:space="0" w:color="auto"/>
        <w:bottom w:val="none" w:sz="0" w:space="0" w:color="auto"/>
        <w:right w:val="none" w:sz="0" w:space="0" w:color="auto"/>
      </w:divBdr>
    </w:div>
    <w:div w:id="142938589">
      <w:bodyDiv w:val="1"/>
      <w:marLeft w:val="0"/>
      <w:marRight w:val="0"/>
      <w:marTop w:val="0"/>
      <w:marBottom w:val="0"/>
      <w:divBdr>
        <w:top w:val="none" w:sz="0" w:space="0" w:color="auto"/>
        <w:left w:val="none" w:sz="0" w:space="0" w:color="auto"/>
        <w:bottom w:val="none" w:sz="0" w:space="0" w:color="auto"/>
        <w:right w:val="none" w:sz="0" w:space="0" w:color="auto"/>
      </w:divBdr>
    </w:div>
    <w:div w:id="197662741">
      <w:bodyDiv w:val="1"/>
      <w:marLeft w:val="0"/>
      <w:marRight w:val="0"/>
      <w:marTop w:val="0"/>
      <w:marBottom w:val="0"/>
      <w:divBdr>
        <w:top w:val="none" w:sz="0" w:space="0" w:color="auto"/>
        <w:left w:val="none" w:sz="0" w:space="0" w:color="auto"/>
        <w:bottom w:val="none" w:sz="0" w:space="0" w:color="auto"/>
        <w:right w:val="none" w:sz="0" w:space="0" w:color="auto"/>
      </w:divBdr>
    </w:div>
    <w:div w:id="207836331">
      <w:bodyDiv w:val="1"/>
      <w:marLeft w:val="0"/>
      <w:marRight w:val="0"/>
      <w:marTop w:val="0"/>
      <w:marBottom w:val="0"/>
      <w:divBdr>
        <w:top w:val="none" w:sz="0" w:space="0" w:color="auto"/>
        <w:left w:val="none" w:sz="0" w:space="0" w:color="auto"/>
        <w:bottom w:val="none" w:sz="0" w:space="0" w:color="auto"/>
        <w:right w:val="none" w:sz="0" w:space="0" w:color="auto"/>
      </w:divBdr>
    </w:div>
    <w:div w:id="211501231">
      <w:bodyDiv w:val="1"/>
      <w:marLeft w:val="0"/>
      <w:marRight w:val="0"/>
      <w:marTop w:val="0"/>
      <w:marBottom w:val="0"/>
      <w:divBdr>
        <w:top w:val="none" w:sz="0" w:space="0" w:color="auto"/>
        <w:left w:val="none" w:sz="0" w:space="0" w:color="auto"/>
        <w:bottom w:val="none" w:sz="0" w:space="0" w:color="auto"/>
        <w:right w:val="none" w:sz="0" w:space="0" w:color="auto"/>
      </w:divBdr>
    </w:div>
    <w:div w:id="231477416">
      <w:bodyDiv w:val="1"/>
      <w:marLeft w:val="0"/>
      <w:marRight w:val="0"/>
      <w:marTop w:val="0"/>
      <w:marBottom w:val="0"/>
      <w:divBdr>
        <w:top w:val="none" w:sz="0" w:space="0" w:color="auto"/>
        <w:left w:val="none" w:sz="0" w:space="0" w:color="auto"/>
        <w:bottom w:val="none" w:sz="0" w:space="0" w:color="auto"/>
        <w:right w:val="none" w:sz="0" w:space="0" w:color="auto"/>
      </w:divBdr>
    </w:div>
    <w:div w:id="265355868">
      <w:bodyDiv w:val="1"/>
      <w:marLeft w:val="0"/>
      <w:marRight w:val="0"/>
      <w:marTop w:val="0"/>
      <w:marBottom w:val="0"/>
      <w:divBdr>
        <w:top w:val="none" w:sz="0" w:space="0" w:color="auto"/>
        <w:left w:val="none" w:sz="0" w:space="0" w:color="auto"/>
        <w:bottom w:val="none" w:sz="0" w:space="0" w:color="auto"/>
        <w:right w:val="none" w:sz="0" w:space="0" w:color="auto"/>
      </w:divBdr>
    </w:div>
    <w:div w:id="304355373">
      <w:bodyDiv w:val="1"/>
      <w:marLeft w:val="0"/>
      <w:marRight w:val="0"/>
      <w:marTop w:val="0"/>
      <w:marBottom w:val="0"/>
      <w:divBdr>
        <w:top w:val="none" w:sz="0" w:space="0" w:color="auto"/>
        <w:left w:val="none" w:sz="0" w:space="0" w:color="auto"/>
        <w:bottom w:val="none" w:sz="0" w:space="0" w:color="auto"/>
        <w:right w:val="none" w:sz="0" w:space="0" w:color="auto"/>
      </w:divBdr>
    </w:div>
    <w:div w:id="319038240">
      <w:bodyDiv w:val="1"/>
      <w:marLeft w:val="0"/>
      <w:marRight w:val="0"/>
      <w:marTop w:val="0"/>
      <w:marBottom w:val="0"/>
      <w:divBdr>
        <w:top w:val="none" w:sz="0" w:space="0" w:color="auto"/>
        <w:left w:val="none" w:sz="0" w:space="0" w:color="auto"/>
        <w:bottom w:val="none" w:sz="0" w:space="0" w:color="auto"/>
        <w:right w:val="none" w:sz="0" w:space="0" w:color="auto"/>
      </w:divBdr>
    </w:div>
    <w:div w:id="356007632">
      <w:bodyDiv w:val="1"/>
      <w:marLeft w:val="0"/>
      <w:marRight w:val="0"/>
      <w:marTop w:val="0"/>
      <w:marBottom w:val="0"/>
      <w:divBdr>
        <w:top w:val="none" w:sz="0" w:space="0" w:color="auto"/>
        <w:left w:val="none" w:sz="0" w:space="0" w:color="auto"/>
        <w:bottom w:val="none" w:sz="0" w:space="0" w:color="auto"/>
        <w:right w:val="none" w:sz="0" w:space="0" w:color="auto"/>
      </w:divBdr>
    </w:div>
    <w:div w:id="372851829">
      <w:bodyDiv w:val="1"/>
      <w:marLeft w:val="0"/>
      <w:marRight w:val="0"/>
      <w:marTop w:val="0"/>
      <w:marBottom w:val="0"/>
      <w:divBdr>
        <w:top w:val="none" w:sz="0" w:space="0" w:color="auto"/>
        <w:left w:val="none" w:sz="0" w:space="0" w:color="auto"/>
        <w:bottom w:val="none" w:sz="0" w:space="0" w:color="auto"/>
        <w:right w:val="none" w:sz="0" w:space="0" w:color="auto"/>
      </w:divBdr>
    </w:div>
    <w:div w:id="400829617">
      <w:bodyDiv w:val="1"/>
      <w:marLeft w:val="0"/>
      <w:marRight w:val="0"/>
      <w:marTop w:val="0"/>
      <w:marBottom w:val="0"/>
      <w:divBdr>
        <w:top w:val="none" w:sz="0" w:space="0" w:color="auto"/>
        <w:left w:val="none" w:sz="0" w:space="0" w:color="auto"/>
        <w:bottom w:val="none" w:sz="0" w:space="0" w:color="auto"/>
        <w:right w:val="none" w:sz="0" w:space="0" w:color="auto"/>
      </w:divBdr>
    </w:div>
    <w:div w:id="403990806">
      <w:bodyDiv w:val="1"/>
      <w:marLeft w:val="0"/>
      <w:marRight w:val="0"/>
      <w:marTop w:val="0"/>
      <w:marBottom w:val="0"/>
      <w:divBdr>
        <w:top w:val="none" w:sz="0" w:space="0" w:color="auto"/>
        <w:left w:val="none" w:sz="0" w:space="0" w:color="auto"/>
        <w:bottom w:val="none" w:sz="0" w:space="0" w:color="auto"/>
        <w:right w:val="none" w:sz="0" w:space="0" w:color="auto"/>
      </w:divBdr>
    </w:div>
    <w:div w:id="416484881">
      <w:bodyDiv w:val="1"/>
      <w:marLeft w:val="0"/>
      <w:marRight w:val="0"/>
      <w:marTop w:val="0"/>
      <w:marBottom w:val="0"/>
      <w:divBdr>
        <w:top w:val="none" w:sz="0" w:space="0" w:color="auto"/>
        <w:left w:val="none" w:sz="0" w:space="0" w:color="auto"/>
        <w:bottom w:val="none" w:sz="0" w:space="0" w:color="auto"/>
        <w:right w:val="none" w:sz="0" w:space="0" w:color="auto"/>
      </w:divBdr>
    </w:div>
    <w:div w:id="430975068">
      <w:bodyDiv w:val="1"/>
      <w:marLeft w:val="0"/>
      <w:marRight w:val="0"/>
      <w:marTop w:val="0"/>
      <w:marBottom w:val="0"/>
      <w:divBdr>
        <w:top w:val="none" w:sz="0" w:space="0" w:color="auto"/>
        <w:left w:val="none" w:sz="0" w:space="0" w:color="auto"/>
        <w:bottom w:val="none" w:sz="0" w:space="0" w:color="auto"/>
        <w:right w:val="none" w:sz="0" w:space="0" w:color="auto"/>
      </w:divBdr>
    </w:div>
    <w:div w:id="512839090">
      <w:bodyDiv w:val="1"/>
      <w:marLeft w:val="0"/>
      <w:marRight w:val="0"/>
      <w:marTop w:val="0"/>
      <w:marBottom w:val="0"/>
      <w:divBdr>
        <w:top w:val="none" w:sz="0" w:space="0" w:color="auto"/>
        <w:left w:val="none" w:sz="0" w:space="0" w:color="auto"/>
        <w:bottom w:val="none" w:sz="0" w:space="0" w:color="auto"/>
        <w:right w:val="none" w:sz="0" w:space="0" w:color="auto"/>
      </w:divBdr>
    </w:div>
    <w:div w:id="519200340">
      <w:bodyDiv w:val="1"/>
      <w:marLeft w:val="0"/>
      <w:marRight w:val="0"/>
      <w:marTop w:val="0"/>
      <w:marBottom w:val="0"/>
      <w:divBdr>
        <w:top w:val="none" w:sz="0" w:space="0" w:color="auto"/>
        <w:left w:val="none" w:sz="0" w:space="0" w:color="auto"/>
        <w:bottom w:val="none" w:sz="0" w:space="0" w:color="auto"/>
        <w:right w:val="none" w:sz="0" w:space="0" w:color="auto"/>
      </w:divBdr>
    </w:div>
    <w:div w:id="573706106">
      <w:bodyDiv w:val="1"/>
      <w:marLeft w:val="0"/>
      <w:marRight w:val="0"/>
      <w:marTop w:val="0"/>
      <w:marBottom w:val="0"/>
      <w:divBdr>
        <w:top w:val="none" w:sz="0" w:space="0" w:color="auto"/>
        <w:left w:val="none" w:sz="0" w:space="0" w:color="auto"/>
        <w:bottom w:val="none" w:sz="0" w:space="0" w:color="auto"/>
        <w:right w:val="none" w:sz="0" w:space="0" w:color="auto"/>
      </w:divBdr>
    </w:div>
    <w:div w:id="681474570">
      <w:bodyDiv w:val="1"/>
      <w:marLeft w:val="0"/>
      <w:marRight w:val="0"/>
      <w:marTop w:val="0"/>
      <w:marBottom w:val="0"/>
      <w:divBdr>
        <w:top w:val="none" w:sz="0" w:space="0" w:color="auto"/>
        <w:left w:val="none" w:sz="0" w:space="0" w:color="auto"/>
        <w:bottom w:val="none" w:sz="0" w:space="0" w:color="auto"/>
        <w:right w:val="none" w:sz="0" w:space="0" w:color="auto"/>
      </w:divBdr>
    </w:div>
    <w:div w:id="686444928">
      <w:bodyDiv w:val="1"/>
      <w:marLeft w:val="0"/>
      <w:marRight w:val="0"/>
      <w:marTop w:val="0"/>
      <w:marBottom w:val="0"/>
      <w:divBdr>
        <w:top w:val="none" w:sz="0" w:space="0" w:color="auto"/>
        <w:left w:val="none" w:sz="0" w:space="0" w:color="auto"/>
        <w:bottom w:val="none" w:sz="0" w:space="0" w:color="auto"/>
        <w:right w:val="none" w:sz="0" w:space="0" w:color="auto"/>
      </w:divBdr>
    </w:div>
    <w:div w:id="720520936">
      <w:bodyDiv w:val="1"/>
      <w:marLeft w:val="0"/>
      <w:marRight w:val="0"/>
      <w:marTop w:val="0"/>
      <w:marBottom w:val="0"/>
      <w:divBdr>
        <w:top w:val="none" w:sz="0" w:space="0" w:color="auto"/>
        <w:left w:val="none" w:sz="0" w:space="0" w:color="auto"/>
        <w:bottom w:val="none" w:sz="0" w:space="0" w:color="auto"/>
        <w:right w:val="none" w:sz="0" w:space="0" w:color="auto"/>
      </w:divBdr>
    </w:div>
    <w:div w:id="740371275">
      <w:bodyDiv w:val="1"/>
      <w:marLeft w:val="0"/>
      <w:marRight w:val="0"/>
      <w:marTop w:val="0"/>
      <w:marBottom w:val="0"/>
      <w:divBdr>
        <w:top w:val="none" w:sz="0" w:space="0" w:color="auto"/>
        <w:left w:val="none" w:sz="0" w:space="0" w:color="auto"/>
        <w:bottom w:val="none" w:sz="0" w:space="0" w:color="auto"/>
        <w:right w:val="none" w:sz="0" w:space="0" w:color="auto"/>
      </w:divBdr>
    </w:div>
    <w:div w:id="741222939">
      <w:bodyDiv w:val="1"/>
      <w:marLeft w:val="0"/>
      <w:marRight w:val="0"/>
      <w:marTop w:val="0"/>
      <w:marBottom w:val="0"/>
      <w:divBdr>
        <w:top w:val="none" w:sz="0" w:space="0" w:color="auto"/>
        <w:left w:val="none" w:sz="0" w:space="0" w:color="auto"/>
        <w:bottom w:val="none" w:sz="0" w:space="0" w:color="auto"/>
        <w:right w:val="none" w:sz="0" w:space="0" w:color="auto"/>
      </w:divBdr>
    </w:div>
    <w:div w:id="744837483">
      <w:bodyDiv w:val="1"/>
      <w:marLeft w:val="0"/>
      <w:marRight w:val="0"/>
      <w:marTop w:val="0"/>
      <w:marBottom w:val="0"/>
      <w:divBdr>
        <w:top w:val="none" w:sz="0" w:space="0" w:color="auto"/>
        <w:left w:val="none" w:sz="0" w:space="0" w:color="auto"/>
        <w:bottom w:val="none" w:sz="0" w:space="0" w:color="auto"/>
        <w:right w:val="none" w:sz="0" w:space="0" w:color="auto"/>
      </w:divBdr>
    </w:div>
    <w:div w:id="757093867">
      <w:bodyDiv w:val="1"/>
      <w:marLeft w:val="0"/>
      <w:marRight w:val="0"/>
      <w:marTop w:val="0"/>
      <w:marBottom w:val="0"/>
      <w:divBdr>
        <w:top w:val="none" w:sz="0" w:space="0" w:color="auto"/>
        <w:left w:val="none" w:sz="0" w:space="0" w:color="auto"/>
        <w:bottom w:val="none" w:sz="0" w:space="0" w:color="auto"/>
        <w:right w:val="none" w:sz="0" w:space="0" w:color="auto"/>
      </w:divBdr>
    </w:div>
    <w:div w:id="758868761">
      <w:bodyDiv w:val="1"/>
      <w:marLeft w:val="0"/>
      <w:marRight w:val="0"/>
      <w:marTop w:val="0"/>
      <w:marBottom w:val="0"/>
      <w:divBdr>
        <w:top w:val="none" w:sz="0" w:space="0" w:color="auto"/>
        <w:left w:val="none" w:sz="0" w:space="0" w:color="auto"/>
        <w:bottom w:val="none" w:sz="0" w:space="0" w:color="auto"/>
        <w:right w:val="none" w:sz="0" w:space="0" w:color="auto"/>
      </w:divBdr>
    </w:div>
    <w:div w:id="763065390">
      <w:bodyDiv w:val="1"/>
      <w:marLeft w:val="0"/>
      <w:marRight w:val="0"/>
      <w:marTop w:val="0"/>
      <w:marBottom w:val="0"/>
      <w:divBdr>
        <w:top w:val="none" w:sz="0" w:space="0" w:color="auto"/>
        <w:left w:val="none" w:sz="0" w:space="0" w:color="auto"/>
        <w:bottom w:val="none" w:sz="0" w:space="0" w:color="auto"/>
        <w:right w:val="none" w:sz="0" w:space="0" w:color="auto"/>
      </w:divBdr>
    </w:div>
    <w:div w:id="774519465">
      <w:bodyDiv w:val="1"/>
      <w:marLeft w:val="0"/>
      <w:marRight w:val="0"/>
      <w:marTop w:val="0"/>
      <w:marBottom w:val="0"/>
      <w:divBdr>
        <w:top w:val="none" w:sz="0" w:space="0" w:color="auto"/>
        <w:left w:val="none" w:sz="0" w:space="0" w:color="auto"/>
        <w:bottom w:val="none" w:sz="0" w:space="0" w:color="auto"/>
        <w:right w:val="none" w:sz="0" w:space="0" w:color="auto"/>
      </w:divBdr>
    </w:div>
    <w:div w:id="792746317">
      <w:bodyDiv w:val="1"/>
      <w:marLeft w:val="0"/>
      <w:marRight w:val="0"/>
      <w:marTop w:val="0"/>
      <w:marBottom w:val="0"/>
      <w:divBdr>
        <w:top w:val="none" w:sz="0" w:space="0" w:color="auto"/>
        <w:left w:val="none" w:sz="0" w:space="0" w:color="auto"/>
        <w:bottom w:val="none" w:sz="0" w:space="0" w:color="auto"/>
        <w:right w:val="none" w:sz="0" w:space="0" w:color="auto"/>
      </w:divBdr>
    </w:div>
    <w:div w:id="856045326">
      <w:bodyDiv w:val="1"/>
      <w:marLeft w:val="0"/>
      <w:marRight w:val="0"/>
      <w:marTop w:val="0"/>
      <w:marBottom w:val="0"/>
      <w:divBdr>
        <w:top w:val="none" w:sz="0" w:space="0" w:color="auto"/>
        <w:left w:val="none" w:sz="0" w:space="0" w:color="auto"/>
        <w:bottom w:val="none" w:sz="0" w:space="0" w:color="auto"/>
        <w:right w:val="none" w:sz="0" w:space="0" w:color="auto"/>
      </w:divBdr>
    </w:div>
    <w:div w:id="872307345">
      <w:bodyDiv w:val="1"/>
      <w:marLeft w:val="0"/>
      <w:marRight w:val="0"/>
      <w:marTop w:val="0"/>
      <w:marBottom w:val="0"/>
      <w:divBdr>
        <w:top w:val="none" w:sz="0" w:space="0" w:color="auto"/>
        <w:left w:val="none" w:sz="0" w:space="0" w:color="auto"/>
        <w:bottom w:val="none" w:sz="0" w:space="0" w:color="auto"/>
        <w:right w:val="none" w:sz="0" w:space="0" w:color="auto"/>
      </w:divBdr>
    </w:div>
    <w:div w:id="885141558">
      <w:bodyDiv w:val="1"/>
      <w:marLeft w:val="0"/>
      <w:marRight w:val="0"/>
      <w:marTop w:val="0"/>
      <w:marBottom w:val="0"/>
      <w:divBdr>
        <w:top w:val="none" w:sz="0" w:space="0" w:color="auto"/>
        <w:left w:val="none" w:sz="0" w:space="0" w:color="auto"/>
        <w:bottom w:val="none" w:sz="0" w:space="0" w:color="auto"/>
        <w:right w:val="none" w:sz="0" w:space="0" w:color="auto"/>
      </w:divBdr>
    </w:div>
    <w:div w:id="905410371">
      <w:bodyDiv w:val="1"/>
      <w:marLeft w:val="0"/>
      <w:marRight w:val="0"/>
      <w:marTop w:val="0"/>
      <w:marBottom w:val="0"/>
      <w:divBdr>
        <w:top w:val="none" w:sz="0" w:space="0" w:color="auto"/>
        <w:left w:val="none" w:sz="0" w:space="0" w:color="auto"/>
        <w:bottom w:val="none" w:sz="0" w:space="0" w:color="auto"/>
        <w:right w:val="none" w:sz="0" w:space="0" w:color="auto"/>
      </w:divBdr>
    </w:div>
    <w:div w:id="1002704196">
      <w:bodyDiv w:val="1"/>
      <w:marLeft w:val="0"/>
      <w:marRight w:val="0"/>
      <w:marTop w:val="0"/>
      <w:marBottom w:val="0"/>
      <w:divBdr>
        <w:top w:val="none" w:sz="0" w:space="0" w:color="auto"/>
        <w:left w:val="none" w:sz="0" w:space="0" w:color="auto"/>
        <w:bottom w:val="none" w:sz="0" w:space="0" w:color="auto"/>
        <w:right w:val="none" w:sz="0" w:space="0" w:color="auto"/>
      </w:divBdr>
    </w:div>
    <w:div w:id="1148280350">
      <w:bodyDiv w:val="1"/>
      <w:marLeft w:val="0"/>
      <w:marRight w:val="0"/>
      <w:marTop w:val="0"/>
      <w:marBottom w:val="0"/>
      <w:divBdr>
        <w:top w:val="none" w:sz="0" w:space="0" w:color="auto"/>
        <w:left w:val="none" w:sz="0" w:space="0" w:color="auto"/>
        <w:bottom w:val="none" w:sz="0" w:space="0" w:color="auto"/>
        <w:right w:val="none" w:sz="0" w:space="0" w:color="auto"/>
      </w:divBdr>
    </w:div>
    <w:div w:id="1163080133">
      <w:bodyDiv w:val="1"/>
      <w:marLeft w:val="0"/>
      <w:marRight w:val="0"/>
      <w:marTop w:val="0"/>
      <w:marBottom w:val="0"/>
      <w:divBdr>
        <w:top w:val="none" w:sz="0" w:space="0" w:color="auto"/>
        <w:left w:val="none" w:sz="0" w:space="0" w:color="auto"/>
        <w:bottom w:val="none" w:sz="0" w:space="0" w:color="auto"/>
        <w:right w:val="none" w:sz="0" w:space="0" w:color="auto"/>
      </w:divBdr>
    </w:div>
    <w:div w:id="1163545745">
      <w:bodyDiv w:val="1"/>
      <w:marLeft w:val="0"/>
      <w:marRight w:val="0"/>
      <w:marTop w:val="0"/>
      <w:marBottom w:val="0"/>
      <w:divBdr>
        <w:top w:val="none" w:sz="0" w:space="0" w:color="auto"/>
        <w:left w:val="none" w:sz="0" w:space="0" w:color="auto"/>
        <w:bottom w:val="none" w:sz="0" w:space="0" w:color="auto"/>
        <w:right w:val="none" w:sz="0" w:space="0" w:color="auto"/>
      </w:divBdr>
    </w:div>
    <w:div w:id="1198928839">
      <w:bodyDiv w:val="1"/>
      <w:marLeft w:val="0"/>
      <w:marRight w:val="0"/>
      <w:marTop w:val="0"/>
      <w:marBottom w:val="0"/>
      <w:divBdr>
        <w:top w:val="none" w:sz="0" w:space="0" w:color="auto"/>
        <w:left w:val="none" w:sz="0" w:space="0" w:color="auto"/>
        <w:bottom w:val="none" w:sz="0" w:space="0" w:color="auto"/>
        <w:right w:val="none" w:sz="0" w:space="0" w:color="auto"/>
      </w:divBdr>
    </w:div>
    <w:div w:id="1206403874">
      <w:bodyDiv w:val="1"/>
      <w:marLeft w:val="0"/>
      <w:marRight w:val="0"/>
      <w:marTop w:val="0"/>
      <w:marBottom w:val="0"/>
      <w:divBdr>
        <w:top w:val="none" w:sz="0" w:space="0" w:color="auto"/>
        <w:left w:val="none" w:sz="0" w:space="0" w:color="auto"/>
        <w:bottom w:val="none" w:sz="0" w:space="0" w:color="auto"/>
        <w:right w:val="none" w:sz="0" w:space="0" w:color="auto"/>
      </w:divBdr>
    </w:div>
    <w:div w:id="1209759627">
      <w:bodyDiv w:val="1"/>
      <w:marLeft w:val="0"/>
      <w:marRight w:val="0"/>
      <w:marTop w:val="0"/>
      <w:marBottom w:val="0"/>
      <w:divBdr>
        <w:top w:val="none" w:sz="0" w:space="0" w:color="auto"/>
        <w:left w:val="none" w:sz="0" w:space="0" w:color="auto"/>
        <w:bottom w:val="none" w:sz="0" w:space="0" w:color="auto"/>
        <w:right w:val="none" w:sz="0" w:space="0" w:color="auto"/>
      </w:divBdr>
    </w:div>
    <w:div w:id="1212112246">
      <w:bodyDiv w:val="1"/>
      <w:marLeft w:val="0"/>
      <w:marRight w:val="0"/>
      <w:marTop w:val="0"/>
      <w:marBottom w:val="0"/>
      <w:divBdr>
        <w:top w:val="none" w:sz="0" w:space="0" w:color="auto"/>
        <w:left w:val="none" w:sz="0" w:space="0" w:color="auto"/>
        <w:bottom w:val="none" w:sz="0" w:space="0" w:color="auto"/>
        <w:right w:val="none" w:sz="0" w:space="0" w:color="auto"/>
      </w:divBdr>
    </w:div>
    <w:div w:id="1213419541">
      <w:bodyDiv w:val="1"/>
      <w:marLeft w:val="0"/>
      <w:marRight w:val="0"/>
      <w:marTop w:val="0"/>
      <w:marBottom w:val="0"/>
      <w:divBdr>
        <w:top w:val="none" w:sz="0" w:space="0" w:color="auto"/>
        <w:left w:val="none" w:sz="0" w:space="0" w:color="auto"/>
        <w:bottom w:val="none" w:sz="0" w:space="0" w:color="auto"/>
        <w:right w:val="none" w:sz="0" w:space="0" w:color="auto"/>
      </w:divBdr>
    </w:div>
    <w:div w:id="1219395437">
      <w:bodyDiv w:val="1"/>
      <w:marLeft w:val="0"/>
      <w:marRight w:val="0"/>
      <w:marTop w:val="0"/>
      <w:marBottom w:val="0"/>
      <w:divBdr>
        <w:top w:val="none" w:sz="0" w:space="0" w:color="auto"/>
        <w:left w:val="none" w:sz="0" w:space="0" w:color="auto"/>
        <w:bottom w:val="none" w:sz="0" w:space="0" w:color="auto"/>
        <w:right w:val="none" w:sz="0" w:space="0" w:color="auto"/>
      </w:divBdr>
    </w:div>
    <w:div w:id="1272782266">
      <w:bodyDiv w:val="1"/>
      <w:marLeft w:val="0"/>
      <w:marRight w:val="0"/>
      <w:marTop w:val="0"/>
      <w:marBottom w:val="0"/>
      <w:divBdr>
        <w:top w:val="none" w:sz="0" w:space="0" w:color="auto"/>
        <w:left w:val="none" w:sz="0" w:space="0" w:color="auto"/>
        <w:bottom w:val="none" w:sz="0" w:space="0" w:color="auto"/>
        <w:right w:val="none" w:sz="0" w:space="0" w:color="auto"/>
      </w:divBdr>
    </w:div>
    <w:div w:id="1287736237">
      <w:bodyDiv w:val="1"/>
      <w:marLeft w:val="0"/>
      <w:marRight w:val="0"/>
      <w:marTop w:val="0"/>
      <w:marBottom w:val="0"/>
      <w:divBdr>
        <w:top w:val="none" w:sz="0" w:space="0" w:color="auto"/>
        <w:left w:val="none" w:sz="0" w:space="0" w:color="auto"/>
        <w:bottom w:val="none" w:sz="0" w:space="0" w:color="auto"/>
        <w:right w:val="none" w:sz="0" w:space="0" w:color="auto"/>
      </w:divBdr>
    </w:div>
    <w:div w:id="1294873161">
      <w:bodyDiv w:val="1"/>
      <w:marLeft w:val="0"/>
      <w:marRight w:val="0"/>
      <w:marTop w:val="0"/>
      <w:marBottom w:val="0"/>
      <w:divBdr>
        <w:top w:val="none" w:sz="0" w:space="0" w:color="auto"/>
        <w:left w:val="none" w:sz="0" w:space="0" w:color="auto"/>
        <w:bottom w:val="none" w:sz="0" w:space="0" w:color="auto"/>
        <w:right w:val="none" w:sz="0" w:space="0" w:color="auto"/>
      </w:divBdr>
    </w:div>
    <w:div w:id="1341355680">
      <w:bodyDiv w:val="1"/>
      <w:marLeft w:val="0"/>
      <w:marRight w:val="0"/>
      <w:marTop w:val="0"/>
      <w:marBottom w:val="0"/>
      <w:divBdr>
        <w:top w:val="none" w:sz="0" w:space="0" w:color="auto"/>
        <w:left w:val="none" w:sz="0" w:space="0" w:color="auto"/>
        <w:bottom w:val="none" w:sz="0" w:space="0" w:color="auto"/>
        <w:right w:val="none" w:sz="0" w:space="0" w:color="auto"/>
      </w:divBdr>
    </w:div>
    <w:div w:id="1361662063">
      <w:bodyDiv w:val="1"/>
      <w:marLeft w:val="0"/>
      <w:marRight w:val="0"/>
      <w:marTop w:val="0"/>
      <w:marBottom w:val="0"/>
      <w:divBdr>
        <w:top w:val="none" w:sz="0" w:space="0" w:color="auto"/>
        <w:left w:val="none" w:sz="0" w:space="0" w:color="auto"/>
        <w:bottom w:val="none" w:sz="0" w:space="0" w:color="auto"/>
        <w:right w:val="none" w:sz="0" w:space="0" w:color="auto"/>
      </w:divBdr>
    </w:div>
    <w:div w:id="1362051658">
      <w:bodyDiv w:val="1"/>
      <w:marLeft w:val="0"/>
      <w:marRight w:val="0"/>
      <w:marTop w:val="0"/>
      <w:marBottom w:val="0"/>
      <w:divBdr>
        <w:top w:val="none" w:sz="0" w:space="0" w:color="auto"/>
        <w:left w:val="none" w:sz="0" w:space="0" w:color="auto"/>
        <w:bottom w:val="none" w:sz="0" w:space="0" w:color="auto"/>
        <w:right w:val="none" w:sz="0" w:space="0" w:color="auto"/>
      </w:divBdr>
    </w:div>
    <w:div w:id="1367490853">
      <w:bodyDiv w:val="1"/>
      <w:marLeft w:val="0"/>
      <w:marRight w:val="0"/>
      <w:marTop w:val="0"/>
      <w:marBottom w:val="0"/>
      <w:divBdr>
        <w:top w:val="none" w:sz="0" w:space="0" w:color="auto"/>
        <w:left w:val="none" w:sz="0" w:space="0" w:color="auto"/>
        <w:bottom w:val="none" w:sz="0" w:space="0" w:color="auto"/>
        <w:right w:val="none" w:sz="0" w:space="0" w:color="auto"/>
      </w:divBdr>
    </w:div>
    <w:div w:id="1390109953">
      <w:bodyDiv w:val="1"/>
      <w:marLeft w:val="0"/>
      <w:marRight w:val="0"/>
      <w:marTop w:val="0"/>
      <w:marBottom w:val="0"/>
      <w:divBdr>
        <w:top w:val="none" w:sz="0" w:space="0" w:color="auto"/>
        <w:left w:val="none" w:sz="0" w:space="0" w:color="auto"/>
        <w:bottom w:val="none" w:sz="0" w:space="0" w:color="auto"/>
        <w:right w:val="none" w:sz="0" w:space="0" w:color="auto"/>
      </w:divBdr>
    </w:div>
    <w:div w:id="1458256875">
      <w:bodyDiv w:val="1"/>
      <w:marLeft w:val="0"/>
      <w:marRight w:val="0"/>
      <w:marTop w:val="0"/>
      <w:marBottom w:val="0"/>
      <w:divBdr>
        <w:top w:val="none" w:sz="0" w:space="0" w:color="auto"/>
        <w:left w:val="none" w:sz="0" w:space="0" w:color="auto"/>
        <w:bottom w:val="none" w:sz="0" w:space="0" w:color="auto"/>
        <w:right w:val="none" w:sz="0" w:space="0" w:color="auto"/>
      </w:divBdr>
    </w:div>
    <w:div w:id="1572230273">
      <w:bodyDiv w:val="1"/>
      <w:marLeft w:val="0"/>
      <w:marRight w:val="0"/>
      <w:marTop w:val="0"/>
      <w:marBottom w:val="0"/>
      <w:divBdr>
        <w:top w:val="none" w:sz="0" w:space="0" w:color="auto"/>
        <w:left w:val="none" w:sz="0" w:space="0" w:color="auto"/>
        <w:bottom w:val="none" w:sz="0" w:space="0" w:color="auto"/>
        <w:right w:val="none" w:sz="0" w:space="0" w:color="auto"/>
      </w:divBdr>
    </w:div>
    <w:div w:id="1580215948">
      <w:bodyDiv w:val="1"/>
      <w:marLeft w:val="0"/>
      <w:marRight w:val="0"/>
      <w:marTop w:val="0"/>
      <w:marBottom w:val="0"/>
      <w:divBdr>
        <w:top w:val="none" w:sz="0" w:space="0" w:color="auto"/>
        <w:left w:val="none" w:sz="0" w:space="0" w:color="auto"/>
        <w:bottom w:val="none" w:sz="0" w:space="0" w:color="auto"/>
        <w:right w:val="none" w:sz="0" w:space="0" w:color="auto"/>
      </w:divBdr>
    </w:div>
    <w:div w:id="1611082628">
      <w:bodyDiv w:val="1"/>
      <w:marLeft w:val="0"/>
      <w:marRight w:val="0"/>
      <w:marTop w:val="0"/>
      <w:marBottom w:val="0"/>
      <w:divBdr>
        <w:top w:val="none" w:sz="0" w:space="0" w:color="auto"/>
        <w:left w:val="none" w:sz="0" w:space="0" w:color="auto"/>
        <w:bottom w:val="none" w:sz="0" w:space="0" w:color="auto"/>
        <w:right w:val="none" w:sz="0" w:space="0" w:color="auto"/>
      </w:divBdr>
    </w:div>
    <w:div w:id="1637560320">
      <w:bodyDiv w:val="1"/>
      <w:marLeft w:val="0"/>
      <w:marRight w:val="0"/>
      <w:marTop w:val="0"/>
      <w:marBottom w:val="0"/>
      <w:divBdr>
        <w:top w:val="none" w:sz="0" w:space="0" w:color="auto"/>
        <w:left w:val="none" w:sz="0" w:space="0" w:color="auto"/>
        <w:bottom w:val="none" w:sz="0" w:space="0" w:color="auto"/>
        <w:right w:val="none" w:sz="0" w:space="0" w:color="auto"/>
      </w:divBdr>
    </w:div>
    <w:div w:id="1680959962">
      <w:bodyDiv w:val="1"/>
      <w:marLeft w:val="0"/>
      <w:marRight w:val="0"/>
      <w:marTop w:val="0"/>
      <w:marBottom w:val="0"/>
      <w:divBdr>
        <w:top w:val="none" w:sz="0" w:space="0" w:color="auto"/>
        <w:left w:val="none" w:sz="0" w:space="0" w:color="auto"/>
        <w:bottom w:val="none" w:sz="0" w:space="0" w:color="auto"/>
        <w:right w:val="none" w:sz="0" w:space="0" w:color="auto"/>
      </w:divBdr>
    </w:div>
    <w:div w:id="1701203869">
      <w:bodyDiv w:val="1"/>
      <w:marLeft w:val="0"/>
      <w:marRight w:val="0"/>
      <w:marTop w:val="0"/>
      <w:marBottom w:val="0"/>
      <w:divBdr>
        <w:top w:val="none" w:sz="0" w:space="0" w:color="auto"/>
        <w:left w:val="none" w:sz="0" w:space="0" w:color="auto"/>
        <w:bottom w:val="none" w:sz="0" w:space="0" w:color="auto"/>
        <w:right w:val="none" w:sz="0" w:space="0" w:color="auto"/>
      </w:divBdr>
    </w:div>
    <w:div w:id="1705709076">
      <w:bodyDiv w:val="1"/>
      <w:marLeft w:val="0"/>
      <w:marRight w:val="0"/>
      <w:marTop w:val="0"/>
      <w:marBottom w:val="0"/>
      <w:divBdr>
        <w:top w:val="none" w:sz="0" w:space="0" w:color="auto"/>
        <w:left w:val="none" w:sz="0" w:space="0" w:color="auto"/>
        <w:bottom w:val="none" w:sz="0" w:space="0" w:color="auto"/>
        <w:right w:val="none" w:sz="0" w:space="0" w:color="auto"/>
      </w:divBdr>
    </w:div>
    <w:div w:id="1711955841">
      <w:bodyDiv w:val="1"/>
      <w:marLeft w:val="0"/>
      <w:marRight w:val="0"/>
      <w:marTop w:val="0"/>
      <w:marBottom w:val="0"/>
      <w:divBdr>
        <w:top w:val="none" w:sz="0" w:space="0" w:color="auto"/>
        <w:left w:val="none" w:sz="0" w:space="0" w:color="auto"/>
        <w:bottom w:val="none" w:sz="0" w:space="0" w:color="auto"/>
        <w:right w:val="none" w:sz="0" w:space="0" w:color="auto"/>
      </w:divBdr>
    </w:div>
    <w:div w:id="1753425980">
      <w:bodyDiv w:val="1"/>
      <w:marLeft w:val="0"/>
      <w:marRight w:val="0"/>
      <w:marTop w:val="0"/>
      <w:marBottom w:val="0"/>
      <w:divBdr>
        <w:top w:val="none" w:sz="0" w:space="0" w:color="auto"/>
        <w:left w:val="none" w:sz="0" w:space="0" w:color="auto"/>
        <w:bottom w:val="none" w:sz="0" w:space="0" w:color="auto"/>
        <w:right w:val="none" w:sz="0" w:space="0" w:color="auto"/>
      </w:divBdr>
    </w:div>
    <w:div w:id="1783190300">
      <w:bodyDiv w:val="1"/>
      <w:marLeft w:val="0"/>
      <w:marRight w:val="0"/>
      <w:marTop w:val="0"/>
      <w:marBottom w:val="0"/>
      <w:divBdr>
        <w:top w:val="none" w:sz="0" w:space="0" w:color="auto"/>
        <w:left w:val="none" w:sz="0" w:space="0" w:color="auto"/>
        <w:bottom w:val="none" w:sz="0" w:space="0" w:color="auto"/>
        <w:right w:val="none" w:sz="0" w:space="0" w:color="auto"/>
      </w:divBdr>
    </w:div>
    <w:div w:id="1849370041">
      <w:bodyDiv w:val="1"/>
      <w:marLeft w:val="0"/>
      <w:marRight w:val="0"/>
      <w:marTop w:val="0"/>
      <w:marBottom w:val="0"/>
      <w:divBdr>
        <w:top w:val="none" w:sz="0" w:space="0" w:color="auto"/>
        <w:left w:val="none" w:sz="0" w:space="0" w:color="auto"/>
        <w:bottom w:val="none" w:sz="0" w:space="0" w:color="auto"/>
        <w:right w:val="none" w:sz="0" w:space="0" w:color="auto"/>
      </w:divBdr>
    </w:div>
    <w:div w:id="1879391285">
      <w:bodyDiv w:val="1"/>
      <w:marLeft w:val="0"/>
      <w:marRight w:val="0"/>
      <w:marTop w:val="0"/>
      <w:marBottom w:val="0"/>
      <w:divBdr>
        <w:top w:val="none" w:sz="0" w:space="0" w:color="auto"/>
        <w:left w:val="none" w:sz="0" w:space="0" w:color="auto"/>
        <w:bottom w:val="none" w:sz="0" w:space="0" w:color="auto"/>
        <w:right w:val="none" w:sz="0" w:space="0" w:color="auto"/>
      </w:divBdr>
    </w:div>
    <w:div w:id="1965112662">
      <w:bodyDiv w:val="1"/>
      <w:marLeft w:val="0"/>
      <w:marRight w:val="0"/>
      <w:marTop w:val="0"/>
      <w:marBottom w:val="0"/>
      <w:divBdr>
        <w:top w:val="none" w:sz="0" w:space="0" w:color="auto"/>
        <w:left w:val="none" w:sz="0" w:space="0" w:color="auto"/>
        <w:bottom w:val="none" w:sz="0" w:space="0" w:color="auto"/>
        <w:right w:val="none" w:sz="0" w:space="0" w:color="auto"/>
      </w:divBdr>
    </w:div>
    <w:div w:id="1972398560">
      <w:bodyDiv w:val="1"/>
      <w:marLeft w:val="0"/>
      <w:marRight w:val="0"/>
      <w:marTop w:val="0"/>
      <w:marBottom w:val="0"/>
      <w:divBdr>
        <w:top w:val="none" w:sz="0" w:space="0" w:color="auto"/>
        <w:left w:val="none" w:sz="0" w:space="0" w:color="auto"/>
        <w:bottom w:val="none" w:sz="0" w:space="0" w:color="auto"/>
        <w:right w:val="none" w:sz="0" w:space="0" w:color="auto"/>
      </w:divBdr>
    </w:div>
    <w:div w:id="1987473693">
      <w:bodyDiv w:val="1"/>
      <w:marLeft w:val="0"/>
      <w:marRight w:val="0"/>
      <w:marTop w:val="0"/>
      <w:marBottom w:val="0"/>
      <w:divBdr>
        <w:top w:val="none" w:sz="0" w:space="0" w:color="auto"/>
        <w:left w:val="none" w:sz="0" w:space="0" w:color="auto"/>
        <w:bottom w:val="none" w:sz="0" w:space="0" w:color="auto"/>
        <w:right w:val="none" w:sz="0" w:space="0" w:color="auto"/>
      </w:divBdr>
    </w:div>
    <w:div w:id="1993168629">
      <w:bodyDiv w:val="1"/>
      <w:marLeft w:val="0"/>
      <w:marRight w:val="0"/>
      <w:marTop w:val="0"/>
      <w:marBottom w:val="0"/>
      <w:divBdr>
        <w:top w:val="none" w:sz="0" w:space="0" w:color="auto"/>
        <w:left w:val="none" w:sz="0" w:space="0" w:color="auto"/>
        <w:bottom w:val="none" w:sz="0" w:space="0" w:color="auto"/>
        <w:right w:val="none" w:sz="0" w:space="0" w:color="auto"/>
      </w:divBdr>
    </w:div>
    <w:div w:id="2000956346">
      <w:bodyDiv w:val="1"/>
      <w:marLeft w:val="0"/>
      <w:marRight w:val="0"/>
      <w:marTop w:val="0"/>
      <w:marBottom w:val="0"/>
      <w:divBdr>
        <w:top w:val="none" w:sz="0" w:space="0" w:color="auto"/>
        <w:left w:val="none" w:sz="0" w:space="0" w:color="auto"/>
        <w:bottom w:val="none" w:sz="0" w:space="0" w:color="auto"/>
        <w:right w:val="none" w:sz="0" w:space="0" w:color="auto"/>
      </w:divBdr>
    </w:div>
    <w:div w:id="2047368158">
      <w:bodyDiv w:val="1"/>
      <w:marLeft w:val="0"/>
      <w:marRight w:val="0"/>
      <w:marTop w:val="0"/>
      <w:marBottom w:val="0"/>
      <w:divBdr>
        <w:top w:val="none" w:sz="0" w:space="0" w:color="auto"/>
        <w:left w:val="none" w:sz="0" w:space="0" w:color="auto"/>
        <w:bottom w:val="none" w:sz="0" w:space="0" w:color="auto"/>
        <w:right w:val="none" w:sz="0" w:space="0" w:color="auto"/>
      </w:divBdr>
    </w:div>
    <w:div w:id="2052680972">
      <w:bodyDiv w:val="1"/>
      <w:marLeft w:val="0"/>
      <w:marRight w:val="0"/>
      <w:marTop w:val="0"/>
      <w:marBottom w:val="0"/>
      <w:divBdr>
        <w:top w:val="none" w:sz="0" w:space="0" w:color="auto"/>
        <w:left w:val="none" w:sz="0" w:space="0" w:color="auto"/>
        <w:bottom w:val="none" w:sz="0" w:space="0" w:color="auto"/>
        <w:right w:val="none" w:sz="0" w:space="0" w:color="auto"/>
      </w:divBdr>
    </w:div>
    <w:div w:id="2055150244">
      <w:bodyDiv w:val="1"/>
      <w:marLeft w:val="0"/>
      <w:marRight w:val="0"/>
      <w:marTop w:val="0"/>
      <w:marBottom w:val="0"/>
      <w:divBdr>
        <w:top w:val="none" w:sz="0" w:space="0" w:color="auto"/>
        <w:left w:val="none" w:sz="0" w:space="0" w:color="auto"/>
        <w:bottom w:val="none" w:sz="0" w:space="0" w:color="auto"/>
        <w:right w:val="none" w:sz="0" w:space="0" w:color="auto"/>
      </w:divBdr>
    </w:div>
    <w:div w:id="2087190986">
      <w:bodyDiv w:val="1"/>
      <w:marLeft w:val="0"/>
      <w:marRight w:val="0"/>
      <w:marTop w:val="0"/>
      <w:marBottom w:val="0"/>
      <w:divBdr>
        <w:top w:val="none" w:sz="0" w:space="0" w:color="auto"/>
        <w:left w:val="none" w:sz="0" w:space="0" w:color="auto"/>
        <w:bottom w:val="none" w:sz="0" w:space="0" w:color="auto"/>
        <w:right w:val="none" w:sz="0" w:space="0" w:color="auto"/>
      </w:divBdr>
    </w:div>
    <w:div w:id="209316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sinesslive.co.za/bd/national/2024-03-08-ag-identifies-material-irregularities-in-government-financ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ews24.com/fin24/economy/municipalities-are-paying-consultants-millions-to-do-very-basic-tasks-ag-finds-20220615" TargetMode="External"/><Relationship Id="rId12" Type="http://schemas.openxmlformats.org/officeDocument/2006/relationships/hyperlink" Target="https://www.thoughtco.com/public-choice-theory-67446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gsa.co.za" TargetMode="External"/><Relationship Id="rId11" Type="http://schemas.openxmlformats.org/officeDocument/2006/relationships/hyperlink" Target="https://www.municipaliq.co.za/publications/press/202302011028353438.doc" TargetMode="External"/><Relationship Id="rId5" Type="http://schemas.openxmlformats.org/officeDocument/2006/relationships/chart" Target="charts/chart1.xml"/><Relationship Id="rId10" Type="http://schemas.openxmlformats.org/officeDocument/2006/relationships/hyperlink" Target="https://www.saica.org.za/news/are-consultancy-fees-and-municipal-salaries-fruitless-and-wasteful-expenditure" TargetMode="External"/><Relationship Id="rId4" Type="http://schemas.openxmlformats.org/officeDocument/2006/relationships/webSettings" Target="webSettings.xml"/><Relationship Id="rId9" Type="http://schemas.openxmlformats.org/officeDocument/2006/relationships/hyperlink" Target="https://doi.org/10.31920/2634-3649/2022/SIv2a2"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192.168.0.254\Volume_1\Work\Municipal%20IQ\Municipal%20IQ%202007\publications\briefings\brief%201049%20prot%20dec%2022\protests%20by%20year%20dec%202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spPr>
            <a:solidFill>
              <a:schemeClr val="accent6"/>
            </a:solidFill>
            <a:ln>
              <a:noFill/>
            </a:ln>
            <a:effectLst/>
          </c:spPr>
          <c:invertIfNegative val="0"/>
          <c:dLbls>
            <c:dLbl>
              <c:idx val="16"/>
              <c:tx>
                <c:rich>
                  <a:bodyPr/>
                  <a:lstStyle/>
                  <a:p>
                    <a:fld id="{89438E38-9F43-404F-8153-D8613741415B}" type="VALUE">
                      <a:rPr lang="en-US"/>
                      <a:pPr/>
                      <a:t>[VALUE]</a:t>
                    </a:fld>
                    <a:endParaRPr lang="en-ZA"/>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0509-41BE-ABB8-175D103EE5DA}"/>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'[protests by year dec 22.xlsx]Aggregates'!$B$3:$T$3</c:f>
              <c:numCache>
                <c:formatCode>General</c:formatCode>
                <c:ptCount val="19"/>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pt idx="17">
                  <c:v>2021</c:v>
                </c:pt>
                <c:pt idx="18">
                  <c:v>2022</c:v>
                </c:pt>
              </c:numCache>
            </c:numRef>
          </c:cat>
          <c:val>
            <c:numRef>
              <c:f>'[protests by year dec 22.xlsx]Aggregates'!$B$4:$T$4</c:f>
              <c:numCache>
                <c:formatCode>General</c:formatCode>
                <c:ptCount val="19"/>
                <c:pt idx="0">
                  <c:v>10</c:v>
                </c:pt>
                <c:pt idx="1">
                  <c:v>34</c:v>
                </c:pt>
                <c:pt idx="2">
                  <c:v>2</c:v>
                </c:pt>
                <c:pt idx="3">
                  <c:v>32</c:v>
                </c:pt>
                <c:pt idx="4">
                  <c:v>27</c:v>
                </c:pt>
                <c:pt idx="5">
                  <c:v>107</c:v>
                </c:pt>
                <c:pt idx="6">
                  <c:v>111</c:v>
                </c:pt>
                <c:pt idx="7">
                  <c:v>82</c:v>
                </c:pt>
                <c:pt idx="8">
                  <c:v>173</c:v>
                </c:pt>
                <c:pt idx="9">
                  <c:v>155</c:v>
                </c:pt>
                <c:pt idx="10">
                  <c:v>191</c:v>
                </c:pt>
                <c:pt idx="11">
                  <c:v>164</c:v>
                </c:pt>
                <c:pt idx="12">
                  <c:v>137</c:v>
                </c:pt>
                <c:pt idx="13">
                  <c:v>173</c:v>
                </c:pt>
                <c:pt idx="14">
                  <c:v>237</c:v>
                </c:pt>
                <c:pt idx="15">
                  <c:v>218</c:v>
                </c:pt>
                <c:pt idx="16">
                  <c:v>102</c:v>
                </c:pt>
                <c:pt idx="17">
                  <c:v>121</c:v>
                </c:pt>
                <c:pt idx="18">
                  <c:v>193</c:v>
                </c:pt>
              </c:numCache>
            </c:numRef>
          </c:val>
          <c:extLst>
            <c:ext xmlns:c16="http://schemas.microsoft.com/office/drawing/2014/chart" uri="{C3380CC4-5D6E-409C-BE32-E72D297353CC}">
              <c16:uniqueId val="{00000001-0509-41BE-ABB8-175D103EE5DA}"/>
            </c:ext>
          </c:extLst>
        </c:ser>
        <c:dLbls>
          <c:dLblPos val="outEnd"/>
          <c:showLegendKey val="0"/>
          <c:showVal val="1"/>
          <c:showCatName val="0"/>
          <c:showSerName val="0"/>
          <c:showPercent val="0"/>
          <c:showBubbleSize val="0"/>
        </c:dLbls>
        <c:gapWidth val="444"/>
        <c:overlap val="-90"/>
        <c:axId val="466122224"/>
        <c:axId val="466116344"/>
      </c:barChart>
      <c:catAx>
        <c:axId val="466122224"/>
        <c:scaling>
          <c:orientation val="minMax"/>
        </c:scaling>
        <c:delete val="0"/>
        <c:axPos val="b"/>
        <c:majorGridlines>
          <c:spPr>
            <a:ln w="9525" cap="flat" cmpd="sng" algn="ctr">
              <a:solidFill>
                <a:srgbClr val="00B050"/>
              </a:solidFill>
              <a:round/>
            </a:ln>
            <a:effectLst/>
          </c:spPr>
        </c:majorGridlines>
        <c:title>
          <c:tx>
            <c:rich>
              <a:bodyPr rot="0" spcFirstLastPara="1" vertOverflow="ellipsis" vert="horz" wrap="square" anchor="ctr" anchorCtr="1"/>
              <a:lstStyle/>
              <a:p>
                <a:pPr>
                  <a:defRPr sz="900" b="1" i="0" u="none" strike="noStrike" kern="1200" cap="all" baseline="0">
                    <a:solidFill>
                      <a:sysClr val="windowText" lastClr="000000"/>
                    </a:solidFill>
                    <a:latin typeface="+mn-lt"/>
                    <a:ea typeface="+mn-ea"/>
                    <a:cs typeface="+mn-cs"/>
                  </a:defRPr>
                </a:pPr>
                <a:r>
                  <a:rPr lang="en-ZA" b="1">
                    <a:solidFill>
                      <a:sysClr val="windowText" lastClr="000000"/>
                    </a:solidFill>
                  </a:rPr>
                  <a:t>nUMBER</a:t>
                </a:r>
                <a:r>
                  <a:rPr lang="en-ZA" b="1" baseline="0">
                    <a:solidFill>
                      <a:sysClr val="windowText" lastClr="000000"/>
                    </a:solidFill>
                  </a:rPr>
                  <a:t> OF PROTEST PER YEAR</a:t>
                </a:r>
                <a:endParaRPr lang="en-ZA" b="1">
                  <a:solidFill>
                    <a:sysClr val="windowText" lastClr="000000"/>
                  </a:solidFill>
                </a:endParaRPr>
              </a:p>
            </c:rich>
          </c:tx>
          <c:overlay val="0"/>
          <c:spPr>
            <a:noFill/>
            <a:ln>
              <a:noFill/>
            </a:ln>
            <a:effectLst/>
          </c:spPr>
          <c:txPr>
            <a:bodyPr rot="0" spcFirstLastPara="1" vertOverflow="ellipsis" vert="horz" wrap="square" anchor="ctr" anchorCtr="1"/>
            <a:lstStyle/>
            <a:p>
              <a:pPr>
                <a:defRPr sz="900" b="1" i="0" u="none" strike="noStrike" kern="1200" cap="all"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ysClr val="windowText" lastClr="000000"/>
                </a:solidFill>
                <a:latin typeface="+mn-lt"/>
                <a:ea typeface="+mn-ea"/>
                <a:cs typeface="+mn-cs"/>
              </a:defRPr>
            </a:pPr>
            <a:endParaRPr lang="en-US"/>
          </a:p>
        </c:txPr>
        <c:crossAx val="466116344"/>
        <c:crosses val="autoZero"/>
        <c:auto val="1"/>
        <c:lblAlgn val="ctr"/>
        <c:lblOffset val="100"/>
        <c:noMultiLvlLbl val="0"/>
      </c:catAx>
      <c:valAx>
        <c:axId val="466116344"/>
        <c:scaling>
          <c:orientation val="minMax"/>
        </c:scaling>
        <c:delete val="1"/>
        <c:axPos val="l"/>
        <c:title>
          <c:tx>
            <c:rich>
              <a:bodyPr rot="-5400000" spcFirstLastPara="1" vertOverflow="ellipsis" vert="horz" wrap="square" anchor="ctr" anchorCtr="1"/>
              <a:lstStyle/>
              <a:p>
                <a:pPr>
                  <a:defRPr sz="900" b="1" i="0" u="none" strike="noStrike" kern="1200" cap="all" baseline="0">
                    <a:solidFill>
                      <a:sysClr val="windowText" lastClr="000000"/>
                    </a:solidFill>
                    <a:latin typeface="+mn-lt"/>
                    <a:ea typeface="+mn-ea"/>
                    <a:cs typeface="+mn-cs"/>
                  </a:defRPr>
                </a:pPr>
                <a:r>
                  <a:rPr lang="en-ZA" b="1">
                    <a:solidFill>
                      <a:sysClr val="windowText" lastClr="000000"/>
                    </a:solidFill>
                  </a:rPr>
                  <a:t>nUMBER</a:t>
                </a:r>
                <a:r>
                  <a:rPr lang="en-ZA" b="1" baseline="0">
                    <a:solidFill>
                      <a:sysClr val="windowText" lastClr="000000"/>
                    </a:solidFill>
                  </a:rPr>
                  <a:t> OF PROTESTS</a:t>
                </a:r>
                <a:endParaRPr lang="en-ZA" b="1">
                  <a:solidFill>
                    <a:sysClr val="windowText" lastClr="000000"/>
                  </a:solidFill>
                </a:endParaRPr>
              </a:p>
            </c:rich>
          </c:tx>
          <c:overlay val="0"/>
          <c:spPr>
            <a:noFill/>
            <a:ln>
              <a:noFill/>
            </a:ln>
            <a:effectLst/>
          </c:spPr>
          <c:txPr>
            <a:bodyPr rot="-5400000" spcFirstLastPara="1" vertOverflow="ellipsis" vert="horz" wrap="square" anchor="ctr" anchorCtr="1"/>
            <a:lstStyle/>
            <a:p>
              <a:pPr>
                <a:defRPr sz="900" b="1" i="0" u="none" strike="noStrike" kern="1200" cap="all"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crossAx val="466122224"/>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8822</TotalTime>
  <Pages>18</Pages>
  <Words>5871</Words>
  <Characters>33470</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Thusi, Xolani</dc:creator>
  <cp:keywords/>
  <dc:description/>
  <cp:lastModifiedBy>Thusi, Xolani</cp:lastModifiedBy>
  <cp:revision>27</cp:revision>
  <dcterms:created xsi:type="dcterms:W3CDTF">2024-03-12T07:16:00Z</dcterms:created>
  <dcterms:modified xsi:type="dcterms:W3CDTF">2024-03-22T10:21:00Z</dcterms:modified>
</cp:coreProperties>
</file>