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5663" w14:textId="51180E64" w:rsidR="00D9040B" w:rsidRPr="00C84302" w:rsidRDefault="00D9040B" w:rsidP="00D9040B">
      <w:pPr>
        <w:pStyle w:val="Caption"/>
        <w:keepNext/>
        <w:spacing w:after="0"/>
        <w:ind w:firstLine="0"/>
        <w:jc w:val="center"/>
        <w:rPr>
          <w:rFonts w:ascii="Times New Roman" w:hAnsi="Times New Roman" w:cs="Times New Roman"/>
          <w:b/>
          <w:bCs/>
          <w:i w:val="0"/>
          <w:iCs w:val="0"/>
          <w:color w:val="auto"/>
          <w:sz w:val="24"/>
          <w:szCs w:val="24"/>
        </w:rPr>
      </w:pPr>
      <w:bookmarkStart w:id="0" w:name="_Toc170764450"/>
      <w:r w:rsidRPr="00C84302">
        <w:rPr>
          <w:rFonts w:ascii="Times New Roman" w:hAnsi="Times New Roman" w:cs="Times New Roman"/>
          <w:b/>
          <w:bCs/>
          <w:i w:val="0"/>
          <w:iCs w:val="0"/>
          <w:noProof/>
          <w:color w:val="auto"/>
          <w:sz w:val="24"/>
          <w:szCs w:val="24"/>
        </w:rPr>
        <w:t>Impactul tehnologiilor digitale asupra combaterii evaziunii fiscale</w:t>
      </w:r>
      <w:r w:rsidR="00390002" w:rsidRPr="00C84302">
        <w:rPr>
          <w:rFonts w:ascii="Times New Roman" w:hAnsi="Times New Roman" w:cs="Times New Roman"/>
          <w:b/>
          <w:bCs/>
          <w:i w:val="0"/>
          <w:iCs w:val="0"/>
          <w:noProof/>
          <w:color w:val="auto"/>
          <w:sz w:val="24"/>
          <w:szCs w:val="24"/>
        </w:rPr>
        <w:t xml:space="preserve"> – o analiza fundamentală </w:t>
      </w:r>
    </w:p>
    <w:p w14:paraId="030D85BB" w14:textId="77777777" w:rsidR="00D9040B" w:rsidRPr="00C84302" w:rsidRDefault="001F41F8" w:rsidP="001F41F8">
      <w:pPr>
        <w:pStyle w:val="Heading1"/>
        <w:rPr>
          <w:rFonts w:ascii="Times New Roman" w:hAnsi="Times New Roman" w:cs="Times New Roman"/>
          <w:bCs/>
          <w:sz w:val="24"/>
          <w:szCs w:val="24"/>
        </w:rPr>
      </w:pPr>
      <w:r w:rsidRPr="00C84302">
        <w:rPr>
          <w:rFonts w:ascii="Times New Roman" w:hAnsi="Times New Roman" w:cs="Times New Roman"/>
          <w:bCs/>
          <w:sz w:val="24"/>
          <w:szCs w:val="24"/>
        </w:rPr>
        <w:t xml:space="preserve"> </w:t>
      </w:r>
    </w:p>
    <w:p w14:paraId="1E3DC611" w14:textId="77777777" w:rsidR="00D9040B" w:rsidRDefault="00D9040B" w:rsidP="001F41F8">
      <w:pPr>
        <w:pStyle w:val="Heading1"/>
        <w:rPr>
          <w:rFonts w:ascii="Times New Roman" w:hAnsi="Times New Roman" w:cs="Times New Roman"/>
        </w:rPr>
      </w:pPr>
    </w:p>
    <w:bookmarkEnd w:id="0"/>
    <w:p w14:paraId="7F844960" w14:textId="77777777" w:rsidR="001F41F8" w:rsidRPr="001F41F8" w:rsidRDefault="001F41F8" w:rsidP="00390002">
      <w:pPr>
        <w:ind w:firstLine="0"/>
        <w:rPr>
          <w:rFonts w:ascii="Times New Roman" w:hAnsi="Times New Roman" w:cs="Times New Roman"/>
        </w:rPr>
      </w:pPr>
    </w:p>
    <w:p w14:paraId="64CF9F9D" w14:textId="77777777" w:rsidR="003F4726" w:rsidRDefault="003F4726" w:rsidP="001F41F8">
      <w:pPr>
        <w:rPr>
          <w:rFonts w:ascii="Times New Roman" w:hAnsi="Times New Roman" w:cs="Times New Roman"/>
          <w:b/>
          <w:bCs/>
        </w:rPr>
      </w:pPr>
      <w:r w:rsidRPr="003F4726">
        <w:rPr>
          <w:rFonts w:ascii="Times New Roman" w:hAnsi="Times New Roman" w:cs="Times New Roman"/>
          <w:b/>
          <w:bCs/>
        </w:rPr>
        <w:t>Abstract</w:t>
      </w:r>
    </w:p>
    <w:p w14:paraId="5B709ABD" w14:textId="77777777" w:rsidR="00641F15" w:rsidRDefault="00641F15" w:rsidP="001F41F8">
      <w:pPr>
        <w:rPr>
          <w:rFonts w:ascii="Times New Roman" w:hAnsi="Times New Roman" w:cs="Times New Roman"/>
          <w:b/>
          <w:bCs/>
        </w:rPr>
      </w:pPr>
    </w:p>
    <w:p w14:paraId="78F2FF59" w14:textId="77777777" w:rsidR="00390002" w:rsidRDefault="00641F15" w:rsidP="00641F15">
      <w:pPr>
        <w:rPr>
          <w:rFonts w:ascii="Times New Roman" w:hAnsi="Times New Roman" w:cs="Times New Roman"/>
        </w:rPr>
      </w:pPr>
      <w:r w:rsidRPr="001F41F8">
        <w:rPr>
          <w:rFonts w:ascii="Times New Roman" w:hAnsi="Times New Roman" w:cs="Times New Roman"/>
        </w:rPr>
        <w:t xml:space="preserve">Eficiența și transparența sistemelor fiscale sunt fundamentale pentru sănătatea economică a unei națiuni. În acest context, digitalizarea devine un instrument esențial pentru combaterea evaziunii fiscale, fenomen care afectează negativ veniturile statului și echitatea economică. </w:t>
      </w:r>
    </w:p>
    <w:p w14:paraId="2632B91D" w14:textId="556512DF" w:rsidR="00390002" w:rsidRPr="00EE6C1F" w:rsidRDefault="00390002" w:rsidP="00641F15">
      <w:pPr>
        <w:rPr>
          <w:rFonts w:ascii="Times New Roman" w:hAnsi="Times New Roman" w:cs="Times New Roman"/>
        </w:rPr>
      </w:pPr>
      <w:r>
        <w:rPr>
          <w:rFonts w:ascii="Times New Roman" w:hAnsi="Times New Roman" w:cs="Times New Roman"/>
        </w:rPr>
        <w:t>În acest context, scopul cercetării noastre este reprezentat de identificarea impactului pe care tehnologiile digitale le au asupra combaterii fenomenului de evaziune fiscală</w:t>
      </w:r>
      <w:r w:rsidR="00C84302">
        <w:rPr>
          <w:rFonts w:ascii="Times New Roman" w:hAnsi="Times New Roman" w:cs="Times New Roman"/>
        </w:rPr>
        <w:t>, prin intermediul unei cercetări fundamentale a literaturii de specialitate relevante pe acest topic</w:t>
      </w:r>
      <w:r w:rsidR="00032BD4">
        <w:rPr>
          <w:rFonts w:ascii="Times New Roman" w:hAnsi="Times New Roman" w:cs="Times New Roman"/>
        </w:rPr>
        <w:t xml:space="preserve"> şi a legislaţiei incidente în materie de evaziune fiscală</w:t>
      </w:r>
      <w:r w:rsidR="00C84302">
        <w:rPr>
          <w:rFonts w:ascii="Times New Roman" w:hAnsi="Times New Roman" w:cs="Times New Roman"/>
        </w:rPr>
        <w:t>.</w:t>
      </w:r>
      <w:r w:rsidR="00271315">
        <w:rPr>
          <w:rFonts w:ascii="Times New Roman" w:hAnsi="Times New Roman" w:cs="Times New Roman"/>
        </w:rPr>
        <w:t xml:space="preserve"> </w:t>
      </w:r>
      <w:r w:rsidR="00756590" w:rsidRPr="00756590">
        <w:rPr>
          <w:rFonts w:ascii="Times New Roman" w:hAnsi="Times New Roman" w:cs="Times New Roman"/>
        </w:rPr>
        <w:t>Asociate acestui scop, ne-am propus şi următoarele obiective specifice</w:t>
      </w:r>
      <w:r w:rsidR="00756590">
        <w:rPr>
          <w:rFonts w:ascii="Times New Roman" w:hAnsi="Times New Roman" w:cs="Times New Roman"/>
        </w:rPr>
        <w:t xml:space="preserve">: </w:t>
      </w:r>
      <w:r w:rsidR="00756590" w:rsidRPr="00EE6C1F">
        <w:rPr>
          <w:rFonts w:ascii="Times New Roman" w:hAnsi="Times New Roman" w:cs="Times New Roman"/>
        </w:rPr>
        <w:t>O1-clarificarea definirii noţiunii de evaziunii fiscale şi a dimensiunilor semantice ale acestuia prin prisma reglementărilor legale şi a doctrinei internaţionale; O2-meta-analiza</w:t>
      </w:r>
      <w:r w:rsidR="00EE6C1F">
        <w:rPr>
          <w:rFonts w:ascii="Times New Roman" w:hAnsi="Times New Roman" w:cs="Times New Roman"/>
        </w:rPr>
        <w:t xml:space="preserve"> </w:t>
      </w:r>
      <w:r w:rsidR="00756590" w:rsidRPr="00EE6C1F">
        <w:rPr>
          <w:rFonts w:ascii="Times New Roman" w:hAnsi="Times New Roman" w:cs="Times New Roman"/>
        </w:rPr>
        <w:t>literaturii de specialitate relevante focusate pe impactul tehnologiilor digitale asupra combaterii evaziunii fiscale</w:t>
      </w:r>
      <w:r w:rsidR="00EE6C1F" w:rsidRPr="00EE6C1F">
        <w:rPr>
          <w:rFonts w:ascii="Times New Roman" w:hAnsi="Times New Roman" w:cs="Times New Roman"/>
        </w:rPr>
        <w:t>; O3- identificarea manifestărilor şi formelor de evaziune fiscală în noul context al economiilor digitalizate; O4-evaluarea impactul  şi efectele evaziunii fiscale asupra dezvoltării economice sustenabile; O5- identificarea de strategii și politici de combatere a evaziunii fiscale în context naţional şi internaţional</w:t>
      </w:r>
      <w:r w:rsidR="00EE6C1F">
        <w:rPr>
          <w:rFonts w:ascii="Times New Roman" w:hAnsi="Times New Roman" w:cs="Times New Roman"/>
        </w:rPr>
        <w:t>.</w:t>
      </w:r>
    </w:p>
    <w:p w14:paraId="4BC474BF" w14:textId="3F8571D8" w:rsidR="003F4726" w:rsidRDefault="00C84302" w:rsidP="00641F15">
      <w:pPr>
        <w:rPr>
          <w:rFonts w:ascii="Times New Roman" w:hAnsi="Times New Roman" w:cs="Times New Roman"/>
        </w:rPr>
      </w:pPr>
      <w:r>
        <w:rPr>
          <w:rFonts w:ascii="Times New Roman" w:hAnsi="Times New Roman" w:cs="Times New Roman"/>
        </w:rPr>
        <w:t>Rezultatele studiului calitativ efectuat au scos în evidenţă faptul că p</w:t>
      </w:r>
      <w:r w:rsidR="00641F15" w:rsidRPr="001F41F8">
        <w:rPr>
          <w:rFonts w:ascii="Times New Roman" w:hAnsi="Times New Roman" w:cs="Times New Roman"/>
        </w:rPr>
        <w:t xml:space="preserve">rin adoptarea tehnologiilor moderne, administrațiile fiscale pot detecta și preveni mai eficient încercările de evaziune fiscală, asigurând astfel o colectare mai bună a impozitelor și sprijinind dezvoltarea economică durabilă. </w:t>
      </w:r>
    </w:p>
    <w:p w14:paraId="62D24756" w14:textId="35143A84" w:rsidR="00C84302" w:rsidRDefault="00C84302" w:rsidP="00641F15">
      <w:pPr>
        <w:rPr>
          <w:rFonts w:ascii="Times New Roman" w:hAnsi="Times New Roman" w:cs="Times New Roman"/>
        </w:rPr>
      </w:pPr>
      <w:r>
        <w:rPr>
          <w:rFonts w:ascii="Times New Roman" w:hAnsi="Times New Roman" w:cs="Times New Roman"/>
        </w:rPr>
        <w:t xml:space="preserve">Cercetarea poate fi utilă statului şi organismelor de reglementare cu atribuţii în domeniul fiscal, care pot întreprinde strategii viitoare bazate pe extinderea tehnologiilor digitale în scopul combaterii fenomenului evazionist. </w:t>
      </w:r>
    </w:p>
    <w:p w14:paraId="32DD38CE" w14:textId="77777777" w:rsidR="003F4726" w:rsidRDefault="003F4726" w:rsidP="001F41F8">
      <w:pPr>
        <w:rPr>
          <w:rFonts w:ascii="Times New Roman" w:hAnsi="Times New Roman" w:cs="Times New Roman"/>
        </w:rPr>
      </w:pPr>
    </w:p>
    <w:p w14:paraId="4B90EE49" w14:textId="77777777" w:rsidR="007554A0" w:rsidRPr="007554A0" w:rsidRDefault="007554A0" w:rsidP="007554A0">
      <w:pPr>
        <w:ind w:firstLine="708"/>
        <w:rPr>
          <w:rFonts w:ascii="Times New Roman" w:hAnsi="Times New Roman" w:cs="Times New Roman"/>
          <w:lang w:val="en-US"/>
        </w:rPr>
      </w:pPr>
      <w:r w:rsidRPr="007554A0">
        <w:rPr>
          <w:rFonts w:ascii="Times New Roman" w:hAnsi="Times New Roman" w:cs="Times New Roman"/>
          <w:b/>
          <w:lang w:val="en-US"/>
        </w:rPr>
        <w:t>Keywords</w:t>
      </w:r>
      <w:r w:rsidRPr="007554A0">
        <w:rPr>
          <w:rFonts w:ascii="Times New Roman" w:hAnsi="Times New Roman" w:cs="Times New Roman"/>
          <w:lang w:val="en-US"/>
        </w:rPr>
        <w:t>:</w:t>
      </w:r>
      <w:r w:rsidRPr="007554A0">
        <w:rPr>
          <w:rFonts w:ascii="Times New Roman" w:hAnsi="Times New Roman" w:cs="Times New Roman"/>
          <w:b/>
          <w:lang w:val="en-US"/>
        </w:rPr>
        <w:t xml:space="preserve"> </w:t>
      </w:r>
      <w:r w:rsidRPr="007554A0">
        <w:rPr>
          <w:rFonts w:ascii="Times New Roman" w:hAnsi="Times New Roman" w:cs="Times New Roman"/>
          <w:bCs/>
          <w:lang w:val="en-US"/>
        </w:rPr>
        <w:t>tax evasion, digital technologies, tax avoidance, tax fraud</w:t>
      </w:r>
    </w:p>
    <w:p w14:paraId="121237BF" w14:textId="77777777" w:rsidR="007554A0" w:rsidRPr="007554A0" w:rsidRDefault="007554A0" w:rsidP="007554A0">
      <w:pPr>
        <w:ind w:firstLine="0"/>
        <w:rPr>
          <w:rFonts w:ascii="Times New Roman" w:hAnsi="Times New Roman" w:cs="Times New Roman"/>
          <w:lang w:val="en-US"/>
        </w:rPr>
      </w:pPr>
    </w:p>
    <w:p w14:paraId="5FF149F7" w14:textId="77777777" w:rsidR="007554A0" w:rsidRPr="007554A0" w:rsidRDefault="007554A0" w:rsidP="007554A0">
      <w:pPr>
        <w:ind w:firstLine="708"/>
        <w:rPr>
          <w:rFonts w:ascii="Times New Roman" w:hAnsi="Times New Roman" w:cs="Times New Roman"/>
          <w:lang w:val="en-US"/>
        </w:rPr>
      </w:pPr>
      <w:r w:rsidRPr="007554A0">
        <w:rPr>
          <w:rFonts w:ascii="Times New Roman" w:hAnsi="Times New Roman" w:cs="Times New Roman"/>
          <w:b/>
          <w:lang w:val="en-US"/>
        </w:rPr>
        <w:t xml:space="preserve">JEL classification: </w:t>
      </w:r>
      <w:r w:rsidRPr="007554A0">
        <w:rPr>
          <w:rFonts w:ascii="Times New Roman" w:hAnsi="Times New Roman" w:cs="Times New Roman"/>
          <w:bCs/>
          <w:lang w:val="en-US"/>
        </w:rPr>
        <w:t>M41</w:t>
      </w:r>
    </w:p>
    <w:p w14:paraId="0F445581" w14:textId="77777777" w:rsidR="007554A0" w:rsidRDefault="007554A0" w:rsidP="001F41F8">
      <w:pPr>
        <w:rPr>
          <w:rFonts w:ascii="Times New Roman" w:hAnsi="Times New Roman" w:cs="Times New Roman"/>
        </w:rPr>
      </w:pPr>
    </w:p>
    <w:p w14:paraId="48732C40" w14:textId="63D20E95" w:rsidR="003F4726" w:rsidRDefault="003F4726" w:rsidP="00641F15">
      <w:pPr>
        <w:pStyle w:val="Heading1"/>
        <w:numPr>
          <w:ilvl w:val="0"/>
          <w:numId w:val="1"/>
        </w:numPr>
        <w:jc w:val="left"/>
        <w:rPr>
          <w:rFonts w:ascii="Times New Roman" w:hAnsi="Times New Roman" w:cs="Times New Roman"/>
        </w:rPr>
      </w:pPr>
      <w:r w:rsidRPr="003F4726">
        <w:rPr>
          <w:rFonts w:ascii="Times New Roman" w:hAnsi="Times New Roman" w:cs="Times New Roman"/>
        </w:rPr>
        <w:t>Introducere</w:t>
      </w:r>
    </w:p>
    <w:p w14:paraId="47ADC7AA" w14:textId="3DEB3C7C" w:rsidR="00C84302" w:rsidRDefault="00271315" w:rsidP="00756590">
      <w:pPr>
        <w:rPr>
          <w:rFonts w:ascii="Times New Roman" w:hAnsi="Times New Roman" w:cs="Times New Roman"/>
        </w:rPr>
      </w:pPr>
      <w:r w:rsidRPr="00756590">
        <w:rPr>
          <w:rFonts w:ascii="Times New Roman" w:hAnsi="Times New Roman" w:cs="Times New Roman"/>
        </w:rPr>
        <w:t>Aşa cum am precizat şi în secţiunea de rezumat al prezentei cercetări, lucrarea se focusează pe identificarea impactul tehnologiilor digitale asupra combaterii evaziunii fiscale, efectuată prin intermediul unei</w:t>
      </w:r>
      <w:r w:rsidR="00756590" w:rsidRPr="00756590">
        <w:rPr>
          <w:rFonts w:ascii="Times New Roman" w:hAnsi="Times New Roman" w:cs="Times New Roman"/>
        </w:rPr>
        <w:t xml:space="preserve"> </w:t>
      </w:r>
      <w:r w:rsidRPr="00756590">
        <w:rPr>
          <w:rFonts w:ascii="Times New Roman" w:hAnsi="Times New Roman" w:cs="Times New Roman"/>
        </w:rPr>
        <w:t>analiz</w:t>
      </w:r>
      <w:r w:rsidR="00756590" w:rsidRPr="00756590">
        <w:rPr>
          <w:rFonts w:ascii="Times New Roman" w:hAnsi="Times New Roman" w:cs="Times New Roman"/>
        </w:rPr>
        <w:t>e</w:t>
      </w:r>
      <w:r w:rsidRPr="00756590">
        <w:rPr>
          <w:rFonts w:ascii="Times New Roman" w:hAnsi="Times New Roman" w:cs="Times New Roman"/>
        </w:rPr>
        <w:t xml:space="preserve"> fundamental</w:t>
      </w:r>
      <w:r w:rsidR="00756590" w:rsidRPr="00756590">
        <w:rPr>
          <w:rFonts w:ascii="Times New Roman" w:hAnsi="Times New Roman" w:cs="Times New Roman"/>
        </w:rPr>
        <w:t xml:space="preserve">e a literaturii de specialitate şi a reglementărilor incidente evaziunii fiscale. </w:t>
      </w:r>
    </w:p>
    <w:p w14:paraId="507C204A" w14:textId="55B7CF34" w:rsidR="004E504E" w:rsidRPr="00756590" w:rsidRDefault="004E504E" w:rsidP="00756590">
      <w:pPr>
        <w:rPr>
          <w:rFonts w:ascii="Times New Roman" w:hAnsi="Times New Roman" w:cs="Times New Roman"/>
        </w:rPr>
      </w:pPr>
      <w:r>
        <w:rPr>
          <w:rFonts w:ascii="Times New Roman" w:hAnsi="Times New Roman" w:cs="Times New Roman"/>
        </w:rPr>
        <w:t xml:space="preserve">În verderea atingerii primului obiectiv al cercetării(O1), ne propunem în cele de urmează o </w:t>
      </w:r>
      <w:r w:rsidRPr="004E504E">
        <w:rPr>
          <w:rFonts w:ascii="Times New Roman" w:hAnsi="Times New Roman" w:cs="Times New Roman"/>
        </w:rPr>
        <w:t>clarificare</w:t>
      </w:r>
      <w:r>
        <w:rPr>
          <w:rFonts w:ascii="Times New Roman" w:hAnsi="Times New Roman" w:cs="Times New Roman"/>
        </w:rPr>
        <w:t xml:space="preserve"> </w:t>
      </w:r>
      <w:r w:rsidRPr="004E504E">
        <w:rPr>
          <w:rFonts w:ascii="Times New Roman" w:hAnsi="Times New Roman" w:cs="Times New Roman"/>
        </w:rPr>
        <w:t>a definirii noţiunii de evaziunii fiscale şi a dimensiunilor semantice ale acestuia prin prisma reglementărilor legale şi a doctrinei internaţionale</w:t>
      </w:r>
      <w:r>
        <w:rPr>
          <w:rFonts w:ascii="Times New Roman" w:hAnsi="Times New Roman" w:cs="Times New Roman"/>
        </w:rPr>
        <w:t xml:space="preserve">. </w:t>
      </w:r>
    </w:p>
    <w:p w14:paraId="698D62DA" w14:textId="40655AB1" w:rsidR="0040272C" w:rsidRDefault="004E504E" w:rsidP="00641F15">
      <w:pPr>
        <w:rPr>
          <w:rFonts w:ascii="Times New Roman" w:hAnsi="Times New Roman" w:cs="Times New Roman"/>
        </w:rPr>
      </w:pPr>
      <w:r>
        <w:rPr>
          <w:rFonts w:ascii="Times New Roman" w:hAnsi="Times New Roman" w:cs="Times New Roman"/>
        </w:rPr>
        <w:t>Astfel, î</w:t>
      </w:r>
      <w:r w:rsidR="00641F15" w:rsidRPr="001F41F8">
        <w:rPr>
          <w:rFonts w:ascii="Times New Roman" w:hAnsi="Times New Roman" w:cs="Times New Roman"/>
        </w:rPr>
        <w:t>n ceea ce privește conceptul de evaziune fiscală,</w:t>
      </w:r>
      <w:r w:rsidR="00C84302">
        <w:rPr>
          <w:rFonts w:ascii="Times New Roman" w:hAnsi="Times New Roman" w:cs="Times New Roman"/>
        </w:rPr>
        <w:t>la nivel naţional,</w:t>
      </w:r>
      <w:r w:rsidR="00641F15" w:rsidRPr="001F41F8">
        <w:rPr>
          <w:rFonts w:ascii="Times New Roman" w:hAnsi="Times New Roman" w:cs="Times New Roman"/>
        </w:rPr>
        <w:t xml:space="preserve"> acesta a fost definit legal pentru prima dată prin Legea nr. 87/1994,</w:t>
      </w:r>
      <w:r w:rsidR="00C84302">
        <w:rPr>
          <w:rFonts w:ascii="Times New Roman" w:hAnsi="Times New Roman" w:cs="Times New Roman"/>
        </w:rPr>
        <w:t xml:space="preserve"> </w:t>
      </w:r>
      <w:r w:rsidR="004B059D">
        <w:rPr>
          <w:rFonts w:ascii="Times New Roman" w:hAnsi="Times New Roman" w:cs="Times New Roman"/>
        </w:rPr>
        <w:t xml:space="preserve">în prezent </w:t>
      </w:r>
      <w:r w:rsidR="00641F15" w:rsidRPr="001F41F8">
        <w:rPr>
          <w:rFonts w:ascii="Times New Roman" w:hAnsi="Times New Roman" w:cs="Times New Roman"/>
        </w:rPr>
        <w:t>abrogată, dar care servește drept bază pentru înțelegerea conceptului</w:t>
      </w:r>
      <w:r w:rsidR="00F72C0E">
        <w:rPr>
          <w:rFonts w:ascii="Times New Roman" w:hAnsi="Times New Roman" w:cs="Times New Roman"/>
        </w:rPr>
        <w:t xml:space="preserve"> </w:t>
      </w:r>
      <w:r w:rsidR="001748F6">
        <w:rPr>
          <w:rFonts w:ascii="Times New Roman" w:hAnsi="Times New Roman" w:cs="Times New Roman"/>
        </w:rPr>
        <w:t>(Legea 87/1994)</w:t>
      </w:r>
      <w:r w:rsidR="00641F15" w:rsidRPr="001F41F8">
        <w:rPr>
          <w:rFonts w:ascii="Times New Roman" w:hAnsi="Times New Roman" w:cs="Times New Roman"/>
        </w:rPr>
        <w:t>.</w:t>
      </w:r>
    </w:p>
    <w:p w14:paraId="36A9AF24" w14:textId="6BF34FC3" w:rsidR="00C84302" w:rsidRPr="00C6213F" w:rsidRDefault="0040272C" w:rsidP="00641F15">
      <w:pPr>
        <w:rPr>
          <w:rFonts w:ascii="Times New Roman" w:hAnsi="Times New Roman" w:cs="Times New Roman"/>
        </w:rPr>
      </w:pPr>
      <w:r w:rsidRPr="00C6213F">
        <w:rPr>
          <w:rFonts w:ascii="Times New Roman" w:hAnsi="Times New Roman" w:cs="Times New Roman"/>
        </w:rPr>
        <w:t xml:space="preserve">În înţelesul acestui act normativ, evaziunea fiscală este reprezentată de </w:t>
      </w:r>
      <w:r w:rsidR="001748F6" w:rsidRPr="00C6213F">
        <w:rPr>
          <w:rFonts w:ascii="Times New Roman" w:hAnsi="Times New Roman" w:cs="Times New Roman"/>
        </w:rPr>
        <w:t>„</w:t>
      </w:r>
      <w:r w:rsidRPr="00C6213F">
        <w:rPr>
          <w:rFonts w:ascii="Times New Roman" w:hAnsi="Times New Roman" w:cs="Times New Roman"/>
        </w:rPr>
        <w:t>sustragerea prin orice mijloace, in intregime sau in parte, de la plata impozitelor, taxelor si a altor sume datorate bugetului general consolidat al statului de catre contribuabili</w:t>
      </w:r>
      <w:r w:rsidR="001748F6" w:rsidRPr="00C6213F">
        <w:rPr>
          <w:rFonts w:ascii="Times New Roman" w:hAnsi="Times New Roman" w:cs="Times New Roman"/>
        </w:rPr>
        <w:t>”</w:t>
      </w:r>
      <w:r w:rsidRPr="00C6213F">
        <w:rPr>
          <w:rFonts w:ascii="Times New Roman" w:hAnsi="Times New Roman" w:cs="Times New Roman"/>
        </w:rPr>
        <w:t>.</w:t>
      </w:r>
    </w:p>
    <w:p w14:paraId="5E142777" w14:textId="4D6AE8A9" w:rsidR="001748F6" w:rsidRPr="00C6213F" w:rsidRDefault="001748F6" w:rsidP="001748F6">
      <w:pPr>
        <w:rPr>
          <w:rFonts w:ascii="Times New Roman" w:hAnsi="Times New Roman" w:cs="Times New Roman"/>
        </w:rPr>
      </w:pPr>
      <w:r w:rsidRPr="00C6213F">
        <w:rPr>
          <w:rFonts w:ascii="Times New Roman" w:hAnsi="Times New Roman" w:cs="Times New Roman"/>
        </w:rPr>
        <w:t xml:space="preserve">Definţia conceptului de evaziune fiscală a evoluat iar în prezent ea este definită de Legea nr. 241/2005 pentru prevenirea şi combaterea evaziunii fiscale, ca fiind „orice modalitate de </w:t>
      </w:r>
      <w:r w:rsidRPr="00C6213F">
        <w:rPr>
          <w:rFonts w:ascii="Times New Roman" w:hAnsi="Times New Roman" w:cs="Times New Roman"/>
        </w:rPr>
        <w:lastRenderedPageBreak/>
        <w:t>sustragere de la îndeplinirea obligațiilor fiscale, ascunderea sub diferite forme a surselor și a cuantumului de venit impozabil ”</w:t>
      </w:r>
      <w:r w:rsidR="00032BD4" w:rsidRPr="00C6213F">
        <w:rPr>
          <w:rFonts w:ascii="Times New Roman" w:hAnsi="Times New Roman" w:cs="Times New Roman"/>
        </w:rPr>
        <w:t>(Legea 241/2005)</w:t>
      </w:r>
      <w:r w:rsidRPr="00C6213F">
        <w:rPr>
          <w:rFonts w:ascii="Times New Roman" w:hAnsi="Times New Roman" w:cs="Times New Roman"/>
        </w:rPr>
        <w:t xml:space="preserve">.  </w:t>
      </w:r>
    </w:p>
    <w:p w14:paraId="67038A06" w14:textId="4DE06198" w:rsidR="00641F15" w:rsidRPr="001F41F8" w:rsidRDefault="00DB2D14" w:rsidP="00DB2D14">
      <w:pPr>
        <w:rPr>
          <w:rFonts w:ascii="Times New Roman" w:hAnsi="Times New Roman" w:cs="Times New Roman"/>
        </w:rPr>
      </w:pPr>
      <w:r>
        <w:rPr>
          <w:rFonts w:ascii="Times New Roman" w:hAnsi="Times New Roman" w:cs="Times New Roman"/>
        </w:rPr>
        <w:t>De asem</w:t>
      </w:r>
      <w:r w:rsidR="00271315">
        <w:rPr>
          <w:rFonts w:ascii="Times New Roman" w:hAnsi="Times New Roman" w:cs="Times New Roman"/>
        </w:rPr>
        <w:t>e</w:t>
      </w:r>
      <w:r>
        <w:rPr>
          <w:rFonts w:ascii="Times New Roman" w:hAnsi="Times New Roman" w:cs="Times New Roman"/>
        </w:rPr>
        <w:t xml:space="preserve">nea, considerăm că se impune, pentru studiul nostru, să aducem clarificări şi asupra conceptului de „fraudă fiscală”, alături de cel de „evaziune fiscală”, acest lucru deoarece </w:t>
      </w:r>
      <w:r w:rsidR="00641F15" w:rsidRPr="001F41F8">
        <w:rPr>
          <w:rFonts w:ascii="Times New Roman" w:hAnsi="Times New Roman" w:cs="Times New Roman"/>
        </w:rPr>
        <w:t>în legislația românească, lip</w:t>
      </w:r>
      <w:r>
        <w:rPr>
          <w:rFonts w:ascii="Times New Roman" w:hAnsi="Times New Roman" w:cs="Times New Roman"/>
        </w:rPr>
        <w:t>seşte</w:t>
      </w:r>
      <w:r w:rsidR="00641F15" w:rsidRPr="001F41F8">
        <w:rPr>
          <w:rFonts w:ascii="Times New Roman" w:hAnsi="Times New Roman" w:cs="Times New Roman"/>
        </w:rPr>
        <w:t xml:space="preserve"> astfel un cadru legal clar pentru compararea cu evaziunea fiscală. </w:t>
      </w:r>
      <w:r>
        <w:rPr>
          <w:rFonts w:ascii="Times New Roman" w:hAnsi="Times New Roman" w:cs="Times New Roman"/>
        </w:rPr>
        <w:t xml:space="preserve">În vederea clarificării acestui concept, vom face apel la doctrina şi legislaţia franceză, respectiv la sistemul fiscal anglo-saxon. </w:t>
      </w:r>
    </w:p>
    <w:p w14:paraId="4465844F" w14:textId="6FD3523A" w:rsidR="00DB2D14" w:rsidRDefault="00DB2D14" w:rsidP="00641F15">
      <w:pPr>
        <w:rPr>
          <w:rFonts w:ascii="Times New Roman" w:hAnsi="Times New Roman" w:cs="Times New Roman"/>
        </w:rPr>
      </w:pPr>
      <w:r>
        <w:rPr>
          <w:rFonts w:ascii="Times New Roman" w:hAnsi="Times New Roman" w:cs="Times New Roman"/>
        </w:rPr>
        <w:t>Astfel, î</w:t>
      </w:r>
      <w:r w:rsidR="00641F15" w:rsidRPr="001F41F8">
        <w:rPr>
          <w:rFonts w:ascii="Times New Roman" w:hAnsi="Times New Roman" w:cs="Times New Roman"/>
        </w:rPr>
        <w:t>n doctrină și legislația franceză, însă, se face distincția</w:t>
      </w:r>
      <w:r>
        <w:rPr>
          <w:rFonts w:ascii="Times New Roman" w:hAnsi="Times New Roman" w:cs="Times New Roman"/>
        </w:rPr>
        <w:t xml:space="preserve"> clară între cele două concepte, relevând faptul că „</w:t>
      </w:r>
      <w:r w:rsidR="00641F15" w:rsidRPr="00DB2D14">
        <w:rPr>
          <w:rFonts w:ascii="Times New Roman" w:hAnsi="Times New Roman" w:cs="Times New Roman"/>
          <w:i/>
          <w:iCs/>
        </w:rPr>
        <w:t>evaziunea fiscală</w:t>
      </w:r>
      <w:r>
        <w:rPr>
          <w:rFonts w:ascii="Times New Roman" w:hAnsi="Times New Roman" w:cs="Times New Roman"/>
          <w:i/>
          <w:iCs/>
        </w:rPr>
        <w:t>”</w:t>
      </w:r>
      <w:r w:rsidR="00641F15" w:rsidRPr="001F41F8">
        <w:rPr>
          <w:rFonts w:ascii="Times New Roman" w:hAnsi="Times New Roman" w:cs="Times New Roman"/>
        </w:rPr>
        <w:t xml:space="preserve"> profită de lacunele legislative, în timp ce </w:t>
      </w:r>
      <w:r>
        <w:rPr>
          <w:rFonts w:ascii="Times New Roman" w:hAnsi="Times New Roman" w:cs="Times New Roman"/>
        </w:rPr>
        <w:t>„</w:t>
      </w:r>
      <w:r w:rsidR="00641F15" w:rsidRPr="001F41F8">
        <w:rPr>
          <w:rFonts w:ascii="Times New Roman" w:hAnsi="Times New Roman" w:cs="Times New Roman"/>
        </w:rPr>
        <w:t>frauda fiscală</w:t>
      </w:r>
      <w:r>
        <w:rPr>
          <w:rFonts w:ascii="Times New Roman" w:hAnsi="Times New Roman" w:cs="Times New Roman"/>
        </w:rPr>
        <w:t>”</w:t>
      </w:r>
      <w:r w:rsidR="00641F15" w:rsidRPr="001F41F8">
        <w:rPr>
          <w:rFonts w:ascii="Times New Roman" w:hAnsi="Times New Roman" w:cs="Times New Roman"/>
        </w:rPr>
        <w:t xml:space="preserve"> încalcă direct legea. </w:t>
      </w:r>
    </w:p>
    <w:p w14:paraId="60109DAE" w14:textId="3DFFAD69" w:rsidR="00DB2D14" w:rsidRDefault="00DB2D14" w:rsidP="00DB2D14">
      <w:pPr>
        <w:rPr>
          <w:rFonts w:ascii="Times New Roman" w:hAnsi="Times New Roman" w:cs="Times New Roman"/>
        </w:rPr>
      </w:pPr>
      <w:r>
        <w:rPr>
          <w:rFonts w:ascii="Times New Roman" w:hAnsi="Times New Roman" w:cs="Times New Roman"/>
        </w:rPr>
        <w:t>Cu toate că a</w:t>
      </w:r>
      <w:r w:rsidR="00641F15" w:rsidRPr="001F41F8">
        <w:rPr>
          <w:rFonts w:ascii="Times New Roman" w:hAnsi="Times New Roman" w:cs="Times New Roman"/>
        </w:rPr>
        <w:t>mbele acțiuni prejudiciază statul,</w:t>
      </w:r>
      <w:r>
        <w:rPr>
          <w:rFonts w:ascii="Times New Roman" w:hAnsi="Times New Roman" w:cs="Times New Roman"/>
        </w:rPr>
        <w:t xml:space="preserve"> se impune să precizăm faptul că</w:t>
      </w:r>
      <w:r w:rsidR="00641F15" w:rsidRPr="001F41F8">
        <w:rPr>
          <w:rFonts w:ascii="Times New Roman" w:hAnsi="Times New Roman" w:cs="Times New Roman"/>
        </w:rPr>
        <w:t xml:space="preserve"> </w:t>
      </w:r>
      <w:r w:rsidR="00E71B5B">
        <w:rPr>
          <w:rFonts w:ascii="Times New Roman" w:hAnsi="Times New Roman" w:cs="Times New Roman"/>
        </w:rPr>
        <w:t>„</w:t>
      </w:r>
      <w:r w:rsidR="00641F15" w:rsidRPr="001F41F8">
        <w:rPr>
          <w:rFonts w:ascii="Times New Roman" w:hAnsi="Times New Roman" w:cs="Times New Roman"/>
        </w:rPr>
        <w:t>evaziunea fiscală</w:t>
      </w:r>
      <w:r w:rsidR="00E71B5B">
        <w:rPr>
          <w:rFonts w:ascii="Times New Roman" w:hAnsi="Times New Roman" w:cs="Times New Roman"/>
        </w:rPr>
        <w:t>”</w:t>
      </w:r>
      <w:r w:rsidR="00641F15" w:rsidRPr="001F41F8">
        <w:rPr>
          <w:rFonts w:ascii="Times New Roman" w:hAnsi="Times New Roman" w:cs="Times New Roman"/>
        </w:rPr>
        <w:t xml:space="preserve"> este realizată prin mijloace aparent legale, iar frauda fiscală </w:t>
      </w:r>
      <w:r>
        <w:rPr>
          <w:rFonts w:ascii="Times New Roman" w:hAnsi="Times New Roman" w:cs="Times New Roman"/>
        </w:rPr>
        <w:t xml:space="preserve">se realizează </w:t>
      </w:r>
      <w:r w:rsidR="00641F15" w:rsidRPr="001F41F8">
        <w:rPr>
          <w:rFonts w:ascii="Times New Roman" w:hAnsi="Times New Roman" w:cs="Times New Roman"/>
        </w:rPr>
        <w:t xml:space="preserve">prin mijloace evident ilegale. </w:t>
      </w:r>
    </w:p>
    <w:p w14:paraId="2273CF69" w14:textId="48A4A7B4" w:rsidR="00DB2D14" w:rsidRDefault="00641F15" w:rsidP="00641F15">
      <w:pPr>
        <w:rPr>
          <w:rFonts w:ascii="Times New Roman" w:hAnsi="Times New Roman" w:cs="Times New Roman"/>
        </w:rPr>
      </w:pPr>
      <w:r w:rsidRPr="001F41F8">
        <w:rPr>
          <w:rFonts w:ascii="Times New Roman" w:hAnsi="Times New Roman" w:cs="Times New Roman"/>
        </w:rPr>
        <w:t>De asemenea</w:t>
      </w:r>
      <w:r w:rsidR="00DB2D14">
        <w:rPr>
          <w:rFonts w:ascii="Times New Roman" w:hAnsi="Times New Roman" w:cs="Times New Roman"/>
        </w:rPr>
        <w:t xml:space="preserve"> şi </w:t>
      </w:r>
      <w:r w:rsidRPr="001F41F8">
        <w:rPr>
          <w:rFonts w:ascii="Times New Roman" w:hAnsi="Times New Roman" w:cs="Times New Roman"/>
        </w:rPr>
        <w:t>sistemul fiscal anglo-saxon face diferența între</w:t>
      </w:r>
      <w:r w:rsidR="00DB2D14">
        <w:rPr>
          <w:rFonts w:ascii="Times New Roman" w:hAnsi="Times New Roman" w:cs="Times New Roman"/>
        </w:rPr>
        <w:t xml:space="preserve"> termen</w:t>
      </w:r>
      <w:r w:rsidR="00E71B5B">
        <w:rPr>
          <w:rFonts w:ascii="Times New Roman" w:hAnsi="Times New Roman" w:cs="Times New Roman"/>
        </w:rPr>
        <w:t>u</w:t>
      </w:r>
      <w:r w:rsidR="00DB2D14">
        <w:rPr>
          <w:rFonts w:ascii="Times New Roman" w:hAnsi="Times New Roman" w:cs="Times New Roman"/>
        </w:rPr>
        <w:t>l de</w:t>
      </w:r>
      <w:r w:rsidRPr="001F41F8">
        <w:rPr>
          <w:rFonts w:ascii="Times New Roman" w:hAnsi="Times New Roman" w:cs="Times New Roman"/>
        </w:rPr>
        <w:t xml:space="preserve"> </w:t>
      </w:r>
      <w:r w:rsidR="00DB2D14">
        <w:rPr>
          <w:rFonts w:ascii="Times New Roman" w:hAnsi="Times New Roman" w:cs="Times New Roman"/>
        </w:rPr>
        <w:t>„</w:t>
      </w:r>
      <w:r w:rsidRPr="001F41F8">
        <w:rPr>
          <w:rFonts w:ascii="Times New Roman" w:hAnsi="Times New Roman" w:cs="Times New Roman"/>
        </w:rPr>
        <w:t>evitarea fiscală</w:t>
      </w:r>
      <w:r w:rsidR="00DB2D14">
        <w:rPr>
          <w:rFonts w:ascii="Times New Roman" w:hAnsi="Times New Roman" w:cs="Times New Roman"/>
        </w:rPr>
        <w:t>”</w:t>
      </w:r>
      <w:r w:rsidRPr="001F41F8">
        <w:rPr>
          <w:rFonts w:ascii="Times New Roman" w:hAnsi="Times New Roman" w:cs="Times New Roman"/>
        </w:rPr>
        <w:t xml:space="preserve"> (</w:t>
      </w:r>
      <w:r w:rsidRPr="001F41F8">
        <w:rPr>
          <w:rFonts w:ascii="Times New Roman" w:hAnsi="Times New Roman" w:cs="Times New Roman"/>
          <w:i/>
          <w:iCs/>
        </w:rPr>
        <w:t>tax avoidance</w:t>
      </w:r>
      <w:r w:rsidRPr="001F41F8">
        <w:rPr>
          <w:rFonts w:ascii="Times New Roman" w:hAnsi="Times New Roman" w:cs="Times New Roman"/>
        </w:rPr>
        <w:t>) și frauda fiscală (</w:t>
      </w:r>
      <w:r w:rsidRPr="001F41F8">
        <w:rPr>
          <w:rFonts w:ascii="Times New Roman" w:hAnsi="Times New Roman" w:cs="Times New Roman"/>
          <w:i/>
          <w:iCs/>
        </w:rPr>
        <w:t>tax evasion</w:t>
      </w:r>
      <w:r w:rsidRPr="001F41F8">
        <w:rPr>
          <w:rFonts w:ascii="Times New Roman" w:hAnsi="Times New Roman" w:cs="Times New Roman"/>
        </w:rPr>
        <w:t xml:space="preserve">). </w:t>
      </w:r>
    </w:p>
    <w:p w14:paraId="382F26B7" w14:textId="77777777" w:rsidR="00E71B5B" w:rsidRDefault="00E71B5B" w:rsidP="00641F15">
      <w:pPr>
        <w:rPr>
          <w:rFonts w:ascii="Times New Roman" w:hAnsi="Times New Roman" w:cs="Times New Roman"/>
        </w:rPr>
      </w:pPr>
      <w:r w:rsidRPr="00E71B5B">
        <w:rPr>
          <w:rFonts w:ascii="Times New Roman" w:hAnsi="Times New Roman" w:cs="Times New Roman"/>
        </w:rPr>
        <w:t>Astfel, conceptul de</w:t>
      </w:r>
      <w:r>
        <w:rPr>
          <w:rFonts w:ascii="Times New Roman" w:hAnsi="Times New Roman" w:cs="Times New Roman"/>
          <w:i/>
          <w:iCs/>
        </w:rPr>
        <w:t xml:space="preserve"> t</w:t>
      </w:r>
      <w:r w:rsidR="00641F15" w:rsidRPr="001F41F8">
        <w:rPr>
          <w:rFonts w:ascii="Times New Roman" w:hAnsi="Times New Roman" w:cs="Times New Roman"/>
          <w:i/>
          <w:iCs/>
        </w:rPr>
        <w:t>ax avoidance</w:t>
      </w:r>
      <w:r w:rsidR="00641F15" w:rsidRPr="001F41F8">
        <w:rPr>
          <w:rFonts w:ascii="Times New Roman" w:hAnsi="Times New Roman" w:cs="Times New Roman"/>
        </w:rPr>
        <w:t xml:space="preserve"> nu implică încălcarea legii, ci doar exploatarea imperfecțiunilor acesteia, în timp ce </w:t>
      </w:r>
      <w:r>
        <w:rPr>
          <w:rFonts w:ascii="Times New Roman" w:hAnsi="Times New Roman" w:cs="Times New Roman"/>
        </w:rPr>
        <w:t>„</w:t>
      </w:r>
      <w:r w:rsidR="00641F15" w:rsidRPr="001F41F8">
        <w:rPr>
          <w:rFonts w:ascii="Times New Roman" w:hAnsi="Times New Roman" w:cs="Times New Roman"/>
          <w:i/>
          <w:iCs/>
        </w:rPr>
        <w:t>tax evasion</w:t>
      </w:r>
      <w:r>
        <w:rPr>
          <w:rFonts w:ascii="Times New Roman" w:hAnsi="Times New Roman" w:cs="Times New Roman"/>
          <w:i/>
          <w:iCs/>
        </w:rPr>
        <w:t>”</w:t>
      </w:r>
      <w:r w:rsidR="00641F15" w:rsidRPr="001F41F8">
        <w:rPr>
          <w:rFonts w:ascii="Times New Roman" w:hAnsi="Times New Roman" w:cs="Times New Roman"/>
        </w:rPr>
        <w:t xml:space="preserve"> implică încălcarea directă a legii pentru a reduce ilegal obligațiile fiscale. </w:t>
      </w:r>
    </w:p>
    <w:p w14:paraId="0DD2E997" w14:textId="798BA26D" w:rsidR="00641F15" w:rsidRDefault="00E71B5B" w:rsidP="00641F15">
      <w:pPr>
        <w:rPr>
          <w:rFonts w:ascii="Times New Roman" w:hAnsi="Times New Roman" w:cs="Times New Roman"/>
        </w:rPr>
      </w:pPr>
      <w:r>
        <w:rPr>
          <w:rFonts w:ascii="Times New Roman" w:hAnsi="Times New Roman" w:cs="Times New Roman"/>
        </w:rPr>
        <w:t>Plecând de la aceste clarificări</w:t>
      </w:r>
      <w:r w:rsidR="00641F15" w:rsidRPr="001F41F8">
        <w:rPr>
          <w:rFonts w:ascii="Times New Roman" w:hAnsi="Times New Roman" w:cs="Times New Roman"/>
        </w:rPr>
        <w:t>, în doctrina românească recentă, se propune</w:t>
      </w:r>
      <w:r>
        <w:rPr>
          <w:rFonts w:ascii="Times New Roman" w:hAnsi="Times New Roman" w:cs="Times New Roman"/>
        </w:rPr>
        <w:t xml:space="preserve"> de către autorul </w:t>
      </w:r>
      <w:r w:rsidRPr="00E71B5B">
        <w:rPr>
          <w:rFonts w:ascii="Times New Roman" w:hAnsi="Times New Roman" w:cs="Times New Roman"/>
        </w:rPr>
        <w:t>(Lamaj, 2023)</w:t>
      </w:r>
      <w:r w:rsidR="00641F15" w:rsidRPr="001F41F8">
        <w:rPr>
          <w:rFonts w:ascii="Times New Roman" w:hAnsi="Times New Roman" w:cs="Times New Roman"/>
        </w:rPr>
        <w:t xml:space="preserve"> ca </w:t>
      </w:r>
      <w:r>
        <w:rPr>
          <w:rFonts w:ascii="Times New Roman" w:hAnsi="Times New Roman" w:cs="Times New Roman"/>
        </w:rPr>
        <w:t>„</w:t>
      </w:r>
      <w:r w:rsidR="00641F15" w:rsidRPr="001F41F8">
        <w:rPr>
          <w:rFonts w:ascii="Times New Roman" w:hAnsi="Times New Roman" w:cs="Times New Roman"/>
        </w:rPr>
        <w:t>evaziunea fiscală</w:t>
      </w:r>
      <w:r>
        <w:rPr>
          <w:rFonts w:ascii="Times New Roman" w:hAnsi="Times New Roman" w:cs="Times New Roman"/>
        </w:rPr>
        <w:t>”</w:t>
      </w:r>
      <w:r w:rsidR="00641F15" w:rsidRPr="001F41F8">
        <w:rPr>
          <w:rFonts w:ascii="Times New Roman" w:hAnsi="Times New Roman" w:cs="Times New Roman"/>
        </w:rPr>
        <w:t xml:space="preserve"> să fie înțeleasă ca sustragerea de la plata impozitelor fără a încălca legea, iar </w:t>
      </w:r>
      <w:r>
        <w:rPr>
          <w:rFonts w:ascii="Times New Roman" w:hAnsi="Times New Roman" w:cs="Times New Roman"/>
        </w:rPr>
        <w:t>„</w:t>
      </w:r>
      <w:r w:rsidR="00641F15" w:rsidRPr="001F41F8">
        <w:rPr>
          <w:rFonts w:ascii="Times New Roman" w:hAnsi="Times New Roman" w:cs="Times New Roman"/>
        </w:rPr>
        <w:t>frauda fiscală</w:t>
      </w:r>
      <w:r>
        <w:rPr>
          <w:rFonts w:ascii="Times New Roman" w:hAnsi="Times New Roman" w:cs="Times New Roman"/>
        </w:rPr>
        <w:t>” să fie înţeleasă</w:t>
      </w:r>
      <w:r w:rsidR="00641F15" w:rsidRPr="001F41F8">
        <w:rPr>
          <w:rFonts w:ascii="Times New Roman" w:hAnsi="Times New Roman" w:cs="Times New Roman"/>
        </w:rPr>
        <w:t xml:space="preserve"> ca eludarea impozitelor prin încălcarea normelor legale</w:t>
      </w:r>
      <w:r w:rsidR="00641F15" w:rsidRPr="003F4726">
        <w:rPr>
          <w:rFonts w:ascii="Times New Roman" w:hAnsi="Times New Roman" w:cs="Times New Roman"/>
        </w:rPr>
        <w:t xml:space="preserve">. </w:t>
      </w:r>
    </w:p>
    <w:p w14:paraId="6F57FE6C" w14:textId="77777777" w:rsidR="00641F15" w:rsidRDefault="00641F15" w:rsidP="00641F15">
      <w:pPr>
        <w:rPr>
          <w:rFonts w:ascii="Times New Roman" w:hAnsi="Times New Roman" w:cs="Times New Roman"/>
        </w:rPr>
      </w:pPr>
      <w:r w:rsidRPr="0061191C">
        <w:rPr>
          <w:rFonts w:ascii="Times New Roman" w:hAnsi="Times New Roman" w:cs="Times New Roman"/>
        </w:rPr>
        <w:t>Evaziunea fiscală este o formă de minimizare a obligațiilor fiscale atunci când o persoană este exclusă dintr-o categorie de plătitori ai unui impozit prin acte licite și în consecință nu plătește impozitul</w:t>
      </w:r>
      <w:r>
        <w:rPr>
          <w:rFonts w:ascii="Times New Roman" w:hAnsi="Times New Roman" w:cs="Times New Roman"/>
        </w:rPr>
        <w:t xml:space="preserve"> (</w:t>
      </w:r>
      <w:r w:rsidRPr="0061191C">
        <w:rPr>
          <w:rFonts w:ascii="Times New Roman" w:hAnsi="Times New Roman" w:cs="Times New Roman"/>
        </w:rPr>
        <w:t>Balashov</w:t>
      </w:r>
      <w:r>
        <w:rPr>
          <w:rFonts w:ascii="Times New Roman" w:hAnsi="Times New Roman" w:cs="Times New Roman"/>
        </w:rPr>
        <w:t xml:space="preserve"> and</w:t>
      </w:r>
      <w:r w:rsidRPr="0061191C">
        <w:rPr>
          <w:rFonts w:ascii="Times New Roman" w:hAnsi="Times New Roman" w:cs="Times New Roman"/>
        </w:rPr>
        <w:t xml:space="preserve"> Sanina, 2023). </w:t>
      </w:r>
    </w:p>
    <w:p w14:paraId="3BBDDD38" w14:textId="3C36008F" w:rsidR="00D82EEF" w:rsidRPr="001F41F8" w:rsidRDefault="00D82EEF" w:rsidP="00641F15">
      <w:pPr>
        <w:rPr>
          <w:rFonts w:ascii="Times New Roman" w:hAnsi="Times New Roman" w:cs="Times New Roman"/>
        </w:rPr>
      </w:pPr>
      <w:r w:rsidRPr="00D82EEF">
        <w:rPr>
          <w:rFonts w:ascii="Times New Roman" w:hAnsi="Times New Roman" w:cs="Times New Roman"/>
        </w:rPr>
        <w:t>Astfel, fenomenul de evaziune fiscală subminează integritatea sistemului fiscal, afectând în mod direct capacitatea guvernului de a colecta veniturile necesare pentru finanțarea serviciilor publice esențiale, precum educația, sănătatea și infrastructura (Asnawi, 2023).</w:t>
      </w:r>
    </w:p>
    <w:p w14:paraId="1DC87AC2" w14:textId="015E672F" w:rsidR="00641F15" w:rsidRPr="00A9066B" w:rsidRDefault="00641F15" w:rsidP="00641F15">
      <w:pPr>
        <w:rPr>
          <w:rFonts w:ascii="Times New Roman" w:hAnsi="Times New Roman" w:cs="Times New Roman"/>
        </w:rPr>
      </w:pPr>
      <w:r w:rsidRPr="00A9066B">
        <w:rPr>
          <w:rFonts w:ascii="Times New Roman" w:hAnsi="Times New Roman" w:cs="Times New Roman"/>
        </w:rPr>
        <w:t>Revenind la conceptul de evaziune fiscală, în această lucrare îl vom trata ca fiind un comportament ilegal prin care indivizii sau întreprinderile încearcă să evite plata obligațiilor fiscale</w:t>
      </w:r>
      <w:r w:rsidR="00A9066B">
        <w:rPr>
          <w:rFonts w:ascii="Times New Roman" w:hAnsi="Times New Roman" w:cs="Times New Roman"/>
        </w:rPr>
        <w:t xml:space="preserve">, adică a înţelesului de fraudă fiscală. </w:t>
      </w:r>
    </w:p>
    <w:p w14:paraId="6B25FE46" w14:textId="372D2BAD" w:rsidR="00641F15" w:rsidRPr="00A9066B" w:rsidRDefault="00DB2D14" w:rsidP="001F41F8">
      <w:pPr>
        <w:rPr>
          <w:rFonts w:ascii="Times New Roman" w:hAnsi="Times New Roman" w:cs="Times New Roman"/>
        </w:rPr>
      </w:pPr>
      <w:r w:rsidRPr="00A9066B">
        <w:rPr>
          <w:rFonts w:ascii="Times New Roman" w:hAnsi="Times New Roman" w:cs="Times New Roman"/>
        </w:rPr>
        <w:t>Datorită importanţei şi a implicaţiilor economice şi financiare ale fenomenului evazionist asupra dezvoltării economice sustenabile a statelor, literatura de specialitate se focusează, în prezent, cu predilecţie asupra perspectivelor de implementare a tehnologiilor digitale şi a inteligenţei artificiale în lupta statelor şi a organismelor de reglementare cu fenomenul evazionist.</w:t>
      </w:r>
    </w:p>
    <w:p w14:paraId="7A841375" w14:textId="77777777" w:rsidR="00641F15" w:rsidRPr="001F41F8" w:rsidRDefault="00641F15" w:rsidP="00641F15">
      <w:pPr>
        <w:ind w:firstLine="0"/>
        <w:rPr>
          <w:rFonts w:ascii="Times New Roman" w:hAnsi="Times New Roman" w:cs="Times New Roman"/>
        </w:rPr>
      </w:pPr>
    </w:p>
    <w:p w14:paraId="4299EE7B" w14:textId="77777777" w:rsidR="001F41F8" w:rsidRDefault="001F41F8" w:rsidP="001F41F8">
      <w:pPr>
        <w:rPr>
          <w:rFonts w:ascii="Times New Roman" w:hAnsi="Times New Roman" w:cs="Times New Roman"/>
        </w:rPr>
      </w:pPr>
    </w:p>
    <w:p w14:paraId="02BEF5DD" w14:textId="7BB48FC2" w:rsidR="00641F15" w:rsidRDefault="003F4726" w:rsidP="00641F15">
      <w:pPr>
        <w:pStyle w:val="Heading1"/>
        <w:numPr>
          <w:ilvl w:val="0"/>
          <w:numId w:val="1"/>
        </w:numPr>
        <w:jc w:val="left"/>
        <w:rPr>
          <w:rFonts w:ascii="Times New Roman" w:hAnsi="Times New Roman" w:cs="Times New Roman"/>
        </w:rPr>
      </w:pPr>
      <w:r w:rsidRPr="00A9066B">
        <w:rPr>
          <w:rFonts w:ascii="Times New Roman" w:hAnsi="Times New Roman" w:cs="Times New Roman"/>
        </w:rPr>
        <w:t>Recenzia literaturii de specialitate</w:t>
      </w:r>
    </w:p>
    <w:p w14:paraId="020B6C09" w14:textId="5751934B" w:rsidR="00641F15" w:rsidRPr="001F41F8" w:rsidRDefault="0027432E" w:rsidP="00ED3C99">
      <w:pPr>
        <w:rPr>
          <w:rFonts w:ascii="Times New Roman" w:hAnsi="Times New Roman" w:cs="Times New Roman"/>
        </w:rPr>
      </w:pPr>
      <w:r w:rsidRPr="0027432E">
        <w:rPr>
          <w:rFonts w:ascii="Times New Roman" w:hAnsi="Times New Roman" w:cs="Times New Roman"/>
        </w:rPr>
        <w:t>În acord cu scopul fixat pentru cercetarea de faţă, această secţiune este dedicată unei recenzii a literaturii de specialitate</w:t>
      </w:r>
      <w:r>
        <w:rPr>
          <w:rFonts w:ascii="Times New Roman" w:hAnsi="Times New Roman" w:cs="Times New Roman"/>
        </w:rPr>
        <w:t xml:space="preserve"> prin intermediul unei meta-analize a celor mai relevante lucrări de specialitate, axate pe studierea impactului tehnologiilor digitale asupra combaterii evaziunii fiscale. </w:t>
      </w:r>
      <w:r w:rsidRPr="0027432E">
        <w:rPr>
          <w:rFonts w:ascii="Times New Roman" w:hAnsi="Times New Roman" w:cs="Times New Roman"/>
        </w:rPr>
        <w:t xml:space="preserve"> </w:t>
      </w:r>
    </w:p>
    <w:p w14:paraId="0B3C5317" w14:textId="179F23B5" w:rsidR="00641F15" w:rsidRPr="001F41F8" w:rsidRDefault="00641F15" w:rsidP="00641F15">
      <w:pPr>
        <w:pStyle w:val="Caption"/>
        <w:keepNext/>
        <w:spacing w:after="0"/>
        <w:ind w:firstLine="0"/>
        <w:jc w:val="center"/>
        <w:rPr>
          <w:rFonts w:ascii="Times New Roman" w:hAnsi="Times New Roman" w:cs="Times New Roman"/>
          <w:i w:val="0"/>
          <w:iCs w:val="0"/>
          <w:color w:val="auto"/>
          <w:sz w:val="22"/>
          <w:szCs w:val="22"/>
        </w:rPr>
      </w:pPr>
      <w:bookmarkStart w:id="1" w:name="_Toc169956695"/>
      <w:r w:rsidRPr="001F41F8">
        <w:rPr>
          <w:rFonts w:ascii="Times New Roman" w:hAnsi="Times New Roman" w:cs="Times New Roman"/>
          <w:b/>
          <w:bCs/>
          <w:i w:val="0"/>
          <w:iCs w:val="0"/>
          <w:color w:val="auto"/>
          <w:sz w:val="22"/>
          <w:szCs w:val="22"/>
        </w:rPr>
        <w:t xml:space="preserve">Tabel nr. </w:t>
      </w:r>
      <w:r w:rsidR="00FA14E5">
        <w:rPr>
          <w:rFonts w:ascii="Times New Roman" w:hAnsi="Times New Roman" w:cs="Times New Roman"/>
          <w:b/>
          <w:bCs/>
          <w:i w:val="0"/>
          <w:iCs w:val="0"/>
          <w:color w:val="auto"/>
          <w:sz w:val="22"/>
          <w:szCs w:val="22"/>
        </w:rPr>
        <w:t>1</w:t>
      </w:r>
      <w:r w:rsidRPr="001F41F8">
        <w:rPr>
          <w:rFonts w:ascii="Times New Roman" w:hAnsi="Times New Roman" w:cs="Times New Roman"/>
          <w:i w:val="0"/>
          <w:iCs w:val="0"/>
          <w:color w:val="auto"/>
          <w:sz w:val="22"/>
          <w:szCs w:val="22"/>
        </w:rPr>
        <w:t xml:space="preserve"> Meta-analiză </w:t>
      </w:r>
      <w:r w:rsidRPr="001F41F8">
        <w:rPr>
          <w:rFonts w:ascii="Times New Roman" w:hAnsi="Times New Roman" w:cs="Times New Roman"/>
          <w:i w:val="0"/>
          <w:iCs w:val="0"/>
          <w:noProof/>
          <w:color w:val="auto"/>
          <w:sz w:val="22"/>
          <w:szCs w:val="22"/>
        </w:rPr>
        <w:t>privind impactul tehnologiilor digitale asupra combaterii evaziunii fiscale</w:t>
      </w:r>
      <w:bookmarkEnd w:id="1"/>
    </w:p>
    <w:tbl>
      <w:tblPr>
        <w:tblStyle w:val="TableGrid"/>
        <w:tblW w:w="5000" w:type="pct"/>
        <w:tblLook w:val="04A0" w:firstRow="1" w:lastRow="0" w:firstColumn="1" w:lastColumn="0" w:noHBand="0" w:noVBand="1"/>
      </w:tblPr>
      <w:tblGrid>
        <w:gridCol w:w="2457"/>
        <w:gridCol w:w="1095"/>
        <w:gridCol w:w="2871"/>
        <w:gridCol w:w="2593"/>
      </w:tblGrid>
      <w:tr w:rsidR="00641F15" w:rsidRPr="000079CA" w14:paraId="336D146B" w14:textId="77777777" w:rsidTr="008A2008">
        <w:tc>
          <w:tcPr>
            <w:tcW w:w="1363" w:type="pct"/>
            <w:shd w:val="clear" w:color="auto" w:fill="EAEDF1" w:themeFill="text2" w:themeFillTint="1A"/>
          </w:tcPr>
          <w:p w14:paraId="244C4737" w14:textId="77777777" w:rsidR="00641F15" w:rsidRPr="000079CA" w:rsidRDefault="00641F15" w:rsidP="008A2008">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Titlu articol</w:t>
            </w:r>
          </w:p>
        </w:tc>
        <w:tc>
          <w:tcPr>
            <w:tcW w:w="607" w:type="pct"/>
            <w:shd w:val="clear" w:color="auto" w:fill="EAEDF1" w:themeFill="text2" w:themeFillTint="1A"/>
          </w:tcPr>
          <w:p w14:paraId="1D54D9BF" w14:textId="77777777" w:rsidR="00641F15" w:rsidRPr="000079CA" w:rsidRDefault="00641F15" w:rsidP="008A2008">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An publicare</w:t>
            </w:r>
          </w:p>
        </w:tc>
        <w:tc>
          <w:tcPr>
            <w:tcW w:w="1592" w:type="pct"/>
            <w:shd w:val="clear" w:color="auto" w:fill="EAEDF1" w:themeFill="text2" w:themeFillTint="1A"/>
          </w:tcPr>
          <w:p w14:paraId="5B3237A2" w14:textId="2523F8D0" w:rsidR="00641F15" w:rsidRPr="000079CA" w:rsidRDefault="00ED3C99" w:rsidP="008A2008">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Scop</w:t>
            </w:r>
          </w:p>
        </w:tc>
        <w:tc>
          <w:tcPr>
            <w:tcW w:w="1438" w:type="pct"/>
            <w:shd w:val="clear" w:color="auto" w:fill="EAEDF1" w:themeFill="text2" w:themeFillTint="1A"/>
          </w:tcPr>
          <w:p w14:paraId="308D2FBC" w14:textId="0F0805E2" w:rsidR="00641F15" w:rsidRPr="000079CA" w:rsidRDefault="00ED3C99" w:rsidP="008A2008">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Rezultate/</w:t>
            </w:r>
            <w:r w:rsidR="00641F15" w:rsidRPr="000079CA">
              <w:rPr>
                <w:rFonts w:ascii="Times New Roman" w:hAnsi="Times New Roman" w:cs="Times New Roman"/>
                <w:b/>
                <w:bCs/>
                <w:sz w:val="20"/>
                <w:szCs w:val="20"/>
              </w:rPr>
              <w:t>Implicații</w:t>
            </w:r>
          </w:p>
        </w:tc>
      </w:tr>
      <w:tr w:rsidR="000079CA" w:rsidRPr="000079CA" w14:paraId="5BC03FF0" w14:textId="77777777" w:rsidTr="008A2008">
        <w:tc>
          <w:tcPr>
            <w:tcW w:w="1363" w:type="pct"/>
            <w:shd w:val="clear" w:color="auto" w:fill="EAEDF1" w:themeFill="text2" w:themeFillTint="1A"/>
          </w:tcPr>
          <w:p w14:paraId="19D40421" w14:textId="5316C047" w:rsidR="000079CA" w:rsidRPr="000079CA" w:rsidRDefault="000079CA" w:rsidP="000079CA">
            <w:pPr>
              <w:ind w:firstLine="0"/>
              <w:jc w:val="center"/>
              <w:rPr>
                <w:rFonts w:ascii="Times New Roman" w:hAnsi="Times New Roman" w:cs="Times New Roman"/>
                <w:i/>
                <w:iCs/>
                <w:sz w:val="20"/>
                <w:szCs w:val="20"/>
              </w:rPr>
            </w:pPr>
            <w:r w:rsidRPr="000079CA">
              <w:rPr>
                <w:rFonts w:ascii="Times New Roman" w:hAnsi="Times New Roman" w:cs="Times New Roman"/>
                <w:i/>
                <w:iCs/>
                <w:sz w:val="20"/>
                <w:szCs w:val="20"/>
              </w:rPr>
              <w:t>Alternative ways to manage cooperation in tax relations: challenges of digitalization and tax compliance (Puholovko, 2024)</w:t>
            </w:r>
          </w:p>
        </w:tc>
        <w:tc>
          <w:tcPr>
            <w:tcW w:w="607" w:type="pct"/>
            <w:shd w:val="clear" w:color="auto" w:fill="EAEDF1" w:themeFill="text2" w:themeFillTint="1A"/>
          </w:tcPr>
          <w:p w14:paraId="75AF2A18" w14:textId="6023C41E" w:rsidR="000079CA" w:rsidRPr="000079CA" w:rsidRDefault="000079CA" w:rsidP="000079CA">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2024</w:t>
            </w:r>
          </w:p>
        </w:tc>
        <w:tc>
          <w:tcPr>
            <w:tcW w:w="1592" w:type="pct"/>
            <w:shd w:val="clear" w:color="auto" w:fill="EAEDF1" w:themeFill="text2" w:themeFillTint="1A"/>
          </w:tcPr>
          <w:p w14:paraId="5BEEDF31" w14:textId="3268A9F4"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Studiul este axat pe fundamentarea unor modele de identificare a schimbărilor intervenite în relaţiile fiscale datorate evoluției tehnologiilor informaționale şi să evalueze</w:t>
            </w:r>
            <w:r w:rsidRPr="000079CA">
              <w:rPr>
                <w:rFonts w:ascii="Times New Roman" w:hAnsi="Times New Roman" w:cs="Times New Roman"/>
              </w:rPr>
              <w:t xml:space="preserve"> </w:t>
            </w:r>
            <w:r w:rsidRPr="000079CA">
              <w:rPr>
                <w:rFonts w:ascii="Times New Roman" w:hAnsi="Times New Roman" w:cs="Times New Roman"/>
                <w:sz w:val="20"/>
                <w:szCs w:val="20"/>
              </w:rPr>
              <w:t xml:space="preserve">opțiuni alternative pentru asigurarea acurateței parametrilor de raportare fiscală </w:t>
            </w:r>
          </w:p>
        </w:tc>
        <w:tc>
          <w:tcPr>
            <w:tcW w:w="1438" w:type="pct"/>
            <w:shd w:val="clear" w:color="auto" w:fill="EAEDF1" w:themeFill="text2" w:themeFillTint="1A"/>
          </w:tcPr>
          <w:p w14:paraId="75F53A08" w14:textId="56056C7C"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Rezultatele  studiului relevă faptul că pentru a se asigura cu succes transformarea relaţiilor fiscale dintre stat şi contribuabili este nevoie mai multe decât o raportare electronică, fiind necesară o sursă comună de informaţii pentru evaluarea riscului fiscal şi evaluarea conformităţii fiscale.</w:t>
            </w:r>
          </w:p>
        </w:tc>
      </w:tr>
      <w:tr w:rsidR="000079CA" w:rsidRPr="000079CA" w14:paraId="1B777C6A" w14:textId="77777777" w:rsidTr="008A2008">
        <w:tc>
          <w:tcPr>
            <w:tcW w:w="1363" w:type="pct"/>
            <w:shd w:val="clear" w:color="auto" w:fill="EAEDF1" w:themeFill="text2" w:themeFillTint="1A"/>
          </w:tcPr>
          <w:p w14:paraId="7C62F9E6" w14:textId="373FE861" w:rsidR="000079CA" w:rsidRPr="000079CA" w:rsidRDefault="000079CA" w:rsidP="000079CA">
            <w:pPr>
              <w:ind w:firstLine="0"/>
              <w:jc w:val="center"/>
              <w:rPr>
                <w:rFonts w:ascii="Times New Roman" w:hAnsi="Times New Roman" w:cs="Times New Roman"/>
                <w:sz w:val="20"/>
                <w:szCs w:val="20"/>
              </w:rPr>
            </w:pPr>
            <w:r w:rsidRPr="000079CA">
              <w:rPr>
                <w:rFonts w:ascii="Times New Roman" w:hAnsi="Times New Roman" w:cs="Times New Roman"/>
                <w:i/>
                <w:iCs/>
                <w:sz w:val="20"/>
                <w:szCs w:val="20"/>
              </w:rPr>
              <w:t xml:space="preserve">Digitalization and the Changing Landscape of Tax Compliance (Challenges and Opportunities) (Hidayat and Defitri, 2024) </w:t>
            </w:r>
          </w:p>
        </w:tc>
        <w:tc>
          <w:tcPr>
            <w:tcW w:w="607" w:type="pct"/>
            <w:shd w:val="clear" w:color="auto" w:fill="EAEDF1" w:themeFill="text2" w:themeFillTint="1A"/>
          </w:tcPr>
          <w:p w14:paraId="7C19E39D" w14:textId="73162D0F" w:rsidR="000079CA" w:rsidRPr="000079CA" w:rsidRDefault="000079CA" w:rsidP="000079CA">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2024</w:t>
            </w:r>
          </w:p>
        </w:tc>
        <w:tc>
          <w:tcPr>
            <w:tcW w:w="1592" w:type="pct"/>
            <w:shd w:val="clear" w:color="auto" w:fill="EAEDF1" w:themeFill="text2" w:themeFillTint="1A"/>
          </w:tcPr>
          <w:p w14:paraId="083DF001" w14:textId="3B01449F" w:rsidR="000079CA" w:rsidRPr="000079CA" w:rsidRDefault="000079CA" w:rsidP="000079CA">
            <w:pPr>
              <w:ind w:firstLine="0"/>
              <w:jc w:val="center"/>
              <w:rPr>
                <w:rFonts w:ascii="Times New Roman" w:hAnsi="Times New Roman" w:cs="Times New Roman"/>
                <w:sz w:val="20"/>
                <w:szCs w:val="20"/>
              </w:rPr>
            </w:pPr>
            <w:r w:rsidRPr="000079CA">
              <w:rPr>
                <w:rFonts w:ascii="Times New Roman" w:hAnsi="Times New Roman" w:cs="Times New Roman"/>
                <w:sz w:val="20"/>
                <w:szCs w:val="20"/>
              </w:rPr>
              <w:t>Lucrarea analizează impactul transformării digitale asupra respectării obligațiilor fiscale prin efectuarea unei analize sistematice a literaturii de specialitate.</w:t>
            </w:r>
          </w:p>
        </w:tc>
        <w:tc>
          <w:tcPr>
            <w:tcW w:w="1438" w:type="pct"/>
            <w:shd w:val="clear" w:color="auto" w:fill="EAEDF1" w:themeFill="text2" w:themeFillTint="1A"/>
          </w:tcPr>
          <w:p w14:paraId="4B2D147A" w14:textId="527DA690"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Rezultatele studiului relevă că transformarea digitală nu generează doar noi provocări în ceea ce privește respectarea obligațiilor fiscale, ci și oportunități de creștere a eficienței și deschiderii sistemului fiscal</w:t>
            </w:r>
          </w:p>
        </w:tc>
      </w:tr>
      <w:tr w:rsidR="000079CA" w:rsidRPr="000079CA" w14:paraId="33176E66" w14:textId="77777777" w:rsidTr="008A2008">
        <w:tc>
          <w:tcPr>
            <w:tcW w:w="1363" w:type="pct"/>
            <w:shd w:val="clear" w:color="auto" w:fill="EAEDF1" w:themeFill="text2" w:themeFillTint="1A"/>
          </w:tcPr>
          <w:p w14:paraId="516D5B2D" w14:textId="2A556505" w:rsidR="000079CA" w:rsidRPr="000079CA" w:rsidRDefault="000079CA" w:rsidP="000079CA">
            <w:pPr>
              <w:ind w:firstLine="0"/>
              <w:jc w:val="center"/>
              <w:rPr>
                <w:rFonts w:ascii="Times New Roman" w:hAnsi="Times New Roman" w:cs="Times New Roman"/>
                <w:sz w:val="20"/>
                <w:szCs w:val="20"/>
              </w:rPr>
            </w:pPr>
            <w:r w:rsidRPr="000079CA">
              <w:rPr>
                <w:rFonts w:ascii="Times New Roman" w:hAnsi="Times New Roman" w:cs="Times New Roman"/>
                <w:i/>
                <w:iCs/>
                <w:sz w:val="20"/>
                <w:szCs w:val="20"/>
              </w:rPr>
              <w:t>Supporting Digitalization of ERP (SAP) Value-Added Tax Management Through Data Analytics Tools (Yordanova,  2024)</w:t>
            </w:r>
          </w:p>
        </w:tc>
        <w:tc>
          <w:tcPr>
            <w:tcW w:w="607" w:type="pct"/>
            <w:shd w:val="clear" w:color="auto" w:fill="EAEDF1" w:themeFill="text2" w:themeFillTint="1A"/>
          </w:tcPr>
          <w:p w14:paraId="6B4FB891" w14:textId="2D009BF6" w:rsidR="000079CA" w:rsidRPr="000079CA" w:rsidRDefault="000079CA" w:rsidP="000079CA">
            <w:pPr>
              <w:ind w:firstLine="0"/>
              <w:jc w:val="center"/>
              <w:rPr>
                <w:rFonts w:ascii="Times New Roman" w:hAnsi="Times New Roman" w:cs="Times New Roman"/>
                <w:b/>
                <w:bCs/>
                <w:sz w:val="20"/>
                <w:szCs w:val="20"/>
              </w:rPr>
            </w:pPr>
            <w:r w:rsidRPr="000079CA">
              <w:rPr>
                <w:rFonts w:ascii="Times New Roman" w:hAnsi="Times New Roman" w:cs="Times New Roman"/>
                <w:b/>
                <w:bCs/>
                <w:sz w:val="20"/>
                <w:szCs w:val="20"/>
              </w:rPr>
              <w:t>2024</w:t>
            </w:r>
          </w:p>
        </w:tc>
        <w:tc>
          <w:tcPr>
            <w:tcW w:w="1592" w:type="pct"/>
            <w:shd w:val="clear" w:color="auto" w:fill="EAEDF1" w:themeFill="text2" w:themeFillTint="1A"/>
          </w:tcPr>
          <w:p w14:paraId="6C68901A" w14:textId="7FB293DF"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Studiul investighează funcția instrumentelor de analiză a datelor în facilitarea digitalizării componentei taxei pe valoarea adăugată (TVA) în cadrul SAP, un sistem de planificare a resurselor întreprinderii (ERP).</w:t>
            </w:r>
          </w:p>
        </w:tc>
        <w:tc>
          <w:tcPr>
            <w:tcW w:w="1438" w:type="pct"/>
            <w:shd w:val="clear" w:color="auto" w:fill="EAEDF1" w:themeFill="text2" w:themeFillTint="1A"/>
          </w:tcPr>
          <w:p w14:paraId="026D3859" w14:textId="0054D865" w:rsidR="000079CA" w:rsidRPr="000079CA" w:rsidRDefault="000079CA" w:rsidP="000079CA">
            <w:pPr>
              <w:ind w:firstLine="0"/>
              <w:jc w:val="center"/>
              <w:rPr>
                <w:rFonts w:ascii="Times New Roman" w:hAnsi="Times New Roman" w:cs="Times New Roman"/>
                <w:sz w:val="20"/>
                <w:szCs w:val="20"/>
              </w:rPr>
            </w:pPr>
            <w:r w:rsidRPr="000079CA">
              <w:rPr>
                <w:rFonts w:ascii="Times New Roman" w:hAnsi="Times New Roman" w:cs="Times New Roman"/>
                <w:sz w:val="20"/>
                <w:szCs w:val="20"/>
              </w:rPr>
              <w:t>Rezultele cercetării au demonstrat că încorporarea instrumentelor de analiză a datelor în SAP are un impact pozitiv substanțial asupra administrării TVA.</w:t>
            </w:r>
          </w:p>
        </w:tc>
      </w:tr>
      <w:tr w:rsidR="000079CA" w:rsidRPr="000079CA" w14:paraId="1BFE4B16" w14:textId="77777777" w:rsidTr="008A2008">
        <w:tc>
          <w:tcPr>
            <w:tcW w:w="1363" w:type="pct"/>
            <w:shd w:val="clear" w:color="auto" w:fill="EAEDF1" w:themeFill="text2" w:themeFillTint="1A"/>
          </w:tcPr>
          <w:p w14:paraId="7AB50D88" w14:textId="148721F1"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Taxonomy of Financial Reporting in the Context of Digitalization</w:t>
            </w:r>
            <w:r w:rsidRPr="000079CA">
              <w:rPr>
                <w:rFonts w:ascii="Times New Roman" w:hAnsi="Times New Roman" w:cs="Times New Roman"/>
                <w:i/>
                <w:iCs/>
                <w:sz w:val="20"/>
                <w:szCs w:val="20"/>
              </w:rPr>
              <w:t xml:space="preserve"> (</w:t>
            </w:r>
            <w:bookmarkStart w:id="2" w:name="_Hlk186280255"/>
            <w:r w:rsidRPr="000079CA">
              <w:rPr>
                <w:rFonts w:ascii="Times New Roman" w:hAnsi="Times New Roman" w:cs="Times New Roman"/>
                <w:i/>
                <w:iCs/>
                <w:sz w:val="20"/>
                <w:szCs w:val="20"/>
              </w:rPr>
              <w:t>Vysochan et al.,</w:t>
            </w:r>
            <w:bookmarkEnd w:id="2"/>
            <w:r w:rsidRPr="000079CA">
              <w:rPr>
                <w:rFonts w:ascii="Times New Roman" w:hAnsi="Times New Roman" w:cs="Times New Roman"/>
                <w:i/>
                <w:iCs/>
                <w:sz w:val="20"/>
                <w:szCs w:val="20"/>
              </w:rPr>
              <w:t xml:space="preserve"> 2023)</w:t>
            </w:r>
          </w:p>
        </w:tc>
        <w:tc>
          <w:tcPr>
            <w:tcW w:w="607" w:type="pct"/>
          </w:tcPr>
          <w:p w14:paraId="0ED5113F"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2023</w:t>
            </w:r>
          </w:p>
        </w:tc>
        <w:tc>
          <w:tcPr>
            <w:tcW w:w="1592" w:type="pct"/>
          </w:tcPr>
          <w:p w14:paraId="1F0354A9"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Studiu privind utilizarea raportării financiare în contextul digitalizării, explorând modalități de integrare a noilor tehnologii în sistemele de raportare existente.</w:t>
            </w:r>
          </w:p>
        </w:tc>
        <w:tc>
          <w:tcPr>
            <w:tcW w:w="1438" w:type="pct"/>
          </w:tcPr>
          <w:p w14:paraId="5DD3A8C4"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Necesitatea adaptării și armonizării sistemelor de raportare financiară pentru a beneficia de avantajele tehnologiilor digitale și pentru a asigura o mai mare transparență și eficiență.</w:t>
            </w:r>
          </w:p>
        </w:tc>
      </w:tr>
      <w:tr w:rsidR="000079CA" w:rsidRPr="000079CA" w14:paraId="65890564" w14:textId="77777777" w:rsidTr="008A2008">
        <w:tc>
          <w:tcPr>
            <w:tcW w:w="1363" w:type="pct"/>
            <w:shd w:val="clear" w:color="auto" w:fill="EAEDF1" w:themeFill="text2" w:themeFillTint="1A"/>
          </w:tcPr>
          <w:p w14:paraId="05934358" w14:textId="3EB26CC5"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 xml:space="preserve">The potential of an artificial intelligence (AI) application for the tax administration system’s modernization </w:t>
            </w:r>
            <w:r w:rsidRPr="000079CA">
              <w:rPr>
                <w:rFonts w:ascii="Times New Roman" w:hAnsi="Times New Roman" w:cs="Times New Roman"/>
                <w:i/>
                <w:iCs/>
                <w:sz w:val="20"/>
                <w:szCs w:val="20"/>
              </w:rPr>
              <w:t>(Saragih et al., 2023)</w:t>
            </w:r>
          </w:p>
        </w:tc>
        <w:tc>
          <w:tcPr>
            <w:tcW w:w="607" w:type="pct"/>
          </w:tcPr>
          <w:p w14:paraId="7D8B2ADB"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2023</w:t>
            </w:r>
          </w:p>
        </w:tc>
        <w:tc>
          <w:tcPr>
            <w:tcW w:w="1592" w:type="pct"/>
          </w:tcPr>
          <w:p w14:paraId="5EF813FC"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Investighează utilizarea inteligenței artificiale pentru a automatiza și optimiza procesele fiscale, de la colectarea datelor până la audit.</w:t>
            </w:r>
          </w:p>
        </w:tc>
        <w:tc>
          <w:tcPr>
            <w:tcW w:w="1438" w:type="pct"/>
          </w:tcPr>
          <w:p w14:paraId="6E239145"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Inteligența artificială poate transforma modul de operare al administrațiilor fiscale, reducând timpul și costurile asociate cu procesele tradiționale și îmbunătățind acuratețea și eficiența acestora.</w:t>
            </w:r>
          </w:p>
        </w:tc>
      </w:tr>
      <w:tr w:rsidR="000079CA" w:rsidRPr="000079CA" w14:paraId="337D2F38" w14:textId="77777777" w:rsidTr="008A2008">
        <w:tc>
          <w:tcPr>
            <w:tcW w:w="1363" w:type="pct"/>
            <w:shd w:val="clear" w:color="auto" w:fill="EAEDF1" w:themeFill="text2" w:themeFillTint="1A"/>
          </w:tcPr>
          <w:p w14:paraId="54A0BAF3" w14:textId="4CB84795"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 xml:space="preserve">Perception of Individual </w:t>
            </w:r>
            <w:proofErr w:type="spellStart"/>
            <w:r w:rsidRPr="000079CA">
              <w:rPr>
                <w:rFonts w:ascii="Times New Roman" w:hAnsi="Times New Roman" w:cs="Times New Roman"/>
                <w:i/>
                <w:iCs/>
                <w:sz w:val="20"/>
                <w:szCs w:val="20"/>
                <w:lang w:val="en-US"/>
              </w:rPr>
              <w:t>Assessee</w:t>
            </w:r>
            <w:proofErr w:type="spellEnd"/>
            <w:r w:rsidRPr="000079CA">
              <w:rPr>
                <w:rFonts w:ascii="Times New Roman" w:hAnsi="Times New Roman" w:cs="Times New Roman"/>
                <w:i/>
                <w:iCs/>
                <w:sz w:val="20"/>
                <w:szCs w:val="20"/>
                <w:lang w:val="en-US"/>
              </w:rPr>
              <w:t xml:space="preserve"> Towards E-filing of Income Tax Returns in Goa: An Empirical study</w:t>
            </w:r>
            <w:r w:rsidRPr="000079CA">
              <w:rPr>
                <w:rFonts w:ascii="Times New Roman" w:hAnsi="Times New Roman" w:cs="Times New Roman"/>
                <w:i/>
                <w:iCs/>
                <w:sz w:val="20"/>
                <w:szCs w:val="20"/>
              </w:rPr>
              <w:t xml:space="preserve"> (Amonkar, 2023)</w:t>
            </w:r>
          </w:p>
        </w:tc>
        <w:tc>
          <w:tcPr>
            <w:tcW w:w="607" w:type="pct"/>
          </w:tcPr>
          <w:p w14:paraId="3530CC27"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2023</w:t>
            </w:r>
          </w:p>
        </w:tc>
        <w:tc>
          <w:tcPr>
            <w:tcW w:w="1592" w:type="pct"/>
          </w:tcPr>
          <w:p w14:paraId="2C14BFC6"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 xml:space="preserve">Analizează percepția contribuabililor individuali asupra depunerii electronice a declarațiilor de impozit pe venit în Goa, folosind date empirice pentru a evalua acceptabilitatea și eficiența </w:t>
            </w:r>
            <w:r w:rsidRPr="000079CA">
              <w:rPr>
                <w:rFonts w:ascii="Times New Roman" w:hAnsi="Times New Roman" w:cs="Times New Roman"/>
                <w:i/>
                <w:iCs/>
                <w:sz w:val="20"/>
                <w:szCs w:val="20"/>
              </w:rPr>
              <w:t>e-filing</w:t>
            </w:r>
            <w:r w:rsidRPr="000079CA">
              <w:rPr>
                <w:rFonts w:ascii="Times New Roman" w:hAnsi="Times New Roman" w:cs="Times New Roman"/>
                <w:sz w:val="20"/>
                <w:szCs w:val="20"/>
              </w:rPr>
              <w:t>-ului.</w:t>
            </w:r>
          </w:p>
        </w:tc>
        <w:tc>
          <w:tcPr>
            <w:tcW w:w="1438" w:type="pct"/>
          </w:tcPr>
          <w:p w14:paraId="330DCCF9"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i/>
                <w:iCs/>
                <w:sz w:val="20"/>
                <w:szCs w:val="20"/>
              </w:rPr>
              <w:t>E-filing</w:t>
            </w:r>
            <w:r w:rsidRPr="000079CA">
              <w:rPr>
                <w:rFonts w:ascii="Times New Roman" w:hAnsi="Times New Roman" w:cs="Times New Roman"/>
                <w:sz w:val="20"/>
                <w:szCs w:val="20"/>
              </w:rPr>
              <w:t>-ul poate îmbunătăți conformitatea fiscală și satisfacția contribuabililor, reducând totodată erorile și costurile administrative.</w:t>
            </w:r>
          </w:p>
        </w:tc>
      </w:tr>
      <w:tr w:rsidR="000079CA" w:rsidRPr="000079CA" w14:paraId="00957130" w14:textId="77777777" w:rsidTr="008A2008">
        <w:tc>
          <w:tcPr>
            <w:tcW w:w="1363" w:type="pct"/>
            <w:shd w:val="clear" w:color="auto" w:fill="EAEDF1" w:themeFill="text2" w:themeFillTint="1A"/>
          </w:tcPr>
          <w:p w14:paraId="64894B1D" w14:textId="6FA88BF2"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Natural resources tax volatility and economic performance: Evaluating the role of digital economy</w:t>
            </w:r>
            <w:r w:rsidRPr="000079CA">
              <w:rPr>
                <w:rStyle w:val="FootnoteReference"/>
                <w:rFonts w:ascii="Times New Roman" w:hAnsi="Times New Roman" w:cs="Times New Roman"/>
                <w:sz w:val="20"/>
                <w:szCs w:val="20"/>
                <w:lang w:val="en-US"/>
              </w:rPr>
              <w:t xml:space="preserve"> </w:t>
            </w:r>
            <w:r w:rsidRPr="000079CA">
              <w:rPr>
                <w:rFonts w:ascii="Times New Roman" w:hAnsi="Times New Roman" w:cs="Times New Roman"/>
                <w:i/>
                <w:iCs/>
                <w:sz w:val="20"/>
                <w:szCs w:val="20"/>
                <w:lang w:val="en-US"/>
              </w:rPr>
              <w:t>(</w:t>
            </w:r>
            <w:r w:rsidRPr="000079CA">
              <w:rPr>
                <w:rFonts w:ascii="Times New Roman" w:hAnsi="Times New Roman" w:cs="Times New Roman"/>
                <w:i/>
                <w:iCs/>
                <w:sz w:val="20"/>
                <w:szCs w:val="20"/>
              </w:rPr>
              <w:t>Ma et al., 2022)</w:t>
            </w:r>
          </w:p>
        </w:tc>
        <w:tc>
          <w:tcPr>
            <w:tcW w:w="607" w:type="pct"/>
          </w:tcPr>
          <w:p w14:paraId="0213743A"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2023</w:t>
            </w:r>
          </w:p>
        </w:tc>
        <w:tc>
          <w:tcPr>
            <w:tcW w:w="1592" w:type="pct"/>
          </w:tcPr>
          <w:p w14:paraId="3F5E7CA2"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Evaluează volatilitatea impozitului pe resurse naturale și impactul acestuia asupra performanței economice, examinând rolul economiei digitale în stabilizarea veniturilor fiscale.</w:t>
            </w:r>
          </w:p>
        </w:tc>
        <w:tc>
          <w:tcPr>
            <w:tcW w:w="1438" w:type="pct"/>
          </w:tcPr>
          <w:p w14:paraId="26E02919"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Digitalizarea poate reduce volatilitatea veniturilor fiscale din resurse naturale și poate îmbunătăți performanța economică printr-o administrare fiscală mai stabilă și previzibilă.</w:t>
            </w:r>
          </w:p>
        </w:tc>
      </w:tr>
      <w:tr w:rsidR="000079CA" w:rsidRPr="000079CA" w14:paraId="3AF1FB35" w14:textId="77777777" w:rsidTr="008A2008">
        <w:tc>
          <w:tcPr>
            <w:tcW w:w="1363" w:type="pct"/>
            <w:shd w:val="clear" w:color="auto" w:fill="EAEDF1" w:themeFill="text2" w:themeFillTint="1A"/>
          </w:tcPr>
          <w:p w14:paraId="0023EE65" w14:textId="1B7342AE"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Digitalization of the tax administration system</w:t>
            </w:r>
            <w:r w:rsidRPr="000079CA">
              <w:rPr>
                <w:rFonts w:ascii="Times New Roman" w:hAnsi="Times New Roman" w:cs="Times New Roman"/>
                <w:i/>
                <w:iCs/>
                <w:sz w:val="20"/>
                <w:szCs w:val="20"/>
              </w:rPr>
              <w:t xml:space="preserve"> (Nazarov et al., 2020)</w:t>
            </w:r>
          </w:p>
        </w:tc>
        <w:tc>
          <w:tcPr>
            <w:tcW w:w="607" w:type="pct"/>
          </w:tcPr>
          <w:p w14:paraId="7D7D55C1"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2022</w:t>
            </w:r>
          </w:p>
        </w:tc>
        <w:tc>
          <w:tcPr>
            <w:tcW w:w="1592" w:type="pct"/>
          </w:tcPr>
          <w:p w14:paraId="4C4FDA3D"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Examinează aspectele implementării tehnologiilor digitale în administrarea fiscală, inclusiv provocările și soluțiile propuse.</w:t>
            </w:r>
          </w:p>
        </w:tc>
        <w:tc>
          <w:tcPr>
            <w:tcW w:w="1438" w:type="pct"/>
          </w:tcPr>
          <w:p w14:paraId="2E7433BF"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Digitalizarea administrării fiscale poate crește eficiența și transparența, reducând birocrația și facilitând detectarea și prevenirea evaziunii fiscale.</w:t>
            </w:r>
          </w:p>
        </w:tc>
      </w:tr>
      <w:tr w:rsidR="000079CA" w:rsidRPr="000079CA" w14:paraId="72C613BF" w14:textId="77777777" w:rsidTr="008A2008">
        <w:tc>
          <w:tcPr>
            <w:tcW w:w="1363" w:type="pct"/>
            <w:shd w:val="clear" w:color="auto" w:fill="EAEDF1" w:themeFill="text2" w:themeFillTint="1A"/>
          </w:tcPr>
          <w:p w14:paraId="703EEB68" w14:textId="1DC886E1"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Tools of the digital Economy as Methods to Ensure the reliability of financial Statements</w:t>
            </w:r>
            <w:r w:rsidRPr="000079CA">
              <w:rPr>
                <w:rFonts w:ascii="Times New Roman" w:hAnsi="Times New Roman" w:cs="Times New Roman"/>
                <w:i/>
                <w:iCs/>
                <w:sz w:val="20"/>
                <w:szCs w:val="20"/>
              </w:rPr>
              <w:t xml:space="preserve"> (Chaikovskaya, 2022)</w:t>
            </w:r>
          </w:p>
        </w:tc>
        <w:tc>
          <w:tcPr>
            <w:tcW w:w="607" w:type="pct"/>
          </w:tcPr>
          <w:p w14:paraId="38D9D5BD"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2022</w:t>
            </w:r>
          </w:p>
        </w:tc>
        <w:tc>
          <w:tcPr>
            <w:tcW w:w="1592" w:type="pct"/>
          </w:tcPr>
          <w:p w14:paraId="17E98F4D"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Explorarea impactului digitalizării asupra fiabilității declarațiilor financiare și a metodelor contabile, analizând beneficiile și riscurile asociate.</w:t>
            </w:r>
          </w:p>
        </w:tc>
        <w:tc>
          <w:tcPr>
            <w:tcW w:w="1438" w:type="pct"/>
          </w:tcPr>
          <w:p w14:paraId="762B3611"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Digitalizarea poate reduce erorile și îmbunătăți fiabilitatea declarațiilor financiare, esențială pentru deciziile de management și creșterea încrederii în rapoartele financiare.</w:t>
            </w:r>
          </w:p>
        </w:tc>
      </w:tr>
      <w:tr w:rsidR="000079CA" w:rsidRPr="000079CA" w14:paraId="3628A6A2" w14:textId="77777777" w:rsidTr="008A2008">
        <w:tc>
          <w:tcPr>
            <w:tcW w:w="1363" w:type="pct"/>
            <w:shd w:val="clear" w:color="auto" w:fill="EAEDF1" w:themeFill="text2" w:themeFillTint="1A"/>
          </w:tcPr>
          <w:p w14:paraId="33F0840B" w14:textId="469D7FDE"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 xml:space="preserve">Can Blockchain Revolutionize Tax Administration? </w:t>
            </w:r>
            <w:r w:rsidRPr="000079CA">
              <w:rPr>
                <w:rFonts w:ascii="Times New Roman" w:hAnsi="Times New Roman" w:cs="Times New Roman"/>
                <w:i/>
                <w:iCs/>
                <w:sz w:val="20"/>
                <w:szCs w:val="20"/>
              </w:rPr>
              <w:t>(Mazur, 2022)</w:t>
            </w:r>
          </w:p>
        </w:tc>
        <w:tc>
          <w:tcPr>
            <w:tcW w:w="607" w:type="pct"/>
          </w:tcPr>
          <w:p w14:paraId="2D066500"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2022</w:t>
            </w:r>
          </w:p>
        </w:tc>
        <w:tc>
          <w:tcPr>
            <w:tcW w:w="1592" w:type="pct"/>
          </w:tcPr>
          <w:p w14:paraId="695D8405" w14:textId="2ADB78AC"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Analizează aplicabilitatea blockchain-ului în administrarea fiscală, subliniind avantajele transparenței și imuabilității datelor înregistrate.</w:t>
            </w:r>
          </w:p>
        </w:tc>
        <w:tc>
          <w:tcPr>
            <w:tcW w:w="1438" w:type="pct"/>
          </w:tcPr>
          <w:p w14:paraId="439E978C"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Blockchain-ul poate spori transparența și securitatea datelor fiscale, facilitând procesele de audit și reducând fraudele fiscale prin asigurarea integrității tranzacțiilor.</w:t>
            </w:r>
          </w:p>
        </w:tc>
      </w:tr>
      <w:tr w:rsidR="000079CA" w:rsidRPr="000079CA" w14:paraId="0862720B" w14:textId="77777777" w:rsidTr="008A2008">
        <w:tc>
          <w:tcPr>
            <w:tcW w:w="1363" w:type="pct"/>
            <w:shd w:val="clear" w:color="auto" w:fill="EAEDF1" w:themeFill="text2" w:themeFillTint="1A"/>
          </w:tcPr>
          <w:p w14:paraId="508D6759" w14:textId="4CD4492D"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Financial system in the conditions of digitalization</w:t>
            </w:r>
            <w:r w:rsidRPr="000079CA">
              <w:rPr>
                <w:rFonts w:ascii="Times New Roman" w:hAnsi="Times New Roman" w:cs="Times New Roman"/>
                <w:i/>
                <w:iCs/>
                <w:sz w:val="20"/>
                <w:szCs w:val="20"/>
              </w:rPr>
              <w:t xml:space="preserve"> (Baiguzina et al., 2021)</w:t>
            </w:r>
          </w:p>
        </w:tc>
        <w:tc>
          <w:tcPr>
            <w:tcW w:w="607" w:type="pct"/>
          </w:tcPr>
          <w:p w14:paraId="5BC29AA5"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2021</w:t>
            </w:r>
          </w:p>
        </w:tc>
        <w:tc>
          <w:tcPr>
            <w:tcW w:w="1592" w:type="pct"/>
          </w:tcPr>
          <w:p w14:paraId="53B39990"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Acest articol examinează caracteristicile sistemului financiar în condițiile digitalizării, oferind o privire de ansamblu asupra impactului tehnologic asupra finanțelor.</w:t>
            </w:r>
          </w:p>
        </w:tc>
        <w:tc>
          <w:tcPr>
            <w:tcW w:w="1438" w:type="pct"/>
          </w:tcPr>
          <w:p w14:paraId="2C16F930"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Digitalizarea îmbunătățește eficiența, transparența și accesibilitatea serviciilor financiare, contribuind la dezvoltarea unui sistem financiar mai robust și rezilient.</w:t>
            </w:r>
          </w:p>
        </w:tc>
      </w:tr>
      <w:tr w:rsidR="000079CA" w:rsidRPr="000079CA" w14:paraId="721D3282" w14:textId="77777777" w:rsidTr="008A2008">
        <w:tc>
          <w:tcPr>
            <w:tcW w:w="1363" w:type="pct"/>
            <w:shd w:val="clear" w:color="auto" w:fill="EAEDF1" w:themeFill="text2" w:themeFillTint="1A"/>
          </w:tcPr>
          <w:p w14:paraId="43BDCE09" w14:textId="5EB05C76" w:rsidR="000079CA" w:rsidRPr="000079CA" w:rsidRDefault="000079CA" w:rsidP="000079CA">
            <w:pPr>
              <w:ind w:firstLine="0"/>
              <w:rPr>
                <w:rFonts w:ascii="Times New Roman" w:hAnsi="Times New Roman" w:cs="Times New Roman"/>
                <w:i/>
                <w:iCs/>
                <w:sz w:val="20"/>
                <w:szCs w:val="20"/>
                <w:lang w:val="en-US"/>
              </w:rPr>
            </w:pPr>
            <w:r w:rsidRPr="000079CA">
              <w:rPr>
                <w:rFonts w:ascii="Times New Roman" w:hAnsi="Times New Roman" w:cs="Times New Roman"/>
                <w:i/>
                <w:iCs/>
                <w:sz w:val="20"/>
                <w:szCs w:val="20"/>
                <w:lang w:val="en-US"/>
              </w:rPr>
              <w:t>Transformation of Fiscal Policy and Fiscal Space under Conditions of Digital Technologies Expansion</w:t>
            </w:r>
            <w:r w:rsidRPr="000079CA">
              <w:rPr>
                <w:rFonts w:ascii="Times New Roman" w:hAnsi="Times New Roman" w:cs="Times New Roman"/>
                <w:i/>
                <w:iCs/>
                <w:sz w:val="20"/>
                <w:szCs w:val="20"/>
              </w:rPr>
              <w:t xml:space="preserve"> (Siniutka and Yutsyk, 2018)</w:t>
            </w:r>
          </w:p>
        </w:tc>
        <w:tc>
          <w:tcPr>
            <w:tcW w:w="607" w:type="pct"/>
          </w:tcPr>
          <w:p w14:paraId="63961864" w14:textId="77777777" w:rsidR="000079CA" w:rsidRPr="007554A0" w:rsidRDefault="000079CA" w:rsidP="000079CA">
            <w:pPr>
              <w:ind w:firstLine="0"/>
              <w:jc w:val="center"/>
              <w:rPr>
                <w:rFonts w:ascii="Times New Roman" w:hAnsi="Times New Roman" w:cs="Times New Roman"/>
                <w:b/>
                <w:bCs/>
                <w:sz w:val="20"/>
                <w:szCs w:val="20"/>
                <w:lang w:val="en-US"/>
              </w:rPr>
            </w:pPr>
            <w:r w:rsidRPr="007554A0">
              <w:rPr>
                <w:rFonts w:ascii="Times New Roman" w:hAnsi="Times New Roman" w:cs="Times New Roman"/>
                <w:b/>
                <w:bCs/>
                <w:sz w:val="20"/>
                <w:szCs w:val="20"/>
                <w:lang w:val="en-US"/>
              </w:rPr>
              <w:t>2018</w:t>
            </w:r>
          </w:p>
        </w:tc>
        <w:tc>
          <w:tcPr>
            <w:tcW w:w="1592" w:type="pct"/>
          </w:tcPr>
          <w:p w14:paraId="1032AE77"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Meta-analiză a studiilor privind efectele multiplicatorilor fiscali pentru a determina eficacitatea diferitelor impulsuri fiscale în contextul tehnologiilor digitale.</w:t>
            </w:r>
          </w:p>
        </w:tc>
        <w:tc>
          <w:tcPr>
            <w:tcW w:w="1438" w:type="pct"/>
          </w:tcPr>
          <w:p w14:paraId="035BC18F" w14:textId="77777777" w:rsidR="000079CA" w:rsidRPr="000079CA" w:rsidRDefault="000079CA" w:rsidP="000079CA">
            <w:pPr>
              <w:ind w:firstLine="0"/>
              <w:rPr>
                <w:rFonts w:ascii="Times New Roman" w:hAnsi="Times New Roman" w:cs="Times New Roman"/>
                <w:sz w:val="20"/>
                <w:szCs w:val="20"/>
              </w:rPr>
            </w:pPr>
            <w:r w:rsidRPr="000079CA">
              <w:rPr>
                <w:rFonts w:ascii="Times New Roman" w:hAnsi="Times New Roman" w:cs="Times New Roman"/>
                <w:sz w:val="20"/>
                <w:szCs w:val="20"/>
              </w:rPr>
              <w:t>Identificarea celor mai eficace politici fiscale bazate pe tehnologiile digitale ajută la formularea recomandărilor pentru politici economice, maximizând impactul pozitiv al digitalizării asupra economiei.</w:t>
            </w:r>
          </w:p>
        </w:tc>
      </w:tr>
    </w:tbl>
    <w:p w14:paraId="6527A1D5" w14:textId="77777777" w:rsidR="00641F15" w:rsidRPr="001F41F8" w:rsidRDefault="00641F15" w:rsidP="00641F15">
      <w:pPr>
        <w:ind w:firstLine="0"/>
        <w:jc w:val="center"/>
        <w:rPr>
          <w:rFonts w:ascii="Times New Roman" w:hAnsi="Times New Roman" w:cs="Times New Roman"/>
          <w:i/>
          <w:iCs/>
          <w:sz w:val="20"/>
          <w:szCs w:val="20"/>
        </w:rPr>
      </w:pPr>
      <w:r w:rsidRPr="001F41F8">
        <w:rPr>
          <w:rFonts w:ascii="Times New Roman" w:hAnsi="Times New Roman" w:cs="Times New Roman"/>
          <w:i/>
          <w:iCs/>
          <w:sz w:val="20"/>
          <w:szCs w:val="20"/>
        </w:rPr>
        <w:t>Sursă: Prelucrare proprie autor</w:t>
      </w:r>
    </w:p>
    <w:p w14:paraId="3C7844EA" w14:textId="77777777" w:rsidR="00641F15" w:rsidRPr="00A1079C" w:rsidRDefault="00641F15" w:rsidP="00641F15">
      <w:pPr>
        <w:rPr>
          <w:rFonts w:ascii="Times New Roman" w:hAnsi="Times New Roman" w:cs="Times New Roman"/>
        </w:rPr>
      </w:pPr>
    </w:p>
    <w:p w14:paraId="6268C5E7" w14:textId="53B7D14B" w:rsidR="002E6BB9" w:rsidRPr="00A1079C" w:rsidRDefault="002E6BB9" w:rsidP="001E127E">
      <w:pPr>
        <w:rPr>
          <w:rFonts w:ascii="Times New Roman" w:hAnsi="Times New Roman" w:cs="Times New Roman"/>
        </w:rPr>
      </w:pPr>
      <w:r w:rsidRPr="00A1079C">
        <w:rPr>
          <w:rFonts w:ascii="Times New Roman" w:hAnsi="Times New Roman" w:cs="Times New Roman"/>
        </w:rPr>
        <w:t>Raportarea fiscală este un element de bază în administrarea finanțelor publice, fiind esențială pentru asigurarea conformității fiscale și pentru colectarea eficientă a impozitelor. În contextul extinderii pe scară largă a digitalizării, tehnologiilor emergente şi a inteligenţei artificiale, nici acest sector nu a rămas neafectat de toate aceste tehnologii. De aceea în ceea ce urmează vom realiza o analiză sintetică a impactului digitalizării şi a noilor tehnologii asupra raportării fiscale, prin intermediul meta-analizei efectuată anterior. Raportarea fiscală digitală implică utilizarea tehnologiilor avansate pentru a facilita colectarea, transmiterea și analizarea datelor fiscale.</w:t>
      </w:r>
    </w:p>
    <w:p w14:paraId="6193AA4D" w14:textId="6F200ECB" w:rsidR="006B0542" w:rsidRPr="006B0542" w:rsidRDefault="002E6BB9" w:rsidP="006B0542">
      <w:pPr>
        <w:rPr>
          <w:rFonts w:ascii="Times New Roman" w:hAnsi="Times New Roman" w:cs="Times New Roman"/>
          <w:lang w:val="en-GB"/>
        </w:rPr>
      </w:pPr>
      <w:r w:rsidRPr="00A1079C">
        <w:rPr>
          <w:rFonts w:ascii="Times New Roman" w:hAnsi="Times New Roman" w:cs="Times New Roman"/>
        </w:rPr>
        <w:t>Astfel, a</w:t>
      </w:r>
      <w:r w:rsidR="00641F15" w:rsidRPr="00A1079C">
        <w:rPr>
          <w:rFonts w:ascii="Times New Roman" w:hAnsi="Times New Roman" w:cs="Times New Roman"/>
        </w:rPr>
        <w:t xml:space="preserve">șa cum se poate observa în tabelul nr. </w:t>
      </w:r>
      <w:r w:rsidR="00FA14E5" w:rsidRPr="00A1079C">
        <w:rPr>
          <w:rFonts w:ascii="Times New Roman" w:hAnsi="Times New Roman" w:cs="Times New Roman"/>
        </w:rPr>
        <w:t>1,</w:t>
      </w:r>
      <w:r w:rsidR="006B0542">
        <w:rPr>
          <w:rFonts w:ascii="Times New Roman" w:hAnsi="Times New Roman" w:cs="Times New Roman"/>
        </w:rPr>
        <w:t xml:space="preserve"> </w:t>
      </w:r>
      <w:r w:rsidR="00641F15" w:rsidRPr="00A1079C">
        <w:rPr>
          <w:rFonts w:ascii="Times New Roman" w:hAnsi="Times New Roman" w:cs="Times New Roman"/>
        </w:rPr>
        <w:t xml:space="preserve">fenomenul </w:t>
      </w:r>
      <w:r w:rsidR="00641F15" w:rsidRPr="001F41F8">
        <w:rPr>
          <w:rFonts w:ascii="Times New Roman" w:hAnsi="Times New Roman" w:cs="Times New Roman"/>
        </w:rPr>
        <w:t>digitalizării</w:t>
      </w:r>
      <w:r w:rsidR="001E127E">
        <w:rPr>
          <w:rFonts w:ascii="Times New Roman" w:hAnsi="Times New Roman" w:cs="Times New Roman"/>
        </w:rPr>
        <w:t xml:space="preserve"> prezintă</w:t>
      </w:r>
      <w:r w:rsidR="00FA14E5">
        <w:rPr>
          <w:rFonts w:ascii="Times New Roman" w:hAnsi="Times New Roman" w:cs="Times New Roman"/>
        </w:rPr>
        <w:t xml:space="preserve"> </w:t>
      </w:r>
      <w:r w:rsidR="00641F15" w:rsidRPr="001F41F8">
        <w:rPr>
          <w:rFonts w:ascii="Times New Roman" w:hAnsi="Times New Roman" w:cs="Times New Roman"/>
        </w:rPr>
        <w:t xml:space="preserve">un impact semnificativ asupra </w:t>
      </w:r>
      <w:r w:rsidR="006B0542" w:rsidRPr="006B0542">
        <w:rPr>
          <w:rFonts w:ascii="Times New Roman" w:hAnsi="Times New Roman" w:cs="Times New Roman"/>
        </w:rPr>
        <w:t>sistemelor de control al informațiilor contabile, cât și asupra managementului companiilor</w:t>
      </w:r>
      <w:r w:rsidR="006B0542">
        <w:rPr>
          <w:rFonts w:ascii="Times New Roman" w:hAnsi="Times New Roman" w:cs="Times New Roman"/>
        </w:rPr>
        <w:t xml:space="preserve"> (Socoliuc, 2023), dar si asupra </w:t>
      </w:r>
      <w:r w:rsidR="00641F15" w:rsidRPr="001F41F8">
        <w:rPr>
          <w:rFonts w:ascii="Times New Roman" w:hAnsi="Times New Roman" w:cs="Times New Roman"/>
        </w:rPr>
        <w:t>raportării fiscale,</w:t>
      </w:r>
      <w:r w:rsidR="001E127E">
        <w:rPr>
          <w:rFonts w:ascii="Times New Roman" w:hAnsi="Times New Roman" w:cs="Times New Roman"/>
        </w:rPr>
        <w:t xml:space="preserve"> deţinând </w:t>
      </w:r>
      <w:r w:rsidR="00641F15" w:rsidRPr="001F41F8">
        <w:rPr>
          <w:rFonts w:ascii="Times New Roman" w:hAnsi="Times New Roman" w:cs="Times New Roman"/>
        </w:rPr>
        <w:t>perspective</w:t>
      </w:r>
      <w:r w:rsidR="00FA14E5">
        <w:rPr>
          <w:rFonts w:ascii="Times New Roman" w:hAnsi="Times New Roman" w:cs="Times New Roman"/>
        </w:rPr>
        <w:t xml:space="preserve"> reale </w:t>
      </w:r>
      <w:r w:rsidR="00641F15" w:rsidRPr="001F41F8">
        <w:rPr>
          <w:rFonts w:ascii="Times New Roman" w:hAnsi="Times New Roman" w:cs="Times New Roman"/>
        </w:rPr>
        <w:t>de a revoluționa acest domeniu</w:t>
      </w:r>
      <w:r w:rsidR="00FA14E5">
        <w:rPr>
          <w:rFonts w:ascii="Times New Roman" w:hAnsi="Times New Roman" w:cs="Times New Roman"/>
        </w:rPr>
        <w:t xml:space="preserve"> şi de a asigura o colectare super</w:t>
      </w:r>
      <w:r w:rsidR="001E127E">
        <w:rPr>
          <w:rFonts w:ascii="Times New Roman" w:hAnsi="Times New Roman" w:cs="Times New Roman"/>
        </w:rPr>
        <w:t>ioară a veniturilor bugetare</w:t>
      </w:r>
      <w:r w:rsidR="00347417">
        <w:rPr>
          <w:rFonts w:ascii="Times New Roman" w:hAnsi="Times New Roman" w:cs="Times New Roman"/>
        </w:rPr>
        <w:t>,  prin intermediul</w:t>
      </w:r>
      <w:r w:rsidR="00641F15" w:rsidRPr="001F41F8">
        <w:rPr>
          <w:rFonts w:ascii="Times New Roman" w:hAnsi="Times New Roman" w:cs="Times New Roman"/>
        </w:rPr>
        <w:t xml:space="preserve"> </w:t>
      </w:r>
      <w:r w:rsidR="00347417" w:rsidRPr="00347417">
        <w:rPr>
          <w:rFonts w:ascii="Times New Roman" w:hAnsi="Times New Roman" w:cs="Times New Roman"/>
        </w:rPr>
        <w:t>creșter</w:t>
      </w:r>
      <w:r w:rsidR="00347417">
        <w:rPr>
          <w:rFonts w:ascii="Times New Roman" w:hAnsi="Times New Roman" w:cs="Times New Roman"/>
        </w:rPr>
        <w:t>ii</w:t>
      </w:r>
      <w:r w:rsidR="00347417" w:rsidRPr="00347417">
        <w:rPr>
          <w:rFonts w:ascii="Times New Roman" w:hAnsi="Times New Roman" w:cs="Times New Roman"/>
        </w:rPr>
        <w:t xml:space="preserve"> eficienței și deschiderii sistemului fiscal</w:t>
      </w:r>
      <w:r w:rsidR="00347417">
        <w:rPr>
          <w:rFonts w:ascii="Times New Roman" w:hAnsi="Times New Roman" w:cs="Times New Roman"/>
        </w:rPr>
        <w:t>.</w:t>
      </w:r>
      <w:r>
        <w:rPr>
          <w:rFonts w:ascii="Times New Roman" w:hAnsi="Times New Roman" w:cs="Times New Roman"/>
        </w:rPr>
        <w:t xml:space="preserve"> </w:t>
      </w:r>
      <w:r w:rsidR="006B0542">
        <w:rPr>
          <w:rFonts w:ascii="Times New Roman" w:hAnsi="Times New Roman" w:cs="Times New Roman"/>
        </w:rPr>
        <w:t xml:space="preserve"> </w:t>
      </w:r>
    </w:p>
    <w:p w14:paraId="6CF8AB5C" w14:textId="5F88773B" w:rsidR="00641F15" w:rsidRDefault="001E127E" w:rsidP="00641F15">
      <w:pPr>
        <w:rPr>
          <w:rFonts w:ascii="Times New Roman" w:hAnsi="Times New Roman" w:cs="Times New Roman"/>
        </w:rPr>
      </w:pPr>
      <w:r>
        <w:rPr>
          <w:rFonts w:ascii="Times New Roman" w:hAnsi="Times New Roman" w:cs="Times New Roman"/>
        </w:rPr>
        <w:t>De asemenea</w:t>
      </w:r>
      <w:r w:rsidR="00641F15" w:rsidRPr="001F41F8">
        <w:rPr>
          <w:rFonts w:ascii="Times New Roman" w:hAnsi="Times New Roman" w:cs="Times New Roman"/>
        </w:rPr>
        <w:t>, studiile recente evidențiază faptul că integrarea tehnologiilor digitale în sistemele de raportare</w:t>
      </w:r>
      <w:r>
        <w:rPr>
          <w:rFonts w:ascii="Times New Roman" w:hAnsi="Times New Roman" w:cs="Times New Roman"/>
        </w:rPr>
        <w:t xml:space="preserve"> fiscală</w:t>
      </w:r>
      <w:r w:rsidR="00641F15" w:rsidRPr="001F41F8">
        <w:rPr>
          <w:rFonts w:ascii="Times New Roman" w:hAnsi="Times New Roman" w:cs="Times New Roman"/>
        </w:rPr>
        <w:t xml:space="preserve"> poate aduce multiple beneficii, de la creșterea transparenței și eficienței până la îmbunătățirea conformității fiscale</w:t>
      </w:r>
      <w:r w:rsidR="00347417">
        <w:rPr>
          <w:rFonts w:ascii="Times New Roman" w:hAnsi="Times New Roman" w:cs="Times New Roman"/>
        </w:rPr>
        <w:t>, un exemplu în acest sens fiind reprezentat de integrarea SAP şi a ERP în vederea digitalizării componentei de taxă pe valoarea adăugată</w:t>
      </w:r>
      <w:r w:rsidR="006B0542">
        <w:rPr>
          <w:rFonts w:ascii="Times New Roman" w:hAnsi="Times New Roman" w:cs="Times New Roman"/>
        </w:rPr>
        <w:t xml:space="preserve"> </w:t>
      </w:r>
      <w:r w:rsidR="00347417">
        <w:rPr>
          <w:rFonts w:ascii="Times New Roman" w:hAnsi="Times New Roman" w:cs="Times New Roman"/>
        </w:rPr>
        <w:t>(TVA)</w:t>
      </w:r>
      <w:r w:rsidR="006B0542">
        <w:rPr>
          <w:rFonts w:ascii="Times New Roman" w:hAnsi="Times New Roman" w:cs="Times New Roman"/>
        </w:rPr>
        <w:t>.</w:t>
      </w:r>
      <w:r w:rsidR="00347417">
        <w:rPr>
          <w:rFonts w:ascii="Times New Roman" w:hAnsi="Times New Roman" w:cs="Times New Roman"/>
        </w:rPr>
        <w:t xml:space="preserve">  </w:t>
      </w:r>
      <w:r>
        <w:rPr>
          <w:rFonts w:ascii="Times New Roman" w:hAnsi="Times New Roman" w:cs="Times New Roman"/>
        </w:rPr>
        <w:t xml:space="preserve"> </w:t>
      </w:r>
    </w:p>
    <w:p w14:paraId="578C69C5" w14:textId="2D7D196B" w:rsidR="001E127E" w:rsidRPr="001F41F8" w:rsidRDefault="001E127E" w:rsidP="009A6C9F">
      <w:pPr>
        <w:rPr>
          <w:rFonts w:ascii="Times New Roman" w:hAnsi="Times New Roman" w:cs="Times New Roman"/>
        </w:rPr>
      </w:pPr>
      <w:r>
        <w:rPr>
          <w:rFonts w:ascii="Times New Roman" w:hAnsi="Times New Roman" w:cs="Times New Roman"/>
        </w:rPr>
        <w:t xml:space="preserve">Un alt aspect care trebuie precizat este faptul că doar o raportare fiscală electronică nu este suficientă pentru realizarea conformităţii fiscale ci sunt necesare eforturi conjugate ale statului, organismelor de reglementare şi a contribuabililor în direcţia realizării unei baze comune de date care să permită evaluarea sectoarelor cu risc fiscal ridicat şi pe această bază să poată fi direcţionate cu precădere acţinile de control fiscal. </w:t>
      </w:r>
    </w:p>
    <w:p w14:paraId="48E94C8B" w14:textId="2ED6B709" w:rsidR="00D82EEF" w:rsidRDefault="00347417" w:rsidP="00347417">
      <w:pPr>
        <w:rPr>
          <w:rFonts w:ascii="Times New Roman" w:hAnsi="Times New Roman" w:cs="Times New Roman"/>
        </w:rPr>
      </w:pPr>
      <w:r>
        <w:rPr>
          <w:rFonts w:ascii="Times New Roman" w:hAnsi="Times New Roman" w:cs="Times New Roman"/>
        </w:rPr>
        <w:t xml:space="preserve">Studiul realizat de </w:t>
      </w:r>
      <w:r w:rsidRPr="00347417">
        <w:rPr>
          <w:rFonts w:ascii="Times New Roman" w:hAnsi="Times New Roman" w:cs="Times New Roman"/>
        </w:rPr>
        <w:t>Vysochan</w:t>
      </w:r>
      <w:r>
        <w:rPr>
          <w:rFonts w:ascii="Times New Roman" w:hAnsi="Times New Roman" w:cs="Times New Roman"/>
        </w:rPr>
        <w:t xml:space="preserve"> et al. (202</w:t>
      </w:r>
      <w:r w:rsidR="009A6C9F">
        <w:rPr>
          <w:rFonts w:ascii="Times New Roman" w:hAnsi="Times New Roman" w:cs="Times New Roman"/>
        </w:rPr>
        <w:t>3</w:t>
      </w:r>
      <w:r>
        <w:rPr>
          <w:rFonts w:ascii="Times New Roman" w:hAnsi="Times New Roman" w:cs="Times New Roman"/>
        </w:rPr>
        <w:t>)</w:t>
      </w:r>
      <w:r w:rsidRPr="00347417">
        <w:rPr>
          <w:rFonts w:ascii="Times New Roman" w:hAnsi="Times New Roman" w:cs="Times New Roman"/>
        </w:rPr>
        <w:t xml:space="preserve"> </w:t>
      </w:r>
      <w:r w:rsidR="00641F15" w:rsidRPr="001F41F8">
        <w:rPr>
          <w:rFonts w:ascii="Times New Roman" w:hAnsi="Times New Roman" w:cs="Times New Roman"/>
        </w:rPr>
        <w:t>privind utilizarea raportării financiare în contextul digitalizării,</w:t>
      </w:r>
      <w:r>
        <w:rPr>
          <w:rFonts w:ascii="Times New Roman" w:hAnsi="Times New Roman" w:cs="Times New Roman"/>
        </w:rPr>
        <w:t xml:space="preserve"> militează pentru necesitatea </w:t>
      </w:r>
      <w:r w:rsidR="00641F15" w:rsidRPr="001F41F8">
        <w:rPr>
          <w:rFonts w:ascii="Times New Roman" w:hAnsi="Times New Roman" w:cs="Times New Roman"/>
        </w:rPr>
        <w:t>integr</w:t>
      </w:r>
      <w:r>
        <w:rPr>
          <w:rFonts w:ascii="Times New Roman" w:hAnsi="Times New Roman" w:cs="Times New Roman"/>
        </w:rPr>
        <w:t xml:space="preserve">ării </w:t>
      </w:r>
      <w:r w:rsidR="00641F15" w:rsidRPr="001F41F8">
        <w:rPr>
          <w:rFonts w:ascii="Times New Roman" w:hAnsi="Times New Roman" w:cs="Times New Roman"/>
        </w:rPr>
        <w:t>noilor tehnologii în sistemele</w:t>
      </w:r>
      <w:r>
        <w:rPr>
          <w:rFonts w:ascii="Times New Roman" w:hAnsi="Times New Roman" w:cs="Times New Roman"/>
        </w:rPr>
        <w:t xml:space="preserve"> de raportare</w:t>
      </w:r>
      <w:r w:rsidR="00641F15" w:rsidRPr="001F41F8">
        <w:rPr>
          <w:rFonts w:ascii="Times New Roman" w:hAnsi="Times New Roman" w:cs="Times New Roman"/>
        </w:rPr>
        <w:t xml:space="preserve"> existente</w:t>
      </w:r>
      <w:r>
        <w:rPr>
          <w:rFonts w:ascii="Times New Roman" w:hAnsi="Times New Roman" w:cs="Times New Roman"/>
        </w:rPr>
        <w:t>, respectiv a</w:t>
      </w:r>
      <w:r w:rsidR="00641F15" w:rsidRPr="001F41F8">
        <w:rPr>
          <w:rFonts w:ascii="Times New Roman" w:hAnsi="Times New Roman" w:cs="Times New Roman"/>
        </w:rPr>
        <w:t xml:space="preserve"> adaptării și armonizării sistemelor de raportare financiară pentru a beneficia de avantajele tehnologiilor digitale,</w:t>
      </w:r>
      <w:r w:rsidR="009A6C9F">
        <w:rPr>
          <w:rFonts w:ascii="Times New Roman" w:hAnsi="Times New Roman" w:cs="Times New Roman"/>
        </w:rPr>
        <w:t xml:space="preserve"> </w:t>
      </w:r>
      <w:r>
        <w:rPr>
          <w:rFonts w:ascii="Times New Roman" w:hAnsi="Times New Roman" w:cs="Times New Roman"/>
        </w:rPr>
        <w:t>cu efecte importante asupra</w:t>
      </w:r>
      <w:r w:rsidR="009A6C9F">
        <w:rPr>
          <w:rFonts w:ascii="Times New Roman" w:hAnsi="Times New Roman" w:cs="Times New Roman"/>
        </w:rPr>
        <w:t xml:space="preserve"> creşterii transparenţei </w:t>
      </w:r>
      <w:r w:rsidR="00641F15" w:rsidRPr="001F41F8">
        <w:rPr>
          <w:rFonts w:ascii="Times New Roman" w:hAnsi="Times New Roman" w:cs="Times New Roman"/>
        </w:rPr>
        <w:t>și eficienț</w:t>
      </w:r>
      <w:r w:rsidR="009A6C9F">
        <w:rPr>
          <w:rFonts w:ascii="Times New Roman" w:hAnsi="Times New Roman" w:cs="Times New Roman"/>
        </w:rPr>
        <w:t>ei raportării</w:t>
      </w:r>
      <w:r w:rsidR="00641F15" w:rsidRPr="001F41F8">
        <w:rPr>
          <w:rFonts w:ascii="Times New Roman" w:hAnsi="Times New Roman" w:cs="Times New Roman"/>
        </w:rPr>
        <w:t>.</w:t>
      </w:r>
      <w:r w:rsidR="009A6C9F">
        <w:rPr>
          <w:rFonts w:ascii="Times New Roman" w:hAnsi="Times New Roman" w:cs="Times New Roman"/>
        </w:rPr>
        <w:t xml:space="preserve"> Studiul relevă şi faptul că a</w:t>
      </w:r>
      <w:r w:rsidR="00641F15" w:rsidRPr="001F41F8">
        <w:rPr>
          <w:rFonts w:ascii="Times New Roman" w:hAnsi="Times New Roman" w:cs="Times New Roman"/>
        </w:rPr>
        <w:t>d</w:t>
      </w:r>
      <w:r w:rsidR="009A6C9F">
        <w:rPr>
          <w:rFonts w:ascii="Times New Roman" w:hAnsi="Times New Roman" w:cs="Times New Roman"/>
        </w:rPr>
        <w:t xml:space="preserve">optarea tehnologiilor şi a taxonomiilor digitale în raportarea financiară conduce la </w:t>
      </w:r>
      <w:r w:rsidR="00641F15" w:rsidRPr="001F41F8">
        <w:rPr>
          <w:rFonts w:ascii="Times New Roman" w:hAnsi="Times New Roman" w:cs="Times New Roman"/>
        </w:rPr>
        <w:t>simplifi</w:t>
      </w:r>
      <w:r w:rsidR="009A6C9F">
        <w:rPr>
          <w:rFonts w:ascii="Times New Roman" w:hAnsi="Times New Roman" w:cs="Times New Roman"/>
        </w:rPr>
        <w:t>carea</w:t>
      </w:r>
      <w:r w:rsidR="00641F15" w:rsidRPr="001F41F8">
        <w:rPr>
          <w:rFonts w:ascii="Times New Roman" w:hAnsi="Times New Roman" w:cs="Times New Roman"/>
        </w:rPr>
        <w:t xml:space="preserve"> procese</w:t>
      </w:r>
      <w:r w:rsidR="009A6C9F">
        <w:rPr>
          <w:rFonts w:ascii="Times New Roman" w:hAnsi="Times New Roman" w:cs="Times New Roman"/>
        </w:rPr>
        <w:t>lor de raportare</w:t>
      </w:r>
      <w:r w:rsidR="00641F15" w:rsidRPr="001F41F8">
        <w:rPr>
          <w:rFonts w:ascii="Times New Roman" w:hAnsi="Times New Roman" w:cs="Times New Roman"/>
        </w:rPr>
        <w:t>,</w:t>
      </w:r>
      <w:r w:rsidR="009A6C9F">
        <w:rPr>
          <w:rFonts w:ascii="Times New Roman" w:hAnsi="Times New Roman" w:cs="Times New Roman"/>
        </w:rPr>
        <w:t xml:space="preserve"> </w:t>
      </w:r>
      <w:r w:rsidR="00641F15" w:rsidRPr="001F41F8">
        <w:rPr>
          <w:rFonts w:ascii="Times New Roman" w:hAnsi="Times New Roman" w:cs="Times New Roman"/>
        </w:rPr>
        <w:t>reduce erorile, facilitând o monitorizare mai precisă și mai rapidă a datel</w:t>
      </w:r>
      <w:r w:rsidR="009A6C9F">
        <w:rPr>
          <w:rFonts w:ascii="Times New Roman" w:hAnsi="Times New Roman" w:cs="Times New Roman"/>
        </w:rPr>
        <w:t>or fiscale</w:t>
      </w:r>
      <w:r w:rsidR="00641F15" w:rsidRPr="001F41F8">
        <w:rPr>
          <w:rFonts w:ascii="Times New Roman" w:hAnsi="Times New Roman" w:cs="Times New Roman"/>
        </w:rPr>
        <w:t>.</w:t>
      </w:r>
    </w:p>
    <w:p w14:paraId="7C1DD7D5" w14:textId="77777777" w:rsidR="00C16799" w:rsidRDefault="009A6C9F" w:rsidP="00C16799">
      <w:pPr>
        <w:rPr>
          <w:rFonts w:ascii="Times New Roman" w:hAnsi="Times New Roman" w:cs="Times New Roman"/>
        </w:rPr>
      </w:pPr>
      <w:r>
        <w:rPr>
          <w:rFonts w:ascii="Times New Roman" w:hAnsi="Times New Roman" w:cs="Times New Roman"/>
        </w:rPr>
        <w:t xml:space="preserve">Cercetarea realizată de către </w:t>
      </w:r>
      <w:r w:rsidRPr="009A6C9F">
        <w:rPr>
          <w:rFonts w:ascii="Times New Roman" w:hAnsi="Times New Roman" w:cs="Times New Roman"/>
        </w:rPr>
        <w:t>Saragih</w:t>
      </w:r>
      <w:r>
        <w:rPr>
          <w:rFonts w:ascii="Times New Roman" w:hAnsi="Times New Roman" w:cs="Times New Roman"/>
        </w:rPr>
        <w:t xml:space="preserve"> et al. (2023) care </w:t>
      </w:r>
      <w:r w:rsidR="00641F15" w:rsidRPr="001F41F8">
        <w:rPr>
          <w:rFonts w:ascii="Times New Roman" w:hAnsi="Times New Roman" w:cs="Times New Roman"/>
        </w:rPr>
        <w:t>investighează utilizarea inteligenței artificiale</w:t>
      </w:r>
      <w:r>
        <w:rPr>
          <w:rFonts w:ascii="Times New Roman" w:hAnsi="Times New Roman" w:cs="Times New Roman"/>
        </w:rPr>
        <w:t xml:space="preserve"> în vederea</w:t>
      </w:r>
      <w:r w:rsidR="00641F15" w:rsidRPr="001F41F8">
        <w:rPr>
          <w:rFonts w:ascii="Times New Roman" w:hAnsi="Times New Roman" w:cs="Times New Roman"/>
        </w:rPr>
        <w:t xml:space="preserve"> automatiz</w:t>
      </w:r>
      <w:r>
        <w:rPr>
          <w:rFonts w:ascii="Times New Roman" w:hAnsi="Times New Roman" w:cs="Times New Roman"/>
        </w:rPr>
        <w:t>ării</w:t>
      </w:r>
      <w:r w:rsidR="00641F15" w:rsidRPr="001F41F8">
        <w:rPr>
          <w:rFonts w:ascii="Times New Roman" w:hAnsi="Times New Roman" w:cs="Times New Roman"/>
        </w:rPr>
        <w:t xml:space="preserve"> și optimiz</w:t>
      </w:r>
      <w:r>
        <w:rPr>
          <w:rFonts w:ascii="Times New Roman" w:hAnsi="Times New Roman" w:cs="Times New Roman"/>
        </w:rPr>
        <w:t>ării</w:t>
      </w:r>
      <w:r w:rsidR="00641F15" w:rsidRPr="001F41F8">
        <w:rPr>
          <w:rFonts w:ascii="Times New Roman" w:hAnsi="Times New Roman" w:cs="Times New Roman"/>
        </w:rPr>
        <w:t xml:space="preserve"> procesele fiscale</w:t>
      </w:r>
      <w:r>
        <w:rPr>
          <w:rFonts w:ascii="Times New Roman" w:hAnsi="Times New Roman" w:cs="Times New Roman"/>
        </w:rPr>
        <w:t xml:space="preserve">, demonstrează că </w:t>
      </w:r>
      <w:r w:rsidR="00641F15" w:rsidRPr="001F41F8">
        <w:rPr>
          <w:rFonts w:ascii="Times New Roman" w:hAnsi="Times New Roman" w:cs="Times New Roman"/>
        </w:rPr>
        <w:t>inteligența artificială poate transforma modul de operare al administrațiilor fiscale,</w:t>
      </w:r>
      <w:r>
        <w:rPr>
          <w:rFonts w:ascii="Times New Roman" w:hAnsi="Times New Roman" w:cs="Times New Roman"/>
        </w:rPr>
        <w:t xml:space="preserve"> cu efecte notabile </w:t>
      </w:r>
      <w:r w:rsidR="00CC5B1B">
        <w:rPr>
          <w:rFonts w:ascii="Times New Roman" w:hAnsi="Times New Roman" w:cs="Times New Roman"/>
        </w:rPr>
        <w:t xml:space="preserve">atât </w:t>
      </w:r>
      <w:r>
        <w:rPr>
          <w:rFonts w:ascii="Times New Roman" w:hAnsi="Times New Roman" w:cs="Times New Roman"/>
        </w:rPr>
        <w:t>în ceea ce priveşte reducerea</w:t>
      </w:r>
      <w:r w:rsidR="00641F15" w:rsidRPr="001F41F8">
        <w:rPr>
          <w:rFonts w:ascii="Times New Roman" w:hAnsi="Times New Roman" w:cs="Times New Roman"/>
        </w:rPr>
        <w:t xml:space="preserve"> timpul</w:t>
      </w:r>
      <w:r>
        <w:rPr>
          <w:rFonts w:ascii="Times New Roman" w:hAnsi="Times New Roman" w:cs="Times New Roman"/>
        </w:rPr>
        <w:t>ui</w:t>
      </w:r>
      <w:r w:rsidR="00641F15" w:rsidRPr="001F41F8">
        <w:rPr>
          <w:rFonts w:ascii="Times New Roman" w:hAnsi="Times New Roman" w:cs="Times New Roman"/>
        </w:rPr>
        <w:t xml:space="preserve"> și</w:t>
      </w:r>
      <w:r>
        <w:rPr>
          <w:rFonts w:ascii="Times New Roman" w:hAnsi="Times New Roman" w:cs="Times New Roman"/>
        </w:rPr>
        <w:t xml:space="preserve"> a</w:t>
      </w:r>
      <w:r w:rsidR="00641F15" w:rsidRPr="001F41F8">
        <w:rPr>
          <w:rFonts w:ascii="Times New Roman" w:hAnsi="Times New Roman" w:cs="Times New Roman"/>
        </w:rPr>
        <w:t xml:space="preserve"> costuril</w:t>
      </w:r>
      <w:r>
        <w:rPr>
          <w:rFonts w:ascii="Times New Roman" w:hAnsi="Times New Roman" w:cs="Times New Roman"/>
        </w:rPr>
        <w:t>or</w:t>
      </w:r>
      <w:r w:rsidR="00641F15" w:rsidRPr="001F41F8">
        <w:rPr>
          <w:rFonts w:ascii="Times New Roman" w:hAnsi="Times New Roman" w:cs="Times New Roman"/>
        </w:rPr>
        <w:t xml:space="preserve"> asociate proceselor tradiționale</w:t>
      </w:r>
      <w:r w:rsidR="00CC5B1B">
        <w:rPr>
          <w:rFonts w:ascii="Times New Roman" w:hAnsi="Times New Roman" w:cs="Times New Roman"/>
        </w:rPr>
        <w:t xml:space="preserve"> de administrare fiscală</w:t>
      </w:r>
      <w:r w:rsidR="00641F15" w:rsidRPr="001F41F8">
        <w:rPr>
          <w:rFonts w:ascii="Times New Roman" w:hAnsi="Times New Roman" w:cs="Times New Roman"/>
        </w:rPr>
        <w:t xml:space="preserve"> </w:t>
      </w:r>
      <w:r w:rsidR="00CC5B1B">
        <w:rPr>
          <w:rFonts w:ascii="Times New Roman" w:hAnsi="Times New Roman" w:cs="Times New Roman"/>
        </w:rPr>
        <w:t xml:space="preserve"> cât </w:t>
      </w:r>
      <w:r w:rsidR="00641F15" w:rsidRPr="001F41F8">
        <w:rPr>
          <w:rFonts w:ascii="Times New Roman" w:hAnsi="Times New Roman" w:cs="Times New Roman"/>
        </w:rPr>
        <w:t>și</w:t>
      </w:r>
      <w:r w:rsidR="00CC5B1B">
        <w:rPr>
          <w:rFonts w:ascii="Times New Roman" w:hAnsi="Times New Roman" w:cs="Times New Roman"/>
        </w:rPr>
        <w:t xml:space="preserve"> în ceea ce priveşte</w:t>
      </w:r>
      <w:r w:rsidR="00641F15" w:rsidRPr="001F41F8">
        <w:rPr>
          <w:rFonts w:ascii="Times New Roman" w:hAnsi="Times New Roman" w:cs="Times New Roman"/>
        </w:rPr>
        <w:t xml:space="preserve"> îmbunătăț</w:t>
      </w:r>
      <w:r w:rsidR="00CC5B1B">
        <w:rPr>
          <w:rFonts w:ascii="Times New Roman" w:hAnsi="Times New Roman" w:cs="Times New Roman"/>
        </w:rPr>
        <w:t>irea</w:t>
      </w:r>
      <w:r w:rsidR="00641F15" w:rsidRPr="001F41F8">
        <w:rPr>
          <w:rFonts w:ascii="Times New Roman" w:hAnsi="Times New Roman" w:cs="Times New Roman"/>
        </w:rPr>
        <w:t xml:space="preserve"> acurateț</w:t>
      </w:r>
      <w:r w:rsidR="00CC5B1B">
        <w:rPr>
          <w:rFonts w:ascii="Times New Roman" w:hAnsi="Times New Roman" w:cs="Times New Roman"/>
        </w:rPr>
        <w:t>ii</w:t>
      </w:r>
      <w:r w:rsidR="00641F15" w:rsidRPr="001F41F8">
        <w:rPr>
          <w:rFonts w:ascii="Times New Roman" w:hAnsi="Times New Roman" w:cs="Times New Roman"/>
        </w:rPr>
        <w:t xml:space="preserve"> și eficienț</w:t>
      </w:r>
      <w:r w:rsidR="00CC5B1B">
        <w:rPr>
          <w:rFonts w:ascii="Times New Roman" w:hAnsi="Times New Roman" w:cs="Times New Roman"/>
        </w:rPr>
        <w:t>ei</w:t>
      </w:r>
      <w:r w:rsidR="00641F15" w:rsidRPr="001F41F8">
        <w:rPr>
          <w:rFonts w:ascii="Times New Roman" w:hAnsi="Times New Roman" w:cs="Times New Roman"/>
        </w:rPr>
        <w:t xml:space="preserve"> acestora</w:t>
      </w:r>
      <w:r w:rsidR="00C16799">
        <w:rPr>
          <w:rFonts w:ascii="Times New Roman" w:hAnsi="Times New Roman" w:cs="Times New Roman"/>
        </w:rPr>
        <w:t>.</w:t>
      </w:r>
    </w:p>
    <w:p w14:paraId="27AC04C6" w14:textId="51B3DC78" w:rsidR="00CC5B1B" w:rsidRDefault="00CC5B1B" w:rsidP="00C16799">
      <w:pPr>
        <w:rPr>
          <w:rFonts w:ascii="Times New Roman" w:hAnsi="Times New Roman" w:cs="Times New Roman"/>
        </w:rPr>
      </w:pPr>
      <w:r>
        <w:rPr>
          <w:rFonts w:ascii="Times New Roman" w:hAnsi="Times New Roman" w:cs="Times New Roman"/>
        </w:rPr>
        <w:t xml:space="preserve">De asemenea, studiul relevă şi faptul că prin intermediul adoptării inteligenţei artificiale în administrarea fiscală, statul şi organismele de reglementare şi control pot </w:t>
      </w:r>
      <w:r w:rsidR="00641F15" w:rsidRPr="001F41F8">
        <w:rPr>
          <w:rFonts w:ascii="Times New Roman" w:hAnsi="Times New Roman" w:cs="Times New Roman"/>
        </w:rPr>
        <w:t>identifica comportamentel</w:t>
      </w:r>
      <w:r>
        <w:rPr>
          <w:rFonts w:ascii="Times New Roman" w:hAnsi="Times New Roman" w:cs="Times New Roman"/>
        </w:rPr>
        <w:t>e</w:t>
      </w:r>
      <w:r w:rsidR="00641F15" w:rsidRPr="001F41F8">
        <w:rPr>
          <w:rFonts w:ascii="Times New Roman" w:hAnsi="Times New Roman" w:cs="Times New Roman"/>
        </w:rPr>
        <w:t xml:space="preserve"> evazioniste</w:t>
      </w:r>
      <w:r>
        <w:rPr>
          <w:rFonts w:ascii="Times New Roman" w:hAnsi="Times New Roman" w:cs="Times New Roman"/>
        </w:rPr>
        <w:t xml:space="preserve"> ale contribuabililor, </w:t>
      </w:r>
      <w:r w:rsidR="00641F15" w:rsidRPr="001F41F8">
        <w:rPr>
          <w:rFonts w:ascii="Times New Roman" w:hAnsi="Times New Roman" w:cs="Times New Roman"/>
        </w:rPr>
        <w:t>prin</w:t>
      </w:r>
      <w:r>
        <w:rPr>
          <w:rFonts w:ascii="Times New Roman" w:hAnsi="Times New Roman" w:cs="Times New Roman"/>
        </w:rPr>
        <w:t xml:space="preserve"> intermediul </w:t>
      </w:r>
      <w:r w:rsidR="00641F15" w:rsidRPr="001F41F8">
        <w:rPr>
          <w:rFonts w:ascii="Times New Roman" w:hAnsi="Times New Roman" w:cs="Times New Roman"/>
        </w:rPr>
        <w:t>analiz</w:t>
      </w:r>
      <w:r>
        <w:rPr>
          <w:rFonts w:ascii="Times New Roman" w:hAnsi="Times New Roman" w:cs="Times New Roman"/>
        </w:rPr>
        <w:t>ării</w:t>
      </w:r>
      <w:r w:rsidR="00641F15" w:rsidRPr="001F41F8">
        <w:rPr>
          <w:rFonts w:ascii="Times New Roman" w:hAnsi="Times New Roman" w:cs="Times New Roman"/>
        </w:rPr>
        <w:t xml:space="preserve"> unor volume mari de date și detectarea anomaliilor care</w:t>
      </w:r>
      <w:r>
        <w:rPr>
          <w:rFonts w:ascii="Times New Roman" w:hAnsi="Times New Roman" w:cs="Times New Roman"/>
        </w:rPr>
        <w:t xml:space="preserve"> nu ar putea fi observate cu uşurinţă de factorul uman sau chiar ar putea fi omise</w:t>
      </w:r>
      <w:r w:rsidR="00641F15" w:rsidRPr="001F41F8">
        <w:rPr>
          <w:rFonts w:ascii="Times New Roman" w:hAnsi="Times New Roman" w:cs="Times New Roman"/>
        </w:rPr>
        <w:t xml:space="preserve">. </w:t>
      </w:r>
    </w:p>
    <w:p w14:paraId="71E70B25" w14:textId="40ED0651" w:rsidR="00C16799" w:rsidRDefault="00C16799" w:rsidP="00C16799">
      <w:pPr>
        <w:rPr>
          <w:rFonts w:ascii="Times New Roman" w:hAnsi="Times New Roman" w:cs="Times New Roman"/>
        </w:rPr>
      </w:pPr>
      <w:r w:rsidRPr="00C16799">
        <w:rPr>
          <w:rFonts w:ascii="Times New Roman" w:hAnsi="Times New Roman" w:cs="Times New Roman"/>
        </w:rPr>
        <w:t xml:space="preserve">De asemenea, integrarea tehnologiilor de inteligență artificială (AI) și </w:t>
      </w:r>
      <w:r w:rsidRPr="00C16799">
        <w:rPr>
          <w:rFonts w:ascii="Times New Roman" w:hAnsi="Times New Roman" w:cs="Times New Roman"/>
          <w:i/>
          <w:iCs/>
        </w:rPr>
        <w:t>Machine Learning(ML)</w:t>
      </w:r>
      <w:r w:rsidRPr="00C16799">
        <w:rPr>
          <w:rFonts w:ascii="Times New Roman" w:hAnsi="Times New Roman" w:cs="Times New Roman"/>
        </w:rPr>
        <w:t xml:space="preserve"> permit analiza avansată a datelor, algoritmii de machine learning pot detecta tranzacții suspecte sau declarații fiscale inconsistente, alertând autoritățile fiscale și permițând intervenții rapide.</w:t>
      </w:r>
    </w:p>
    <w:p w14:paraId="6BDB9795" w14:textId="4C3FAA44" w:rsidR="00CC5B1B" w:rsidRDefault="00CC5B1B" w:rsidP="00641F15">
      <w:pPr>
        <w:rPr>
          <w:rFonts w:ascii="Times New Roman" w:hAnsi="Times New Roman" w:cs="Times New Roman"/>
        </w:rPr>
      </w:pPr>
      <w:r>
        <w:rPr>
          <w:rFonts w:ascii="Times New Roman" w:hAnsi="Times New Roman" w:cs="Times New Roman"/>
        </w:rPr>
        <w:t xml:space="preserve">Studiul realiyat de </w:t>
      </w:r>
      <w:r w:rsidRPr="00CC5B1B">
        <w:rPr>
          <w:rFonts w:ascii="Times New Roman" w:hAnsi="Times New Roman" w:cs="Times New Roman"/>
        </w:rPr>
        <w:t>Amonkar</w:t>
      </w:r>
      <w:r>
        <w:rPr>
          <w:rFonts w:ascii="Times New Roman" w:hAnsi="Times New Roman" w:cs="Times New Roman"/>
        </w:rPr>
        <w:t xml:space="preserve"> (2023), efectuat în acelaşi context al </w:t>
      </w:r>
      <w:r w:rsidR="00641F15" w:rsidRPr="001F41F8">
        <w:rPr>
          <w:rFonts w:ascii="Times New Roman" w:hAnsi="Times New Roman" w:cs="Times New Roman"/>
        </w:rPr>
        <w:t xml:space="preserve">digitalizării fiscale, </w:t>
      </w:r>
      <w:r>
        <w:rPr>
          <w:rFonts w:ascii="Times New Roman" w:hAnsi="Times New Roman" w:cs="Times New Roman"/>
        </w:rPr>
        <w:t xml:space="preserve">mai exact a cercetării </w:t>
      </w:r>
      <w:r w:rsidR="00641F15" w:rsidRPr="001F41F8">
        <w:rPr>
          <w:rFonts w:ascii="Times New Roman" w:hAnsi="Times New Roman" w:cs="Times New Roman"/>
        </w:rPr>
        <w:t>tendințelor în sistemele de depunere și plată electronică a taxelor</w:t>
      </w:r>
      <w:r>
        <w:rPr>
          <w:rFonts w:ascii="Times New Roman" w:hAnsi="Times New Roman" w:cs="Times New Roman"/>
        </w:rPr>
        <w:t xml:space="preserve">, </w:t>
      </w:r>
      <w:r w:rsidR="00641F15" w:rsidRPr="001F41F8">
        <w:rPr>
          <w:rFonts w:ascii="Times New Roman" w:hAnsi="Times New Roman" w:cs="Times New Roman"/>
        </w:rPr>
        <w:t xml:space="preserve"> evidențiază beneficiile semnificative ale e-filing-ului și e-payment-ului</w:t>
      </w:r>
      <w:r>
        <w:rPr>
          <w:rFonts w:ascii="Times New Roman" w:hAnsi="Times New Roman" w:cs="Times New Roman"/>
        </w:rPr>
        <w:t>, ca instrumente digitale de plată. Autorul ajunge la concluzia că a</w:t>
      </w:r>
      <w:r w:rsidR="00641F15" w:rsidRPr="001F41F8">
        <w:rPr>
          <w:rFonts w:ascii="Times New Roman" w:hAnsi="Times New Roman" w:cs="Times New Roman"/>
        </w:rPr>
        <w:t xml:space="preserve">ceste sisteme simplifică procesul de conformitate fiscală, reducând costurile administrative atât pentru guverne, cât și pentru contribuabili, </w:t>
      </w:r>
      <w:r w:rsidR="00B03747">
        <w:rPr>
          <w:rFonts w:ascii="Times New Roman" w:hAnsi="Times New Roman" w:cs="Times New Roman"/>
        </w:rPr>
        <w:t xml:space="preserve">cu efecte pozitive în ceea ce priveşte îmbunătăţirea </w:t>
      </w:r>
      <w:r w:rsidR="00641F15" w:rsidRPr="001F41F8">
        <w:rPr>
          <w:rFonts w:ascii="Times New Roman" w:hAnsi="Times New Roman" w:cs="Times New Roman"/>
        </w:rPr>
        <w:t>accesibilit</w:t>
      </w:r>
      <w:r w:rsidR="00B03747">
        <w:rPr>
          <w:rFonts w:ascii="Times New Roman" w:hAnsi="Times New Roman" w:cs="Times New Roman"/>
        </w:rPr>
        <w:t>ăţii şi facilităţii</w:t>
      </w:r>
      <w:r w:rsidR="00641F15" w:rsidRPr="001F41F8">
        <w:rPr>
          <w:rFonts w:ascii="Times New Roman" w:hAnsi="Times New Roman" w:cs="Times New Roman"/>
        </w:rPr>
        <w:t xml:space="preserve"> plăților fiscale. </w:t>
      </w:r>
    </w:p>
    <w:p w14:paraId="1AD2C6E9" w14:textId="634BE4F7" w:rsidR="00641F15" w:rsidRPr="001F41F8" w:rsidRDefault="00B03747" w:rsidP="00B03747">
      <w:pPr>
        <w:rPr>
          <w:rFonts w:ascii="Times New Roman" w:hAnsi="Times New Roman" w:cs="Times New Roman"/>
        </w:rPr>
      </w:pPr>
      <w:r>
        <w:rPr>
          <w:rFonts w:ascii="Times New Roman" w:hAnsi="Times New Roman" w:cs="Times New Roman"/>
        </w:rPr>
        <w:t>De asemenea, o altă concluzie desprinsă din recenzia s</w:t>
      </w:r>
      <w:r w:rsidR="00641F15" w:rsidRPr="001F41F8">
        <w:rPr>
          <w:rFonts w:ascii="Times New Roman" w:hAnsi="Times New Roman" w:cs="Times New Roman"/>
        </w:rPr>
        <w:t>tudii</w:t>
      </w:r>
      <w:r>
        <w:rPr>
          <w:rFonts w:ascii="Times New Roman" w:hAnsi="Times New Roman" w:cs="Times New Roman"/>
        </w:rPr>
        <w:t xml:space="preserve">lor efectuată de noi, relevă </w:t>
      </w:r>
      <w:r w:rsidR="00641F15" w:rsidRPr="001F41F8">
        <w:rPr>
          <w:rFonts w:ascii="Times New Roman" w:hAnsi="Times New Roman" w:cs="Times New Roman"/>
        </w:rPr>
        <w:t>că adoptare</w:t>
      </w:r>
      <w:r>
        <w:rPr>
          <w:rFonts w:ascii="Times New Roman" w:hAnsi="Times New Roman" w:cs="Times New Roman"/>
        </w:rPr>
        <w:t xml:space="preserve">a </w:t>
      </w:r>
      <w:r w:rsidR="00641F15" w:rsidRPr="001F41F8">
        <w:rPr>
          <w:rFonts w:ascii="Times New Roman" w:hAnsi="Times New Roman" w:cs="Times New Roman"/>
        </w:rPr>
        <w:t>sisteme</w:t>
      </w:r>
      <w:r>
        <w:rPr>
          <w:rFonts w:ascii="Times New Roman" w:hAnsi="Times New Roman" w:cs="Times New Roman"/>
        </w:rPr>
        <w:t>lor digitale</w:t>
      </w:r>
      <w:r w:rsidR="00641F15" w:rsidRPr="001F41F8">
        <w:rPr>
          <w:rFonts w:ascii="Times New Roman" w:hAnsi="Times New Roman" w:cs="Times New Roman"/>
        </w:rPr>
        <w:t xml:space="preserve"> a</w:t>
      </w:r>
      <w:r>
        <w:rPr>
          <w:rFonts w:ascii="Times New Roman" w:hAnsi="Times New Roman" w:cs="Times New Roman"/>
        </w:rPr>
        <w:t xml:space="preserve"> condus la </w:t>
      </w:r>
      <w:r w:rsidR="00641F15" w:rsidRPr="001F41F8">
        <w:rPr>
          <w:rFonts w:ascii="Times New Roman" w:hAnsi="Times New Roman" w:cs="Times New Roman"/>
        </w:rPr>
        <w:t>cre</w:t>
      </w:r>
      <w:r>
        <w:rPr>
          <w:rFonts w:ascii="Times New Roman" w:hAnsi="Times New Roman" w:cs="Times New Roman"/>
        </w:rPr>
        <w:t>şterea</w:t>
      </w:r>
      <w:r w:rsidR="00641F15" w:rsidRPr="001F41F8">
        <w:rPr>
          <w:rFonts w:ascii="Times New Roman" w:hAnsi="Times New Roman" w:cs="Times New Roman"/>
        </w:rPr>
        <w:t xml:space="preserve"> conformit</w:t>
      </w:r>
      <w:r>
        <w:rPr>
          <w:rFonts w:ascii="Times New Roman" w:hAnsi="Times New Roman" w:cs="Times New Roman"/>
        </w:rPr>
        <w:t>ăţii</w:t>
      </w:r>
      <w:r w:rsidR="00641F15" w:rsidRPr="001F41F8">
        <w:rPr>
          <w:rFonts w:ascii="Times New Roman" w:hAnsi="Times New Roman" w:cs="Times New Roman"/>
        </w:rPr>
        <w:t xml:space="preserve"> fiscal</w:t>
      </w:r>
      <w:r>
        <w:rPr>
          <w:rFonts w:ascii="Times New Roman" w:hAnsi="Times New Roman" w:cs="Times New Roman"/>
        </w:rPr>
        <w:t>e</w:t>
      </w:r>
      <w:r w:rsidR="00641F15" w:rsidRPr="001F41F8">
        <w:rPr>
          <w:rFonts w:ascii="Times New Roman" w:hAnsi="Times New Roman" w:cs="Times New Roman"/>
        </w:rPr>
        <w:t xml:space="preserve"> și a red</w:t>
      </w:r>
      <w:r>
        <w:rPr>
          <w:rFonts w:ascii="Times New Roman" w:hAnsi="Times New Roman" w:cs="Times New Roman"/>
        </w:rPr>
        <w:t>ucerii</w:t>
      </w:r>
      <w:r w:rsidR="00641F15" w:rsidRPr="001F41F8">
        <w:rPr>
          <w:rFonts w:ascii="Times New Roman" w:hAnsi="Times New Roman" w:cs="Times New Roman"/>
        </w:rPr>
        <w:t xml:space="preserve"> costuril</w:t>
      </w:r>
      <w:r>
        <w:rPr>
          <w:rFonts w:ascii="Times New Roman" w:hAnsi="Times New Roman" w:cs="Times New Roman"/>
        </w:rPr>
        <w:t>or</w:t>
      </w:r>
      <w:r w:rsidR="00641F15" w:rsidRPr="001F41F8">
        <w:rPr>
          <w:rFonts w:ascii="Times New Roman" w:hAnsi="Times New Roman" w:cs="Times New Roman"/>
        </w:rPr>
        <w:t xml:space="preserve"> administrativ</w:t>
      </w:r>
      <w:r>
        <w:rPr>
          <w:rFonts w:ascii="Times New Roman" w:hAnsi="Times New Roman" w:cs="Times New Roman"/>
        </w:rPr>
        <w:t xml:space="preserve">e, </w:t>
      </w:r>
      <w:r w:rsidR="00641F15" w:rsidRPr="001F41F8">
        <w:rPr>
          <w:rFonts w:ascii="Times New Roman" w:hAnsi="Times New Roman" w:cs="Times New Roman"/>
        </w:rPr>
        <w:t>demonstrând</w:t>
      </w:r>
      <w:r>
        <w:rPr>
          <w:rFonts w:ascii="Times New Roman" w:hAnsi="Times New Roman" w:cs="Times New Roman"/>
        </w:rPr>
        <w:t>u-se astfel</w:t>
      </w:r>
      <w:r w:rsidR="00641F15" w:rsidRPr="001F41F8">
        <w:rPr>
          <w:rFonts w:ascii="Times New Roman" w:hAnsi="Times New Roman" w:cs="Times New Roman"/>
        </w:rPr>
        <w:t xml:space="preserve"> eficiența soluțiilor digitale în administrarea fiscală precum</w:t>
      </w:r>
      <w:r>
        <w:rPr>
          <w:rFonts w:ascii="Times New Roman" w:hAnsi="Times New Roman" w:cs="Times New Roman"/>
        </w:rPr>
        <w:t xml:space="preserve"> utilizarea</w:t>
      </w:r>
      <w:r w:rsidR="00641F15" w:rsidRPr="001F41F8">
        <w:rPr>
          <w:rFonts w:ascii="Times New Roman" w:hAnsi="Times New Roman" w:cs="Times New Roman"/>
        </w:rPr>
        <w:t xml:space="preserve"> e-factura și</w:t>
      </w:r>
      <w:r>
        <w:rPr>
          <w:rFonts w:ascii="Times New Roman" w:hAnsi="Times New Roman" w:cs="Times New Roman"/>
        </w:rPr>
        <w:t xml:space="preserve"> a</w:t>
      </w:r>
      <w:r w:rsidR="00641F15" w:rsidRPr="001F41F8">
        <w:rPr>
          <w:rFonts w:ascii="Times New Roman" w:hAnsi="Times New Roman" w:cs="Times New Roman"/>
        </w:rPr>
        <w:t xml:space="preserve"> alt</w:t>
      </w:r>
      <w:r>
        <w:rPr>
          <w:rFonts w:ascii="Times New Roman" w:hAnsi="Times New Roman" w:cs="Times New Roman"/>
        </w:rPr>
        <w:t>or</w:t>
      </w:r>
      <w:r w:rsidR="00641F15" w:rsidRPr="001F41F8">
        <w:rPr>
          <w:rFonts w:ascii="Times New Roman" w:hAnsi="Times New Roman" w:cs="Times New Roman"/>
        </w:rPr>
        <w:t xml:space="preserve"> documente electronice.</w:t>
      </w:r>
    </w:p>
    <w:p w14:paraId="548D78F9" w14:textId="77777777" w:rsidR="00B03747" w:rsidRDefault="00B03747" w:rsidP="00641F15">
      <w:pPr>
        <w:rPr>
          <w:rFonts w:ascii="Times New Roman" w:hAnsi="Times New Roman" w:cs="Times New Roman"/>
        </w:rPr>
      </w:pPr>
      <w:r>
        <w:rPr>
          <w:rFonts w:ascii="Times New Roman" w:hAnsi="Times New Roman" w:cs="Times New Roman"/>
        </w:rPr>
        <w:t>Un alt aspect important desprins din studiile cercetate, relevă faptul că</w:t>
      </w:r>
      <w:r w:rsidR="00641F15" w:rsidRPr="001F41F8">
        <w:rPr>
          <w:rFonts w:ascii="Times New Roman" w:hAnsi="Times New Roman" w:cs="Times New Roman"/>
        </w:rPr>
        <w:t>, în contextul digitalizării, colaborarea internațională</w:t>
      </w:r>
      <w:r>
        <w:rPr>
          <w:rFonts w:ascii="Times New Roman" w:hAnsi="Times New Roman" w:cs="Times New Roman"/>
        </w:rPr>
        <w:t>,</w:t>
      </w:r>
      <w:r w:rsidR="00641F15" w:rsidRPr="001F41F8">
        <w:rPr>
          <w:rFonts w:ascii="Times New Roman" w:hAnsi="Times New Roman" w:cs="Times New Roman"/>
        </w:rPr>
        <w:t xml:space="preserve"> în domeniul raportării fiscale</w:t>
      </w:r>
      <w:r>
        <w:rPr>
          <w:rFonts w:ascii="Times New Roman" w:hAnsi="Times New Roman" w:cs="Times New Roman"/>
        </w:rPr>
        <w:t>,</w:t>
      </w:r>
      <w:r w:rsidR="00641F15" w:rsidRPr="001F41F8">
        <w:rPr>
          <w:rFonts w:ascii="Times New Roman" w:hAnsi="Times New Roman" w:cs="Times New Roman"/>
        </w:rPr>
        <w:t xml:space="preserve"> devine din ce în ce mai importantă. </w:t>
      </w:r>
    </w:p>
    <w:p w14:paraId="7F5F2408" w14:textId="7CBBD722" w:rsidR="00B03747" w:rsidRDefault="00B03747" w:rsidP="00641F15">
      <w:pPr>
        <w:rPr>
          <w:rFonts w:ascii="Times New Roman" w:hAnsi="Times New Roman" w:cs="Times New Roman"/>
        </w:rPr>
      </w:pPr>
      <w:r>
        <w:rPr>
          <w:rFonts w:ascii="Times New Roman" w:hAnsi="Times New Roman" w:cs="Times New Roman"/>
        </w:rPr>
        <w:t>Studiile demonstrează că o</w:t>
      </w:r>
      <w:r w:rsidR="00641F15" w:rsidRPr="001F41F8">
        <w:rPr>
          <w:rFonts w:ascii="Times New Roman" w:hAnsi="Times New Roman" w:cs="Times New Roman"/>
        </w:rPr>
        <w:t>rganizații precum OECD și Uniunea Europeană</w:t>
      </w:r>
      <w:r w:rsidR="00C16799">
        <w:rPr>
          <w:rFonts w:ascii="Times New Roman" w:hAnsi="Times New Roman" w:cs="Times New Roman"/>
        </w:rPr>
        <w:t>, deţin în contextul digitalizării fiscale un rol extrem de important, materializat în</w:t>
      </w:r>
      <w:r w:rsidR="00641F15" w:rsidRPr="001F41F8">
        <w:rPr>
          <w:rFonts w:ascii="Times New Roman" w:hAnsi="Times New Roman" w:cs="Times New Roman"/>
        </w:rPr>
        <w:t xml:space="preserve"> promov</w:t>
      </w:r>
      <w:r w:rsidR="00C16799">
        <w:rPr>
          <w:rFonts w:ascii="Times New Roman" w:hAnsi="Times New Roman" w:cs="Times New Roman"/>
        </w:rPr>
        <w:t>area</w:t>
      </w:r>
      <w:r w:rsidR="00641F15" w:rsidRPr="001F41F8">
        <w:rPr>
          <w:rFonts w:ascii="Times New Roman" w:hAnsi="Times New Roman" w:cs="Times New Roman"/>
        </w:rPr>
        <w:t xml:space="preserve"> inițiative</w:t>
      </w:r>
      <w:r w:rsidR="00C16799">
        <w:rPr>
          <w:rFonts w:ascii="Times New Roman" w:hAnsi="Times New Roman" w:cs="Times New Roman"/>
        </w:rPr>
        <w:t>lor</w:t>
      </w:r>
      <w:r w:rsidR="00641F15" w:rsidRPr="001F41F8">
        <w:rPr>
          <w:rFonts w:ascii="Times New Roman" w:hAnsi="Times New Roman" w:cs="Times New Roman"/>
        </w:rPr>
        <w:t xml:space="preserve"> de schimb automat de informații fiscale între țări, facilitând detectarea și combaterea evaziunii fiscale transfrontaliere. </w:t>
      </w:r>
    </w:p>
    <w:p w14:paraId="2117AE9D" w14:textId="6F1185BF" w:rsidR="00B03747" w:rsidRDefault="00641F15" w:rsidP="003A3975">
      <w:pPr>
        <w:rPr>
          <w:rFonts w:ascii="Times New Roman" w:hAnsi="Times New Roman" w:cs="Times New Roman"/>
        </w:rPr>
      </w:pPr>
      <w:r w:rsidRPr="001F41F8">
        <w:rPr>
          <w:rFonts w:ascii="Times New Roman" w:hAnsi="Times New Roman" w:cs="Times New Roman"/>
        </w:rPr>
        <w:t>Aceste acorduri de schimb de informații permit autorităților fiscale să acceseze date relevante despre conturile bancare și tranzacțiile financiare ale contribuabililor</w:t>
      </w:r>
      <w:r w:rsidR="00C16799">
        <w:rPr>
          <w:rFonts w:ascii="Times New Roman" w:hAnsi="Times New Roman" w:cs="Times New Roman"/>
        </w:rPr>
        <w:t xml:space="preserve"> aflaţi în </w:t>
      </w:r>
      <w:r w:rsidRPr="001F41F8">
        <w:rPr>
          <w:rFonts w:ascii="Times New Roman" w:hAnsi="Times New Roman" w:cs="Times New Roman"/>
        </w:rPr>
        <w:t>alte jurisdicții</w:t>
      </w:r>
      <w:r w:rsidR="00C16799">
        <w:rPr>
          <w:rFonts w:ascii="Times New Roman" w:hAnsi="Times New Roman" w:cs="Times New Roman"/>
        </w:rPr>
        <w:t xml:space="preserve"> fiscale</w:t>
      </w:r>
      <w:r w:rsidRPr="001F41F8">
        <w:rPr>
          <w:rFonts w:ascii="Times New Roman" w:hAnsi="Times New Roman" w:cs="Times New Roman"/>
        </w:rPr>
        <w:t>, asigurând o monitorizare mai eficientă</w:t>
      </w:r>
      <w:r w:rsidR="00C16799">
        <w:rPr>
          <w:rFonts w:ascii="Times New Roman" w:hAnsi="Times New Roman" w:cs="Times New Roman"/>
        </w:rPr>
        <w:t xml:space="preserve"> a tranzacţiilor efectuate de aceştia, cu efecte notabile asupra</w:t>
      </w:r>
      <w:r w:rsidRPr="001F41F8">
        <w:rPr>
          <w:rFonts w:ascii="Times New Roman" w:hAnsi="Times New Roman" w:cs="Times New Roman"/>
        </w:rPr>
        <w:t xml:space="preserve"> prevenir</w:t>
      </w:r>
      <w:r w:rsidR="00C16799">
        <w:rPr>
          <w:rFonts w:ascii="Times New Roman" w:hAnsi="Times New Roman" w:cs="Times New Roman"/>
        </w:rPr>
        <w:t>ii fenomenului de</w:t>
      </w:r>
      <w:r w:rsidRPr="001F41F8">
        <w:rPr>
          <w:rFonts w:ascii="Times New Roman" w:hAnsi="Times New Roman" w:cs="Times New Roman"/>
        </w:rPr>
        <w:t xml:space="preserve"> evaziun</w:t>
      </w:r>
      <w:r w:rsidR="00C16799">
        <w:rPr>
          <w:rFonts w:ascii="Times New Roman" w:hAnsi="Times New Roman" w:cs="Times New Roman"/>
        </w:rPr>
        <w:t>e</w:t>
      </w:r>
      <w:r w:rsidRPr="001F41F8">
        <w:rPr>
          <w:rFonts w:ascii="Times New Roman" w:hAnsi="Times New Roman" w:cs="Times New Roman"/>
        </w:rPr>
        <w:t xml:space="preserve"> fiscal</w:t>
      </w:r>
      <w:r w:rsidR="00C16799">
        <w:rPr>
          <w:rFonts w:ascii="Times New Roman" w:hAnsi="Times New Roman" w:cs="Times New Roman"/>
        </w:rPr>
        <w:t>ă</w:t>
      </w:r>
      <w:r w:rsidRPr="001F41F8">
        <w:rPr>
          <w:rFonts w:ascii="Times New Roman" w:hAnsi="Times New Roman" w:cs="Times New Roman"/>
        </w:rPr>
        <w:t xml:space="preserve">. </w:t>
      </w:r>
    </w:p>
    <w:p w14:paraId="3C2A073B" w14:textId="71E71543" w:rsidR="003A3975" w:rsidRDefault="00C16799" w:rsidP="002E6BB9">
      <w:pPr>
        <w:rPr>
          <w:rFonts w:ascii="Times New Roman" w:hAnsi="Times New Roman" w:cs="Times New Roman"/>
        </w:rPr>
      </w:pPr>
      <w:r>
        <w:rPr>
          <w:rFonts w:ascii="Times New Roman" w:hAnsi="Times New Roman" w:cs="Times New Roman"/>
        </w:rPr>
        <w:t>La nivelul ţării noastre, p</w:t>
      </w:r>
      <w:r w:rsidR="00641F15" w:rsidRPr="001F41F8">
        <w:rPr>
          <w:rFonts w:ascii="Times New Roman" w:hAnsi="Times New Roman" w:cs="Times New Roman"/>
        </w:rPr>
        <w:t xml:space="preserve">latformele de raportare electronică, cum ar fi RO e-Factura, </w:t>
      </w:r>
      <w:r w:rsidR="003A3975">
        <w:rPr>
          <w:rFonts w:ascii="Times New Roman" w:hAnsi="Times New Roman" w:cs="Times New Roman"/>
        </w:rPr>
        <w:t xml:space="preserve">reprezintă un </w:t>
      </w:r>
      <w:r w:rsidR="00641F15" w:rsidRPr="001F41F8">
        <w:rPr>
          <w:rFonts w:ascii="Times New Roman" w:hAnsi="Times New Roman" w:cs="Times New Roman"/>
        </w:rPr>
        <w:t>exempl</w:t>
      </w:r>
      <w:r w:rsidR="003A3975">
        <w:rPr>
          <w:rFonts w:ascii="Times New Roman" w:hAnsi="Times New Roman" w:cs="Times New Roman"/>
        </w:rPr>
        <w:t>u real despre</w:t>
      </w:r>
      <w:r w:rsidR="00641F15" w:rsidRPr="001F41F8">
        <w:rPr>
          <w:rFonts w:ascii="Times New Roman" w:hAnsi="Times New Roman" w:cs="Times New Roman"/>
        </w:rPr>
        <w:t xml:space="preserve"> modul în care digitalizarea poate transforma raportarea fiscală.</w:t>
      </w:r>
      <w:r w:rsidR="002E6BB9" w:rsidRPr="002E6BB9">
        <w:t xml:space="preserve"> </w:t>
      </w:r>
      <w:r w:rsidR="002E6BB9" w:rsidRPr="002E6BB9">
        <w:rPr>
          <w:rFonts w:ascii="Times New Roman" w:hAnsi="Times New Roman" w:cs="Times New Roman"/>
        </w:rPr>
        <w:t>Sistemele de raportare electronică, cum ar fi e-factura și platformele de raportare online, permit contribuabililor să-și îndeplinească obligațiile fiscale într-un</w:t>
      </w:r>
      <w:r w:rsidR="002E6BB9">
        <w:rPr>
          <w:rFonts w:ascii="Times New Roman" w:hAnsi="Times New Roman" w:cs="Times New Roman"/>
        </w:rPr>
        <w:t xml:space="preserve"> mai facil, mai </w:t>
      </w:r>
      <w:r w:rsidR="002E6BB9" w:rsidRPr="002E6BB9">
        <w:rPr>
          <w:rFonts w:ascii="Times New Roman" w:hAnsi="Times New Roman" w:cs="Times New Roman"/>
        </w:rPr>
        <w:t>rapid și</w:t>
      </w:r>
      <w:r w:rsidR="002E6BB9">
        <w:rPr>
          <w:rFonts w:ascii="Times New Roman" w:hAnsi="Times New Roman" w:cs="Times New Roman"/>
        </w:rPr>
        <w:t xml:space="preserve"> mai riguros</w:t>
      </w:r>
      <w:r w:rsidR="002E6BB9" w:rsidRPr="002E6BB9">
        <w:rPr>
          <w:rFonts w:ascii="Times New Roman" w:hAnsi="Times New Roman" w:cs="Times New Roman"/>
        </w:rPr>
        <w:t>.</w:t>
      </w:r>
      <w:r w:rsidR="002E6BB9">
        <w:rPr>
          <w:rFonts w:ascii="Times New Roman" w:hAnsi="Times New Roman" w:cs="Times New Roman"/>
        </w:rPr>
        <w:t xml:space="preserve"> </w:t>
      </w:r>
      <w:r w:rsidR="00641F15" w:rsidRPr="001F41F8">
        <w:rPr>
          <w:rFonts w:ascii="Times New Roman" w:hAnsi="Times New Roman" w:cs="Times New Roman"/>
        </w:rPr>
        <w:t>Aceste platforme permit contribuabililor să emită și să transmită facturi în format electronic, asigurând conformitatea cu cerințele fiscale și reducând riscul de evaziune.</w:t>
      </w:r>
    </w:p>
    <w:p w14:paraId="243D0E2C" w14:textId="2109FED8" w:rsidR="003A3975" w:rsidRDefault="00641F15" w:rsidP="003A3975">
      <w:pPr>
        <w:rPr>
          <w:rFonts w:ascii="Times New Roman" w:hAnsi="Times New Roman" w:cs="Times New Roman"/>
        </w:rPr>
      </w:pPr>
      <w:r w:rsidRPr="001F41F8">
        <w:rPr>
          <w:rFonts w:ascii="Times New Roman" w:hAnsi="Times New Roman" w:cs="Times New Roman"/>
        </w:rPr>
        <w:t xml:space="preserve"> În plus, accesul în timp real la datele fiscale facilitează monitorizarea și auditarea tranzacțiilor, permițând autorităților fiscale să identifice rapid eventualele nereguli.</w:t>
      </w:r>
    </w:p>
    <w:p w14:paraId="454CA480" w14:textId="77777777" w:rsidR="000079CA" w:rsidRDefault="003A3975" w:rsidP="003A3975">
      <w:pPr>
        <w:rPr>
          <w:rFonts w:ascii="Times New Roman" w:hAnsi="Times New Roman" w:cs="Times New Roman"/>
        </w:rPr>
      </w:pPr>
      <w:r w:rsidRPr="00A1079C">
        <w:rPr>
          <w:rFonts w:ascii="Times New Roman" w:hAnsi="Times New Roman" w:cs="Times New Roman"/>
        </w:rPr>
        <w:t>Un alt aspect esențial al raportării fiscale digitale este reprezentat de standardizarea formatelor de date și a proceselor de raportare. Sun acest aspect, standardele internaționale, cum ar fi SAF-T (Standard Audit File for Tax), au fost dezvoltate pentru a asigura uniformitatea și compatibilitatea datelor fiscale între diferite jurisdicții. Aceste standarde permit autorităților fiscale să colecteze și să analizeze datele într-un mod coerent, facilitând schimbul de informații și colaborarea internațională în combaterea evaziunii fiscale</w:t>
      </w:r>
      <w:r w:rsidR="000079CA">
        <w:rPr>
          <w:rFonts w:ascii="Times New Roman" w:hAnsi="Times New Roman" w:cs="Times New Roman"/>
        </w:rPr>
        <w:t xml:space="preserve"> (Suryanti, 2023)</w:t>
      </w:r>
      <w:r w:rsidRPr="00A1079C">
        <w:rPr>
          <w:rFonts w:ascii="Times New Roman" w:hAnsi="Times New Roman" w:cs="Times New Roman"/>
        </w:rPr>
        <w:t>.</w:t>
      </w:r>
    </w:p>
    <w:p w14:paraId="4993E600" w14:textId="0F30BE2C" w:rsidR="003A3975" w:rsidRPr="00A1079C" w:rsidRDefault="003A3975" w:rsidP="003A3975">
      <w:pPr>
        <w:rPr>
          <w:rFonts w:ascii="Times New Roman" w:hAnsi="Times New Roman" w:cs="Times New Roman"/>
        </w:rPr>
      </w:pPr>
      <w:r w:rsidRPr="00A1079C">
        <w:rPr>
          <w:rFonts w:ascii="Times New Roman" w:hAnsi="Times New Roman" w:cs="Times New Roman"/>
        </w:rPr>
        <w:t xml:space="preserve">Un aspect important de preciyat este reprezentat de faptul că începând cu anul 2025, entităţle din România vor fi obligate să raporteze SAF-T, ceea ce reprezintă din punctul nostru de vedere un mare pas înainte în ceea ce priveşte digitalizarea contabilă şi fiscală. Ceea ce considerăm important este faptul că prin intermediul acestor standarde vor fi raportate şi informaţii contabile , nu doar informaţii fiscale, ceea ce ne permite să afirmăm că prin intermediul implementării acestor standarde vom asista în anii următori şi la digitalizarea contabilităţii şi nu doar a fiscalităţii. </w:t>
      </w:r>
    </w:p>
    <w:p w14:paraId="4829F130" w14:textId="79F94805" w:rsidR="002E6BB9" w:rsidRDefault="003A3975" w:rsidP="003A3975">
      <w:pPr>
        <w:rPr>
          <w:rFonts w:ascii="Times New Roman" w:hAnsi="Times New Roman" w:cs="Times New Roman"/>
        </w:rPr>
      </w:pPr>
      <w:r w:rsidRPr="00A1079C">
        <w:rPr>
          <w:rFonts w:ascii="Times New Roman" w:hAnsi="Times New Roman" w:cs="Times New Roman"/>
        </w:rPr>
        <w:t xml:space="preserve">În concluzie, </w:t>
      </w:r>
      <w:r w:rsidR="00641F15" w:rsidRPr="001F41F8">
        <w:rPr>
          <w:rFonts w:ascii="Times New Roman" w:hAnsi="Times New Roman" w:cs="Times New Roman"/>
        </w:rPr>
        <w:t>conform literaturii de specialitate</w:t>
      </w:r>
      <w:r>
        <w:rPr>
          <w:rFonts w:ascii="Times New Roman" w:hAnsi="Times New Roman" w:cs="Times New Roman"/>
        </w:rPr>
        <w:t xml:space="preserve"> cercetare de noi</w:t>
      </w:r>
      <w:r w:rsidR="00641F15" w:rsidRPr="001F41F8">
        <w:rPr>
          <w:rFonts w:ascii="Times New Roman" w:hAnsi="Times New Roman" w:cs="Times New Roman"/>
        </w:rPr>
        <w:t xml:space="preserve">, </w:t>
      </w:r>
      <w:r>
        <w:rPr>
          <w:rFonts w:ascii="Times New Roman" w:hAnsi="Times New Roman" w:cs="Times New Roman"/>
        </w:rPr>
        <w:t xml:space="preserve">reiese faptul că </w:t>
      </w:r>
      <w:r w:rsidR="00641F15" w:rsidRPr="001F41F8">
        <w:rPr>
          <w:rFonts w:ascii="Times New Roman" w:hAnsi="Times New Roman" w:cs="Times New Roman"/>
        </w:rPr>
        <w:t>digitalizarea oferă oportunități pentru îmbunătățirea raportării fiscale</w:t>
      </w:r>
      <w:r>
        <w:rPr>
          <w:rFonts w:ascii="Times New Roman" w:hAnsi="Times New Roman" w:cs="Times New Roman"/>
        </w:rPr>
        <w:t xml:space="preserve">, dar este asociată şi cu provocări importante atât pentru stat şi organismele de reglementare cât şi pentru contribuabili.  </w:t>
      </w:r>
      <w:r w:rsidR="00641F15" w:rsidRPr="001F41F8">
        <w:rPr>
          <w:rFonts w:ascii="Times New Roman" w:hAnsi="Times New Roman" w:cs="Times New Roman"/>
        </w:rPr>
        <w:t>Prin implementarea tehnologiilor avansate, standardizarea proceselor și colaborarea internațională, autoritățile fiscale pot asigura o colectare mai eficientă a impozitelor și pot combate evaziunea fiscală mai eficient</w:t>
      </w:r>
      <w:r w:rsidR="004E504E">
        <w:rPr>
          <w:rFonts w:ascii="Times New Roman" w:hAnsi="Times New Roman" w:cs="Times New Roman"/>
        </w:rPr>
        <w:t>.</w:t>
      </w:r>
    </w:p>
    <w:p w14:paraId="72C80F91" w14:textId="55D3CF97" w:rsidR="00641F15" w:rsidRDefault="002E6BB9" w:rsidP="003A3975">
      <w:pPr>
        <w:rPr>
          <w:rFonts w:ascii="Times New Roman" w:hAnsi="Times New Roman" w:cs="Times New Roman"/>
        </w:rPr>
      </w:pPr>
      <w:r>
        <w:rPr>
          <w:rFonts w:ascii="Times New Roman" w:hAnsi="Times New Roman" w:cs="Times New Roman"/>
        </w:rPr>
        <w:t>În acelaşi timp, r</w:t>
      </w:r>
      <w:r w:rsidR="00641F15" w:rsidRPr="001F41F8">
        <w:rPr>
          <w:rFonts w:ascii="Times New Roman" w:hAnsi="Times New Roman" w:cs="Times New Roman"/>
        </w:rPr>
        <w:t xml:space="preserve">aportarea fiscală digitală nu doar că simplifică interacțiunea contribuabililor cu autoritățile fiscale, dar și sporește transparența și integritatea sistemului fiscal, contribuind la dezvoltarea unei economii mai echitabile și mai sustenabile. </w:t>
      </w:r>
    </w:p>
    <w:p w14:paraId="01CD150B" w14:textId="39CFC513" w:rsidR="0027432E" w:rsidRPr="00A1079C" w:rsidRDefault="002E6BB9" w:rsidP="002E6BB9">
      <w:pPr>
        <w:rPr>
          <w:rFonts w:ascii="Times New Roman" w:hAnsi="Times New Roman" w:cs="Times New Roman"/>
        </w:rPr>
      </w:pPr>
      <w:r w:rsidRPr="00A1079C">
        <w:rPr>
          <w:rFonts w:ascii="Times New Roman" w:hAnsi="Times New Roman" w:cs="Times New Roman"/>
        </w:rPr>
        <w:t>Am observat, de asemenea, că î</w:t>
      </w:r>
      <w:r w:rsidR="0027432E" w:rsidRPr="00A1079C">
        <w:rPr>
          <w:rFonts w:ascii="Times New Roman" w:hAnsi="Times New Roman" w:cs="Times New Roman"/>
        </w:rPr>
        <w:t xml:space="preserve">n contextul digitalizării, perspectivele de raportare fiscală evoluează rapid, transformând modul în care contribuabilii și autoritățile fiscale interacționează și gestionează informațiile fiscale. </w:t>
      </w:r>
    </w:p>
    <w:p w14:paraId="344A5C1A" w14:textId="77777777" w:rsidR="00A1079C" w:rsidRPr="00A1079C" w:rsidRDefault="0027432E" w:rsidP="0027432E">
      <w:pPr>
        <w:rPr>
          <w:rFonts w:ascii="Times New Roman" w:hAnsi="Times New Roman" w:cs="Times New Roman"/>
        </w:rPr>
      </w:pPr>
      <w:r w:rsidRPr="00A1079C">
        <w:rPr>
          <w:rFonts w:ascii="Times New Roman" w:hAnsi="Times New Roman" w:cs="Times New Roman"/>
        </w:rPr>
        <w:t>Digitalizarea simplifică procesul de raportare, îmbunătățește transparența, acuratețea și eficiența administrativă.</w:t>
      </w:r>
    </w:p>
    <w:p w14:paraId="04BF6586" w14:textId="6E1C417E" w:rsidR="002E6BB9" w:rsidRPr="00A1079C" w:rsidRDefault="00A1079C" w:rsidP="0027432E">
      <w:pPr>
        <w:rPr>
          <w:rFonts w:ascii="Times New Roman" w:hAnsi="Times New Roman" w:cs="Times New Roman"/>
        </w:rPr>
      </w:pPr>
      <w:r w:rsidRPr="00A1079C">
        <w:rPr>
          <w:rFonts w:ascii="Times New Roman" w:hAnsi="Times New Roman" w:cs="Times New Roman"/>
        </w:rPr>
        <w:t>Astfel, milităm pentru extinderea pe scară largă a digitalizării raportării fiscale deoarce beneficiile asociate acestei depăşesc costurile asociate unei astfel de investiţii. De asemenea, considerăm, că ţara noastră se pretează cu precădere digitalizării fiscale, deoarece, după cum ştim, evaziunea fiscală în ţara noastră este una ridicată, şi considerăm că prin intermediul digitalizării fiscale evaziunea fiscală poate scădea considerabil.</w:t>
      </w:r>
      <w:r w:rsidR="004E504E">
        <w:rPr>
          <w:rFonts w:ascii="Times New Roman" w:hAnsi="Times New Roman" w:cs="Times New Roman"/>
        </w:rPr>
        <w:t xml:space="preserve">astfel, prin intermediul acestei secţiuni, a fost atins şi al doilea obiectiv al cercetării – O2. </w:t>
      </w:r>
    </w:p>
    <w:p w14:paraId="18EDF3F4" w14:textId="339210BE" w:rsidR="003F4726" w:rsidRDefault="00A1079C" w:rsidP="004E504E">
      <w:pPr>
        <w:ind w:firstLine="360"/>
        <w:rPr>
          <w:rFonts w:ascii="Times New Roman" w:hAnsi="Times New Roman" w:cs="Times New Roman"/>
        </w:rPr>
      </w:pPr>
      <w:r w:rsidRPr="00A1079C">
        <w:rPr>
          <w:rFonts w:ascii="Times New Roman" w:hAnsi="Times New Roman" w:cs="Times New Roman"/>
        </w:rPr>
        <w:t xml:space="preserve">În secţiunea următoare, în acord cu scopul propus, vom prezenta sintetic metodologia de realizare a cercetării de faţă, cu accent pe metodele de cercetare folosite pentru atingerea scopului dedus cercetării. </w:t>
      </w:r>
    </w:p>
    <w:p w14:paraId="25B3D2CB" w14:textId="77777777" w:rsidR="00641F15" w:rsidRDefault="00641F15" w:rsidP="00A1079C">
      <w:pPr>
        <w:ind w:firstLine="0"/>
      </w:pPr>
    </w:p>
    <w:p w14:paraId="5FEF3D8A" w14:textId="4CA40513" w:rsidR="00A1079C" w:rsidRPr="000079CA" w:rsidRDefault="00641F15" w:rsidP="00A5266B">
      <w:pPr>
        <w:pStyle w:val="ListParagraph"/>
        <w:numPr>
          <w:ilvl w:val="0"/>
          <w:numId w:val="1"/>
        </w:numPr>
        <w:rPr>
          <w:rFonts w:ascii="Times New Roman" w:hAnsi="Times New Roman" w:cs="Times New Roman"/>
          <w:b/>
          <w:bCs/>
        </w:rPr>
      </w:pPr>
      <w:r w:rsidRPr="000079CA">
        <w:rPr>
          <w:rFonts w:ascii="Times New Roman" w:hAnsi="Times New Roman" w:cs="Times New Roman"/>
          <w:b/>
          <w:bCs/>
        </w:rPr>
        <w:t xml:space="preserve">Metodolgia cercetării </w:t>
      </w:r>
    </w:p>
    <w:p w14:paraId="29B30714" w14:textId="77777777" w:rsidR="00A5266B" w:rsidRPr="004E504E" w:rsidRDefault="00A5266B" w:rsidP="00A5266B">
      <w:pPr>
        <w:pStyle w:val="ListParagraph"/>
        <w:ind w:left="0" w:firstLine="0"/>
        <w:rPr>
          <w:rFonts w:ascii="Times New Roman" w:hAnsi="Times New Roman" w:cs="Times New Roman"/>
        </w:rPr>
      </w:pPr>
      <w:r w:rsidRPr="004E504E">
        <w:rPr>
          <w:rFonts w:ascii="Times New Roman" w:hAnsi="Times New Roman" w:cs="Times New Roman"/>
        </w:rPr>
        <w:t xml:space="preserve">În acord cu scopul propus, metodologia de cercetare utilizată înglobează metode de cercetare specifice analizei calitative fundamentale a literaturii de specialitate, utilizând atît o recenzie a literaturii de specialitate, considerată de noi relevantă pentru scopul propus, cât şi o meta-analiză a celor mai relevante studii publicate în literatura de specialitate în perioada 2018-2024, pe topicul de cercetare propus de noi. </w:t>
      </w:r>
    </w:p>
    <w:p w14:paraId="562D0E5C" w14:textId="61CD095F" w:rsidR="00A5266B" w:rsidRPr="004E504E" w:rsidRDefault="00A5266B" w:rsidP="00A5266B">
      <w:pPr>
        <w:pStyle w:val="ListParagraph"/>
        <w:ind w:left="0" w:firstLine="0"/>
        <w:rPr>
          <w:rFonts w:ascii="Times New Roman" w:hAnsi="Times New Roman" w:cs="Times New Roman"/>
        </w:rPr>
      </w:pPr>
      <w:r w:rsidRPr="004E504E">
        <w:rPr>
          <w:rFonts w:ascii="Times New Roman" w:hAnsi="Times New Roman" w:cs="Times New Roman"/>
        </w:rPr>
        <w:t xml:space="preserve">După identificarea celor mai relevante lucrări de specialitate, focusate pe topicul „digitalizare fiscală”, autorii au procedat la analiza detaliată a lor şi au sintetizat cele mai relevante rezultate şi concluzii ale acestora, pentru a putea prezenta un stadiu actaul al cunoaşterii pe tema prezentata. </w:t>
      </w:r>
    </w:p>
    <w:p w14:paraId="003E7759" w14:textId="68E49076" w:rsidR="00A5266B" w:rsidRPr="004E504E" w:rsidRDefault="00A5266B" w:rsidP="00A5266B">
      <w:pPr>
        <w:pStyle w:val="ListParagraph"/>
        <w:ind w:left="0" w:firstLine="360"/>
        <w:rPr>
          <w:rFonts w:ascii="Times New Roman" w:hAnsi="Times New Roman" w:cs="Times New Roman"/>
        </w:rPr>
      </w:pPr>
      <w:r w:rsidRPr="004E504E">
        <w:rPr>
          <w:rFonts w:ascii="Times New Roman" w:hAnsi="Times New Roman" w:cs="Times New Roman"/>
        </w:rPr>
        <w:t>De asemenea, au fost analizate în evoluţie</w:t>
      </w:r>
      <w:r w:rsidR="00816330" w:rsidRPr="004E504E">
        <w:rPr>
          <w:rFonts w:ascii="Times New Roman" w:hAnsi="Times New Roman" w:cs="Times New Roman"/>
        </w:rPr>
        <w:t xml:space="preserve"> şi pe criterii comparative</w:t>
      </w:r>
      <w:r w:rsidRPr="004E504E">
        <w:rPr>
          <w:rFonts w:ascii="Times New Roman" w:hAnsi="Times New Roman" w:cs="Times New Roman"/>
        </w:rPr>
        <w:t xml:space="preserve"> şi baza legală naţională privind evaziunea fiscală şi combaterea ei, pentru a prezenta posibilităţile de actualizare şi adaptare a acesteia la noile realităţi impuse de adoptarea tehnologiilor digitale în raportarea fiscală. </w:t>
      </w:r>
    </w:p>
    <w:p w14:paraId="0B421ABE" w14:textId="51C471E8" w:rsidR="00816330" w:rsidRPr="004E504E" w:rsidRDefault="00816330" w:rsidP="00A5266B">
      <w:pPr>
        <w:pStyle w:val="ListParagraph"/>
        <w:ind w:left="0" w:firstLine="360"/>
        <w:rPr>
          <w:rFonts w:ascii="Times New Roman" w:hAnsi="Times New Roman" w:cs="Times New Roman"/>
        </w:rPr>
      </w:pPr>
      <w:r w:rsidRPr="004E504E">
        <w:rPr>
          <w:rFonts w:ascii="Times New Roman" w:hAnsi="Times New Roman" w:cs="Times New Roman"/>
        </w:rPr>
        <w:t xml:space="preserve">De asemenea, au fost aduse clarificări şi de natură conceptuală a unor termeni specifici care sunt asociaţi cu conceptul de evaziune fiscală, pentru a putea astfel încadra corect şi terminologia folosită de noi în prezenta lucrare.  </w:t>
      </w:r>
    </w:p>
    <w:p w14:paraId="15A11FC4" w14:textId="452A7E50" w:rsidR="00816330" w:rsidRPr="004E504E" w:rsidRDefault="00816330" w:rsidP="00816330">
      <w:pPr>
        <w:ind w:firstLine="0"/>
        <w:rPr>
          <w:rFonts w:ascii="Times New Roman" w:hAnsi="Times New Roman" w:cs="Times New Roman"/>
        </w:rPr>
      </w:pPr>
      <w:r w:rsidRPr="004E504E">
        <w:rPr>
          <w:rFonts w:ascii="Times New Roman" w:hAnsi="Times New Roman" w:cs="Times New Roman"/>
        </w:rPr>
        <w:t xml:space="preserve">Au fost folosite şi tehnici de cercetare descriptivă, de exemplificare practică şi de problematizare care au adus un plus cercetării teoretico-aplicative efectuate de noi. </w:t>
      </w:r>
    </w:p>
    <w:p w14:paraId="7A1CE543" w14:textId="5B2DF17C" w:rsidR="00816330" w:rsidRPr="004E504E" w:rsidRDefault="00816330" w:rsidP="00816330">
      <w:pPr>
        <w:ind w:firstLine="0"/>
        <w:rPr>
          <w:rFonts w:ascii="Times New Roman" w:hAnsi="Times New Roman" w:cs="Times New Roman"/>
        </w:rPr>
      </w:pPr>
      <w:r w:rsidRPr="004E504E">
        <w:rPr>
          <w:rFonts w:ascii="Times New Roman" w:hAnsi="Times New Roman" w:cs="Times New Roman"/>
        </w:rPr>
        <w:tab/>
        <w:t xml:space="preserve">Prin urmare, metodologia de cercetare este una mixtă, şi gândită în acord cu scopul şi obiectivele stabilite în prezenta lucrare.  Utilizând aceste tehnici de cercetare fundamentale, am dedus, pe baza literaturii de specialitate, mai multe rezultate, pe care le prezentăm, în manieră structurată, în secţiunea următoare. </w:t>
      </w:r>
    </w:p>
    <w:p w14:paraId="7F492D47" w14:textId="77777777" w:rsidR="00641F15" w:rsidRPr="004E504E" w:rsidRDefault="00641F15" w:rsidP="00816330">
      <w:pPr>
        <w:ind w:firstLine="0"/>
        <w:rPr>
          <w:rFonts w:ascii="Times New Roman" w:hAnsi="Times New Roman" w:cs="Times New Roman"/>
        </w:rPr>
      </w:pPr>
    </w:p>
    <w:p w14:paraId="42FBB011" w14:textId="6371E4DE" w:rsidR="00641F15" w:rsidRPr="00C67CA3" w:rsidRDefault="00641F15" w:rsidP="00641F15">
      <w:pPr>
        <w:pStyle w:val="ListParagraph"/>
        <w:numPr>
          <w:ilvl w:val="0"/>
          <w:numId w:val="1"/>
        </w:numPr>
        <w:rPr>
          <w:rFonts w:ascii="Times New Roman" w:hAnsi="Times New Roman" w:cs="Times New Roman"/>
          <w:b/>
          <w:bCs/>
        </w:rPr>
      </w:pPr>
      <w:r w:rsidRPr="00C67CA3">
        <w:rPr>
          <w:rFonts w:ascii="Times New Roman" w:hAnsi="Times New Roman" w:cs="Times New Roman"/>
          <w:b/>
          <w:bCs/>
        </w:rPr>
        <w:t>Rezultate şi discuţii</w:t>
      </w:r>
    </w:p>
    <w:p w14:paraId="63C0F547" w14:textId="77777777" w:rsidR="004E504E" w:rsidRDefault="004E504E" w:rsidP="004E504E">
      <w:pPr>
        <w:pStyle w:val="ListParagraph"/>
        <w:ind w:firstLine="0"/>
        <w:rPr>
          <w:rFonts w:ascii="Times New Roman" w:hAnsi="Times New Roman" w:cs="Times New Roman"/>
        </w:rPr>
      </w:pPr>
    </w:p>
    <w:p w14:paraId="528CF49A" w14:textId="04D28E0D" w:rsidR="003732CE" w:rsidRPr="003732CE" w:rsidRDefault="003732CE" w:rsidP="00C67CA3">
      <w:pPr>
        <w:ind w:firstLine="0"/>
        <w:rPr>
          <w:rFonts w:ascii="Times New Roman" w:hAnsi="Times New Roman" w:cs="Times New Roman"/>
        </w:rPr>
      </w:pPr>
      <w:r>
        <w:rPr>
          <w:rFonts w:ascii="Times New Roman" w:hAnsi="Times New Roman" w:cs="Times New Roman"/>
        </w:rPr>
        <w:t xml:space="preserve">Prin aplicarea metodelor de cercetare descrise anterior,  această secţiune este dedicată prezentării în manieră sintetică şi structurată a celor mai relevante rezultate ale cercetării efectuate, în acord cu scopul şi cu obiectivele adiacente acestuia. </w:t>
      </w:r>
      <w:r w:rsidR="004E504E">
        <w:rPr>
          <w:rFonts w:ascii="Times New Roman" w:hAnsi="Times New Roman" w:cs="Times New Roman"/>
        </w:rPr>
        <w:t xml:space="preserve">Astfel, în prima subsecţiune a acestei părţi ne vom focusa atenţia asupra identificării celor mai relevante rezultate şi discuţii derivate din analiza literaturii de specialitate focusate pe sublinierea manifestărilor şi formelor </w:t>
      </w:r>
      <w:r w:rsidR="000149E6">
        <w:rPr>
          <w:rFonts w:ascii="Times New Roman" w:hAnsi="Times New Roman" w:cs="Times New Roman"/>
        </w:rPr>
        <w:t xml:space="preserve">evaziunii fiscale, adaptate noii economii digitalizate. </w:t>
      </w:r>
    </w:p>
    <w:p w14:paraId="4DC2E475" w14:textId="77777777" w:rsidR="00390002" w:rsidRDefault="00390002" w:rsidP="00390002">
      <w:pPr>
        <w:pStyle w:val="ListParagraph"/>
        <w:ind w:firstLine="0"/>
      </w:pPr>
    </w:p>
    <w:p w14:paraId="07316F95" w14:textId="6B82E111" w:rsidR="00390002" w:rsidRPr="001F41F8" w:rsidRDefault="00641F15" w:rsidP="00390002">
      <w:pPr>
        <w:pStyle w:val="Heading2"/>
        <w:rPr>
          <w:rFonts w:ascii="Times New Roman" w:hAnsi="Times New Roman" w:cs="Times New Roman"/>
        </w:rPr>
      </w:pPr>
      <w:r>
        <w:t xml:space="preserve"> </w:t>
      </w:r>
      <w:bookmarkStart w:id="3" w:name="_Toc170764452"/>
      <w:r w:rsidR="00390002">
        <w:rPr>
          <w:rFonts w:ascii="Times New Roman" w:hAnsi="Times New Roman" w:cs="Times New Roman"/>
        </w:rPr>
        <w:t>4</w:t>
      </w:r>
      <w:r w:rsidR="00390002" w:rsidRPr="001F41F8">
        <w:rPr>
          <w:rFonts w:ascii="Times New Roman" w:hAnsi="Times New Roman" w:cs="Times New Roman"/>
        </w:rPr>
        <w:t>.</w:t>
      </w:r>
      <w:r w:rsidR="00390002">
        <w:rPr>
          <w:rFonts w:ascii="Times New Roman" w:hAnsi="Times New Roman" w:cs="Times New Roman"/>
        </w:rPr>
        <w:t>1</w:t>
      </w:r>
      <w:r w:rsidR="00390002" w:rsidRPr="001F41F8">
        <w:rPr>
          <w:rFonts w:ascii="Times New Roman" w:hAnsi="Times New Roman" w:cs="Times New Roman"/>
        </w:rPr>
        <w:t xml:space="preserve">. </w:t>
      </w:r>
      <w:r w:rsidR="00816330">
        <w:rPr>
          <w:rFonts w:ascii="Times New Roman" w:hAnsi="Times New Roman" w:cs="Times New Roman"/>
        </w:rPr>
        <w:t>Rezultate şi discuţii privind m</w:t>
      </w:r>
      <w:r w:rsidR="00390002" w:rsidRPr="001F41F8">
        <w:rPr>
          <w:rFonts w:ascii="Times New Roman" w:hAnsi="Times New Roman" w:cs="Times New Roman"/>
        </w:rPr>
        <w:t>anifestări</w:t>
      </w:r>
      <w:r w:rsidR="00816330">
        <w:rPr>
          <w:rFonts w:ascii="Times New Roman" w:hAnsi="Times New Roman" w:cs="Times New Roman"/>
        </w:rPr>
        <w:t>le şi formele</w:t>
      </w:r>
      <w:r w:rsidR="00390002" w:rsidRPr="001F41F8">
        <w:rPr>
          <w:rFonts w:ascii="Times New Roman" w:hAnsi="Times New Roman" w:cs="Times New Roman"/>
        </w:rPr>
        <w:t xml:space="preserve"> evaziunii fiscale</w:t>
      </w:r>
      <w:bookmarkEnd w:id="3"/>
      <w:r w:rsidR="00816330">
        <w:rPr>
          <w:rFonts w:ascii="Times New Roman" w:hAnsi="Times New Roman" w:cs="Times New Roman"/>
        </w:rPr>
        <w:t xml:space="preserve"> în noul context al economiilor digitalizate</w:t>
      </w:r>
    </w:p>
    <w:p w14:paraId="0E9262C6" w14:textId="77777777" w:rsidR="00390002" w:rsidRPr="001F41F8" w:rsidRDefault="00390002" w:rsidP="00390002">
      <w:pPr>
        <w:rPr>
          <w:rFonts w:ascii="Times New Roman" w:hAnsi="Times New Roman" w:cs="Times New Roman"/>
        </w:rPr>
      </w:pPr>
    </w:p>
    <w:p w14:paraId="4C460A46" w14:textId="77777777" w:rsidR="000149E6" w:rsidRDefault="00390002" w:rsidP="00390002">
      <w:pPr>
        <w:rPr>
          <w:rFonts w:ascii="Times New Roman" w:hAnsi="Times New Roman" w:cs="Times New Roman"/>
        </w:rPr>
      </w:pPr>
      <w:r w:rsidRPr="001F41F8">
        <w:rPr>
          <w:rFonts w:ascii="Times New Roman" w:hAnsi="Times New Roman" w:cs="Times New Roman"/>
        </w:rPr>
        <w:t xml:space="preserve">Evaziunea fiscală este în esență o încălcare a principiilor de baza ale sistemului fiscal, care sunt individualitatea și impersonalitatea, implicând în mod direct prejudicierea statului prin diminuarea veniturilor bugetare. </w:t>
      </w:r>
    </w:p>
    <w:p w14:paraId="7885361B" w14:textId="77777777" w:rsidR="000149E6" w:rsidRDefault="00390002" w:rsidP="00390002">
      <w:pPr>
        <w:rPr>
          <w:rFonts w:ascii="Times New Roman" w:hAnsi="Times New Roman" w:cs="Times New Roman"/>
        </w:rPr>
      </w:pPr>
      <w:r w:rsidRPr="001F41F8">
        <w:rPr>
          <w:rFonts w:ascii="Times New Roman" w:hAnsi="Times New Roman" w:cs="Times New Roman"/>
        </w:rPr>
        <w:t xml:space="preserve">Aceasta se materializează printr-o serie de acțiuni deliberate de sustragere de la plata datorată, fie prin disimularea veniturilor sau a activelor, fie prin alte mecanisme mai sofisticate ce implică structuri juridice și contabile complexe. </w:t>
      </w:r>
    </w:p>
    <w:p w14:paraId="20E40FE3" w14:textId="4F2B608B" w:rsidR="00390002" w:rsidRPr="001F41F8" w:rsidRDefault="00390002" w:rsidP="00390002">
      <w:pPr>
        <w:rPr>
          <w:rFonts w:ascii="Times New Roman" w:hAnsi="Times New Roman" w:cs="Times New Roman"/>
        </w:rPr>
      </w:pPr>
      <w:r w:rsidRPr="001F41F8">
        <w:rPr>
          <w:rFonts w:ascii="Times New Roman" w:hAnsi="Times New Roman" w:cs="Times New Roman"/>
        </w:rPr>
        <w:t>Aceasta se manifestă într-o multitudine de forme, fiecare cu particularitățile sale. Înțelegerea acestor manifestări este esențială pentru elaborarea unor strategii de combatere eficiente și pentru crearea unui sistem fiscal mai robust și mai echitabil.</w:t>
      </w:r>
    </w:p>
    <w:p w14:paraId="49ECB6AA" w14:textId="77777777" w:rsidR="000149E6" w:rsidRDefault="00390002" w:rsidP="00390002">
      <w:pPr>
        <w:rPr>
          <w:rFonts w:ascii="Times New Roman" w:hAnsi="Times New Roman" w:cs="Times New Roman"/>
        </w:rPr>
      </w:pPr>
      <w:r w:rsidRPr="001F41F8">
        <w:rPr>
          <w:rFonts w:ascii="Times New Roman" w:hAnsi="Times New Roman" w:cs="Times New Roman"/>
        </w:rPr>
        <w:t>Formele de evaziune fiscală pot fi grupate în mai multe categorii, fiecare având caracteristici proprii care le definesc modul de operare și impactul asupra sistemului fiscal. Aceste forme includ evaziunea prin neînregistrarea sau subevaluarea veniturilor, manipularea documentelor contabile, folosirea inadecvată a deducerilor și a</w:t>
      </w:r>
      <w:r w:rsidR="000149E6">
        <w:rPr>
          <w:rFonts w:ascii="Times New Roman" w:hAnsi="Times New Roman" w:cs="Times New Roman"/>
        </w:rPr>
        <w:t xml:space="preserve"> facilităţilor</w:t>
      </w:r>
      <w:r w:rsidRPr="001F41F8">
        <w:rPr>
          <w:rFonts w:ascii="Times New Roman" w:hAnsi="Times New Roman" w:cs="Times New Roman"/>
        </w:rPr>
        <w:t xml:space="preserve"> fiscale, precum și structurarea complexă a tranzacțiilor pentru a masca realitatea fiscală.</w:t>
      </w:r>
    </w:p>
    <w:p w14:paraId="684235A7" w14:textId="152F573B" w:rsidR="00390002" w:rsidRPr="001F41F8" w:rsidRDefault="000149E6" w:rsidP="000149E6">
      <w:pPr>
        <w:rPr>
          <w:rFonts w:ascii="Times New Roman" w:hAnsi="Times New Roman" w:cs="Times New Roman"/>
        </w:rPr>
      </w:pPr>
      <w:r>
        <w:rPr>
          <w:rFonts w:ascii="Times New Roman" w:hAnsi="Times New Roman" w:cs="Times New Roman"/>
        </w:rPr>
        <w:t xml:space="preserve">În sensul celor invocate mai sus, precum şi pentru a le prezenta într-o formă mai sintetică şi mai inteligibilă, am optat pentru o prezentare tabelară a formelor de evaziune fiscală, prezente în doctrina contabilă naţională şi internaţională. Astfel, o </w:t>
      </w:r>
      <w:r w:rsidR="00390002" w:rsidRPr="001F41F8">
        <w:rPr>
          <w:rFonts w:ascii="Times New Roman" w:hAnsi="Times New Roman" w:cs="Times New Roman"/>
        </w:rPr>
        <w:t>scurtă prezentare a celor mai întâlnite forme de evaziune fiscală</w:t>
      </w:r>
      <w:r w:rsidR="007D7407">
        <w:rPr>
          <w:rFonts w:ascii="Times New Roman" w:hAnsi="Times New Roman" w:cs="Times New Roman"/>
        </w:rPr>
        <w:t xml:space="preserve"> </w:t>
      </w:r>
      <w:r w:rsidR="00390002" w:rsidRPr="001F41F8">
        <w:rPr>
          <w:rFonts w:ascii="Times New Roman" w:hAnsi="Times New Roman" w:cs="Times New Roman"/>
        </w:rPr>
        <w:t xml:space="preserve">poate fi observată în tabelul nr. </w:t>
      </w:r>
      <w:r>
        <w:rPr>
          <w:rFonts w:ascii="Times New Roman" w:hAnsi="Times New Roman" w:cs="Times New Roman"/>
        </w:rPr>
        <w:t>2</w:t>
      </w:r>
      <w:r w:rsidR="00390002" w:rsidRPr="001F41F8">
        <w:rPr>
          <w:rFonts w:ascii="Times New Roman" w:hAnsi="Times New Roman" w:cs="Times New Roman"/>
        </w:rPr>
        <w:t>.</w:t>
      </w:r>
    </w:p>
    <w:p w14:paraId="4F113EBA" w14:textId="77777777" w:rsidR="00390002" w:rsidRPr="001F41F8" w:rsidRDefault="00390002" w:rsidP="00390002">
      <w:pPr>
        <w:rPr>
          <w:rFonts w:ascii="Times New Roman" w:hAnsi="Times New Roman" w:cs="Times New Roman"/>
        </w:rPr>
      </w:pPr>
    </w:p>
    <w:p w14:paraId="63A05776" w14:textId="3D52F205" w:rsidR="00390002" w:rsidRPr="001F41F8" w:rsidRDefault="00390002" w:rsidP="00390002">
      <w:pPr>
        <w:pStyle w:val="Caption"/>
        <w:keepNext/>
        <w:spacing w:after="0"/>
        <w:ind w:firstLine="0"/>
        <w:jc w:val="center"/>
        <w:rPr>
          <w:rFonts w:ascii="Times New Roman" w:hAnsi="Times New Roman" w:cs="Times New Roman"/>
          <w:i w:val="0"/>
          <w:iCs w:val="0"/>
          <w:color w:val="auto"/>
          <w:sz w:val="24"/>
          <w:szCs w:val="24"/>
        </w:rPr>
      </w:pPr>
      <w:bookmarkStart w:id="4" w:name="_Toc169956694"/>
      <w:r w:rsidRPr="001F41F8">
        <w:rPr>
          <w:rFonts w:ascii="Times New Roman" w:hAnsi="Times New Roman" w:cs="Times New Roman"/>
          <w:b/>
          <w:bCs/>
          <w:i w:val="0"/>
          <w:iCs w:val="0"/>
          <w:color w:val="auto"/>
          <w:sz w:val="24"/>
          <w:szCs w:val="24"/>
        </w:rPr>
        <w:t xml:space="preserve">Tabel nr. </w:t>
      </w:r>
      <w:r w:rsidR="000149E6">
        <w:rPr>
          <w:rFonts w:ascii="Times New Roman" w:hAnsi="Times New Roman" w:cs="Times New Roman"/>
          <w:b/>
          <w:bCs/>
          <w:i w:val="0"/>
          <w:iCs w:val="0"/>
          <w:color w:val="auto"/>
          <w:sz w:val="24"/>
          <w:szCs w:val="24"/>
        </w:rPr>
        <w:t>2</w:t>
      </w:r>
      <w:r w:rsidRPr="001F41F8">
        <w:rPr>
          <w:rFonts w:ascii="Times New Roman" w:hAnsi="Times New Roman" w:cs="Times New Roman"/>
          <w:i w:val="0"/>
          <w:iCs w:val="0"/>
          <w:color w:val="auto"/>
          <w:sz w:val="24"/>
          <w:szCs w:val="24"/>
        </w:rPr>
        <w:t xml:space="preserve"> Forme ale evaziunii fiscale</w:t>
      </w:r>
      <w:bookmarkEnd w:id="4"/>
    </w:p>
    <w:tbl>
      <w:tblPr>
        <w:tblStyle w:val="TableGrid"/>
        <w:tblW w:w="0" w:type="auto"/>
        <w:tblLook w:val="04A0" w:firstRow="1" w:lastRow="0" w:firstColumn="1" w:lastColumn="0" w:noHBand="0" w:noVBand="1"/>
      </w:tblPr>
      <w:tblGrid>
        <w:gridCol w:w="1759"/>
        <w:gridCol w:w="4245"/>
        <w:gridCol w:w="3012"/>
      </w:tblGrid>
      <w:tr w:rsidR="00F139B3" w:rsidRPr="001F41F8" w14:paraId="38F95FDF" w14:textId="77777777" w:rsidTr="008A2008">
        <w:tc>
          <w:tcPr>
            <w:tcW w:w="1809" w:type="dxa"/>
            <w:shd w:val="clear" w:color="auto" w:fill="EAEDF1" w:themeFill="text2" w:themeFillTint="1A"/>
          </w:tcPr>
          <w:p w14:paraId="1948274E" w14:textId="77777777" w:rsidR="00390002" w:rsidRPr="001F41F8" w:rsidRDefault="00390002" w:rsidP="008A2008">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Categorie</w:t>
            </w:r>
          </w:p>
        </w:tc>
        <w:tc>
          <w:tcPr>
            <w:tcW w:w="4571" w:type="dxa"/>
            <w:shd w:val="clear" w:color="auto" w:fill="EAEDF1" w:themeFill="text2" w:themeFillTint="1A"/>
          </w:tcPr>
          <w:p w14:paraId="0018A239" w14:textId="77777777" w:rsidR="00390002" w:rsidRPr="001F41F8" w:rsidRDefault="00390002" w:rsidP="008A2008">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Descriere</w:t>
            </w:r>
          </w:p>
        </w:tc>
        <w:tc>
          <w:tcPr>
            <w:tcW w:w="3191" w:type="dxa"/>
            <w:shd w:val="clear" w:color="auto" w:fill="EAEDF1" w:themeFill="text2" w:themeFillTint="1A"/>
          </w:tcPr>
          <w:p w14:paraId="4C1411BD" w14:textId="77777777" w:rsidR="00390002" w:rsidRPr="001F41F8" w:rsidRDefault="00390002" w:rsidP="008A2008">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Exemple</w:t>
            </w:r>
          </w:p>
        </w:tc>
      </w:tr>
      <w:tr w:rsidR="00F139B3" w:rsidRPr="001F41F8" w14:paraId="72916777" w14:textId="77777777" w:rsidTr="008A2008">
        <w:tc>
          <w:tcPr>
            <w:tcW w:w="1809" w:type="dxa"/>
            <w:shd w:val="clear" w:color="auto" w:fill="EAEDF1" w:themeFill="text2" w:themeFillTint="1A"/>
          </w:tcPr>
          <w:p w14:paraId="51DFB7D1" w14:textId="17FF431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Evaziune</w:t>
            </w:r>
            <w:r w:rsidR="000149E6">
              <w:rPr>
                <w:rFonts w:ascii="Times New Roman" w:hAnsi="Times New Roman" w:cs="Times New Roman"/>
                <w:sz w:val="20"/>
                <w:szCs w:val="20"/>
              </w:rPr>
              <w:t>a</w:t>
            </w:r>
            <w:r w:rsidRPr="001F41F8">
              <w:rPr>
                <w:rFonts w:ascii="Times New Roman" w:hAnsi="Times New Roman" w:cs="Times New Roman"/>
                <w:sz w:val="20"/>
                <w:szCs w:val="20"/>
              </w:rPr>
              <w:t xml:space="preserve"> fiscală națională</w:t>
            </w:r>
          </w:p>
        </w:tc>
        <w:tc>
          <w:tcPr>
            <w:tcW w:w="4571" w:type="dxa"/>
          </w:tcPr>
          <w:p w14:paraId="0E9BA38C"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Acte de evaziune realizate în cadrul unui singur stat, profitând de lacunele legislației naționale.</w:t>
            </w:r>
          </w:p>
        </w:tc>
        <w:tc>
          <w:tcPr>
            <w:tcW w:w="3191" w:type="dxa"/>
          </w:tcPr>
          <w:p w14:paraId="03DDE471"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Omiterea unor înregistrări sau întârzierea intenționată a acestora</w:t>
            </w:r>
          </w:p>
        </w:tc>
      </w:tr>
      <w:tr w:rsidR="00F139B3" w:rsidRPr="001F41F8" w14:paraId="2623B4A3" w14:textId="77777777" w:rsidTr="008A2008">
        <w:tc>
          <w:tcPr>
            <w:tcW w:w="1809" w:type="dxa"/>
            <w:shd w:val="clear" w:color="auto" w:fill="EAEDF1" w:themeFill="text2" w:themeFillTint="1A"/>
          </w:tcPr>
          <w:p w14:paraId="4F3B24B5"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Evaziune fiscală internațională</w:t>
            </w:r>
          </w:p>
        </w:tc>
        <w:tc>
          <w:tcPr>
            <w:tcW w:w="4571" w:type="dxa"/>
          </w:tcPr>
          <w:p w14:paraId="2AFC23EC" w14:textId="55C4EA40"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Implică</w:t>
            </w:r>
            <w:r w:rsidR="000149E6">
              <w:rPr>
                <w:rFonts w:ascii="Times New Roman" w:hAnsi="Times New Roman" w:cs="Times New Roman"/>
                <w:sz w:val="20"/>
                <w:szCs w:val="20"/>
              </w:rPr>
              <w:t xml:space="preserve"> mai multe</w:t>
            </w:r>
            <w:r w:rsidRPr="001F41F8">
              <w:rPr>
                <w:rFonts w:ascii="Times New Roman" w:hAnsi="Times New Roman" w:cs="Times New Roman"/>
                <w:sz w:val="20"/>
                <w:szCs w:val="20"/>
              </w:rPr>
              <w:t xml:space="preserve"> jurisdicții</w:t>
            </w:r>
            <w:r w:rsidR="000149E6">
              <w:rPr>
                <w:rFonts w:ascii="Times New Roman" w:hAnsi="Times New Roman" w:cs="Times New Roman"/>
                <w:sz w:val="20"/>
                <w:szCs w:val="20"/>
              </w:rPr>
              <w:t xml:space="preserve"> fiscale</w:t>
            </w:r>
            <w:r w:rsidRPr="001F41F8">
              <w:rPr>
                <w:rFonts w:ascii="Times New Roman" w:hAnsi="Times New Roman" w:cs="Times New Roman"/>
                <w:sz w:val="20"/>
                <w:szCs w:val="20"/>
              </w:rPr>
              <w:t>, folosindu-se de globalizarea economică pentru a transfera fonduri în scopul minimizării impozitelor datorate.</w:t>
            </w:r>
          </w:p>
        </w:tc>
        <w:tc>
          <w:tcPr>
            <w:tcW w:w="3191" w:type="dxa"/>
          </w:tcPr>
          <w:p w14:paraId="25FAEB5A" w14:textId="1A5E9916"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Utilizarea companiilor offshore</w:t>
            </w:r>
            <w:r w:rsidR="000149E6">
              <w:rPr>
                <w:rFonts w:ascii="Times New Roman" w:hAnsi="Times New Roman" w:cs="Times New Roman"/>
                <w:sz w:val="20"/>
                <w:szCs w:val="20"/>
              </w:rPr>
              <w:t xml:space="preserve"> sau a paradisurilor fiscale</w:t>
            </w:r>
            <w:r w:rsidRPr="001F41F8">
              <w:rPr>
                <w:rFonts w:ascii="Times New Roman" w:hAnsi="Times New Roman" w:cs="Times New Roman"/>
                <w:sz w:val="20"/>
                <w:szCs w:val="20"/>
              </w:rPr>
              <w:t xml:space="preserve"> pentru a ascunde venituri sau activități economice.</w:t>
            </w:r>
          </w:p>
        </w:tc>
      </w:tr>
      <w:tr w:rsidR="00F139B3" w:rsidRPr="001F41F8" w14:paraId="1F9B8A1F" w14:textId="77777777" w:rsidTr="008A2008">
        <w:tc>
          <w:tcPr>
            <w:tcW w:w="1809" w:type="dxa"/>
            <w:shd w:val="clear" w:color="auto" w:fill="EAEDF1" w:themeFill="text2" w:themeFillTint="1A"/>
          </w:tcPr>
          <w:p w14:paraId="42D59BFE" w14:textId="3715735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Evaziune</w:t>
            </w:r>
            <w:r w:rsidR="00F139B3">
              <w:rPr>
                <w:rFonts w:ascii="Times New Roman" w:hAnsi="Times New Roman" w:cs="Times New Roman"/>
                <w:sz w:val="20"/>
                <w:szCs w:val="20"/>
              </w:rPr>
              <w:t>a</w:t>
            </w:r>
            <w:r w:rsidRPr="001F41F8">
              <w:rPr>
                <w:rFonts w:ascii="Times New Roman" w:hAnsi="Times New Roman" w:cs="Times New Roman"/>
                <w:sz w:val="20"/>
                <w:szCs w:val="20"/>
              </w:rPr>
              <w:t xml:space="preserve"> fiscală clasică sau prin disimulare</w:t>
            </w:r>
          </w:p>
        </w:tc>
        <w:tc>
          <w:tcPr>
            <w:tcW w:w="4571" w:type="dxa"/>
          </w:tcPr>
          <w:p w14:paraId="17CE43C1" w14:textId="20EEA9F2"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 xml:space="preserve">Sustragerea de la achitarea totală sau parțială a taxelor </w:t>
            </w:r>
            <w:r w:rsidR="000149E6">
              <w:rPr>
                <w:rFonts w:ascii="Times New Roman" w:hAnsi="Times New Roman" w:cs="Times New Roman"/>
                <w:sz w:val="20"/>
                <w:szCs w:val="20"/>
              </w:rPr>
              <w:t xml:space="preserve">şi impozitelor </w:t>
            </w:r>
            <w:r w:rsidRPr="001F41F8">
              <w:rPr>
                <w:rFonts w:ascii="Times New Roman" w:hAnsi="Times New Roman" w:cs="Times New Roman"/>
                <w:sz w:val="20"/>
                <w:szCs w:val="20"/>
              </w:rPr>
              <w:t>prin manipularea documentației fiscale.</w:t>
            </w:r>
          </w:p>
        </w:tc>
        <w:tc>
          <w:tcPr>
            <w:tcW w:w="3191" w:type="dxa"/>
          </w:tcPr>
          <w:p w14:paraId="5F0A0CD7"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Nedepunerea declarațiilor fiscale, depunerea de declarații incorecte, creșterea artificială a cheltuielilor.</w:t>
            </w:r>
          </w:p>
        </w:tc>
      </w:tr>
      <w:tr w:rsidR="00F139B3" w:rsidRPr="001F41F8" w14:paraId="1AF1C203" w14:textId="77777777" w:rsidTr="008A2008">
        <w:tc>
          <w:tcPr>
            <w:tcW w:w="1809" w:type="dxa"/>
            <w:shd w:val="clear" w:color="auto" w:fill="EAEDF1" w:themeFill="text2" w:themeFillTint="1A"/>
          </w:tcPr>
          <w:p w14:paraId="2D0E7DF6" w14:textId="4CF6A36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Evaziune</w:t>
            </w:r>
            <w:r w:rsidR="00F139B3">
              <w:rPr>
                <w:rFonts w:ascii="Times New Roman" w:hAnsi="Times New Roman" w:cs="Times New Roman"/>
                <w:sz w:val="20"/>
                <w:szCs w:val="20"/>
              </w:rPr>
              <w:t>a</w:t>
            </w:r>
            <w:r w:rsidRPr="001F41F8">
              <w:rPr>
                <w:rFonts w:ascii="Times New Roman" w:hAnsi="Times New Roman" w:cs="Times New Roman"/>
                <w:sz w:val="20"/>
                <w:szCs w:val="20"/>
              </w:rPr>
              <w:t xml:space="preserve"> fiscală prin denaturarea evaluării</w:t>
            </w:r>
          </w:p>
        </w:tc>
        <w:tc>
          <w:tcPr>
            <w:tcW w:w="4571" w:type="dxa"/>
          </w:tcPr>
          <w:p w14:paraId="200310C6"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Evaluarea incorectă a activelor pentru a reduce impozitele datorate.</w:t>
            </w:r>
          </w:p>
        </w:tc>
        <w:tc>
          <w:tcPr>
            <w:tcW w:w="3191" w:type="dxa"/>
          </w:tcPr>
          <w:p w14:paraId="30A73D91"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Subevaluarea stocurilor, supraevaluarea provizioanelor.</w:t>
            </w:r>
          </w:p>
        </w:tc>
      </w:tr>
      <w:tr w:rsidR="00F139B3" w:rsidRPr="001F41F8" w14:paraId="43229D9A" w14:textId="77777777" w:rsidTr="008A2008">
        <w:tc>
          <w:tcPr>
            <w:tcW w:w="1809" w:type="dxa"/>
            <w:shd w:val="clear" w:color="auto" w:fill="EAEDF1" w:themeFill="text2" w:themeFillTint="1A"/>
          </w:tcPr>
          <w:p w14:paraId="47ACBADE" w14:textId="2CE7753E"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Evaziune</w:t>
            </w:r>
            <w:r w:rsidR="00F139B3">
              <w:rPr>
                <w:rFonts w:ascii="Times New Roman" w:hAnsi="Times New Roman" w:cs="Times New Roman"/>
                <w:sz w:val="20"/>
                <w:szCs w:val="20"/>
              </w:rPr>
              <w:t>a</w:t>
            </w:r>
            <w:r w:rsidRPr="001F41F8">
              <w:rPr>
                <w:rFonts w:ascii="Times New Roman" w:hAnsi="Times New Roman" w:cs="Times New Roman"/>
                <w:sz w:val="20"/>
                <w:szCs w:val="20"/>
              </w:rPr>
              <w:t xml:space="preserve"> fiscală prin mecanisme juridice</w:t>
            </w:r>
          </w:p>
        </w:tc>
        <w:tc>
          <w:tcPr>
            <w:tcW w:w="4571" w:type="dxa"/>
          </w:tcPr>
          <w:p w14:paraId="48899EF4"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Utilizarea structurilor legale pentru a masca natura reală a tranzacțiilor sau a organizării pentru a reduce sarcina fiscală.</w:t>
            </w:r>
          </w:p>
        </w:tc>
        <w:tc>
          <w:tcPr>
            <w:tcW w:w="3191" w:type="dxa"/>
          </w:tcPr>
          <w:p w14:paraId="62A3DB58"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Declararea unui contract de comodat ca un contract de închiriere.</w:t>
            </w:r>
          </w:p>
        </w:tc>
      </w:tr>
      <w:tr w:rsidR="00F139B3" w:rsidRPr="001F41F8" w14:paraId="6CA4304F" w14:textId="77777777" w:rsidTr="008A2008">
        <w:tc>
          <w:tcPr>
            <w:tcW w:w="1809" w:type="dxa"/>
            <w:shd w:val="clear" w:color="auto" w:fill="EAEDF1" w:themeFill="text2" w:themeFillTint="1A"/>
          </w:tcPr>
          <w:p w14:paraId="22050699" w14:textId="55C24F0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 xml:space="preserve">Evaziune fiscală prin mecanisme contabile, </w:t>
            </w:r>
            <w:r w:rsidR="00F139B3">
              <w:rPr>
                <w:rFonts w:ascii="Times New Roman" w:hAnsi="Times New Roman" w:cs="Times New Roman"/>
                <w:sz w:val="20"/>
                <w:szCs w:val="20"/>
              </w:rPr>
              <w:t xml:space="preserve"> sau evaziunea fiscală </w:t>
            </w:r>
            <w:r w:rsidRPr="001F41F8">
              <w:rPr>
                <w:rFonts w:ascii="Times New Roman" w:hAnsi="Times New Roman" w:cs="Times New Roman"/>
                <w:sz w:val="20"/>
                <w:szCs w:val="20"/>
              </w:rPr>
              <w:t>frauduloasă</w:t>
            </w:r>
          </w:p>
        </w:tc>
        <w:tc>
          <w:tcPr>
            <w:tcW w:w="4571" w:type="dxa"/>
          </w:tcPr>
          <w:p w14:paraId="35DAD368"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Manipularea înregistrărilor contabile pentru a distorsiona realitatea economică a unei entități.</w:t>
            </w:r>
          </w:p>
        </w:tc>
        <w:tc>
          <w:tcPr>
            <w:tcW w:w="3191" w:type="dxa"/>
          </w:tcPr>
          <w:p w14:paraId="26ECFC9F" w14:textId="77777777" w:rsidR="00390002" w:rsidRPr="001F41F8" w:rsidRDefault="00390002" w:rsidP="008A2008">
            <w:pPr>
              <w:ind w:firstLine="0"/>
              <w:rPr>
                <w:rFonts w:ascii="Times New Roman" w:hAnsi="Times New Roman" w:cs="Times New Roman"/>
                <w:sz w:val="20"/>
                <w:szCs w:val="20"/>
              </w:rPr>
            </w:pPr>
            <w:r w:rsidRPr="001F41F8">
              <w:rPr>
                <w:rFonts w:ascii="Times New Roman" w:hAnsi="Times New Roman" w:cs="Times New Roman"/>
                <w:sz w:val="20"/>
                <w:szCs w:val="20"/>
              </w:rPr>
              <w:t>Falsificarea registrelor și evidențelor fiscale, falsificarea bilanțurilor contabile.</w:t>
            </w:r>
          </w:p>
        </w:tc>
      </w:tr>
    </w:tbl>
    <w:p w14:paraId="71DE2AA7" w14:textId="05A7FD13" w:rsidR="00390002" w:rsidRDefault="00390002" w:rsidP="00390002">
      <w:pPr>
        <w:ind w:firstLine="0"/>
        <w:jc w:val="center"/>
        <w:rPr>
          <w:rFonts w:ascii="Times New Roman" w:hAnsi="Times New Roman" w:cs="Times New Roman"/>
          <w:i/>
          <w:iCs/>
          <w:sz w:val="20"/>
          <w:szCs w:val="20"/>
        </w:rPr>
      </w:pPr>
      <w:r w:rsidRPr="001F41F8">
        <w:rPr>
          <w:rFonts w:ascii="Times New Roman" w:hAnsi="Times New Roman" w:cs="Times New Roman"/>
          <w:i/>
          <w:iCs/>
          <w:sz w:val="20"/>
          <w:szCs w:val="20"/>
        </w:rPr>
        <w:t xml:space="preserve">Sursă: </w:t>
      </w:r>
      <w:r w:rsidR="000149E6">
        <w:rPr>
          <w:rFonts w:ascii="Times New Roman" w:hAnsi="Times New Roman" w:cs="Times New Roman"/>
          <w:i/>
          <w:iCs/>
          <w:sz w:val="20"/>
          <w:szCs w:val="20"/>
        </w:rPr>
        <w:t xml:space="preserve">adaptare </w:t>
      </w:r>
      <w:r w:rsidRPr="001F41F8">
        <w:rPr>
          <w:rFonts w:ascii="Times New Roman" w:hAnsi="Times New Roman" w:cs="Times New Roman"/>
          <w:i/>
          <w:iCs/>
          <w:sz w:val="20"/>
          <w:szCs w:val="20"/>
        </w:rPr>
        <w:t>autor</w:t>
      </w:r>
      <w:r w:rsidR="000149E6">
        <w:rPr>
          <w:rFonts w:ascii="Times New Roman" w:hAnsi="Times New Roman" w:cs="Times New Roman"/>
          <w:i/>
          <w:iCs/>
          <w:sz w:val="20"/>
          <w:szCs w:val="20"/>
        </w:rPr>
        <w:t xml:space="preserve"> după</w:t>
      </w:r>
      <w:r w:rsidR="009D367F">
        <w:rPr>
          <w:rFonts w:ascii="Times New Roman" w:hAnsi="Times New Roman" w:cs="Times New Roman"/>
          <w:i/>
          <w:iCs/>
          <w:sz w:val="20"/>
          <w:szCs w:val="20"/>
        </w:rPr>
        <w:t xml:space="preserve"> Petric</w:t>
      </w:r>
      <w:r w:rsidR="000149E6">
        <w:rPr>
          <w:rFonts w:ascii="Times New Roman" w:hAnsi="Times New Roman" w:cs="Times New Roman"/>
          <w:i/>
          <w:iCs/>
          <w:sz w:val="20"/>
          <w:szCs w:val="20"/>
        </w:rPr>
        <w:t>,2023</w:t>
      </w:r>
    </w:p>
    <w:p w14:paraId="783D9BA6" w14:textId="77777777" w:rsidR="000079CA" w:rsidRPr="001F41F8" w:rsidRDefault="000079CA" w:rsidP="00390002">
      <w:pPr>
        <w:ind w:firstLine="0"/>
        <w:jc w:val="center"/>
        <w:rPr>
          <w:rFonts w:ascii="Times New Roman" w:hAnsi="Times New Roman" w:cs="Times New Roman"/>
          <w:i/>
          <w:iCs/>
          <w:sz w:val="20"/>
          <w:szCs w:val="20"/>
        </w:rPr>
      </w:pPr>
    </w:p>
    <w:p w14:paraId="42DB238D" w14:textId="3C6923B1" w:rsidR="005C19E6" w:rsidRDefault="005C19E6" w:rsidP="005C19E6">
      <w:pPr>
        <w:rPr>
          <w:rFonts w:ascii="Times New Roman" w:hAnsi="Times New Roman" w:cs="Times New Roman"/>
        </w:rPr>
      </w:pPr>
      <w:r>
        <w:rPr>
          <w:rFonts w:ascii="Times New Roman" w:hAnsi="Times New Roman" w:cs="Times New Roman"/>
        </w:rPr>
        <w:t xml:space="preserve">Evaziunea fiscală naţională se desfăşoară în graniţele unui singur stat şi este asociată deci tranzacţiilor care se desfăşoră în interiorul graniţelor unei singure ţări şi se manifestă de cele mai multe ori prin omiterea unor înregistrări în evidenţele contabile, cu impact asupra fiscalităţii acelei companii şi implicit asupra bugetului naţional consolidat a acelei ţări. </w:t>
      </w:r>
    </w:p>
    <w:p w14:paraId="776E9B00" w14:textId="0766FC82" w:rsidR="005C19E6" w:rsidRDefault="005C19E6" w:rsidP="005C19E6">
      <w:pPr>
        <w:rPr>
          <w:rFonts w:ascii="Times New Roman" w:hAnsi="Times New Roman" w:cs="Times New Roman"/>
        </w:rPr>
      </w:pPr>
      <w:r>
        <w:rPr>
          <w:rFonts w:ascii="Times New Roman" w:hAnsi="Times New Roman" w:cs="Times New Roman"/>
        </w:rPr>
        <w:t>Evaziunea fiscală internaţională este o formă de evaziune care s-a dezvoltat foarte mult în ultimele decenii ca urmare a extinderii pe scară largă a globalizării afacerilor, a afacerilor transnaţionale şi a extinderii companiilor multinaţionale pe glob. Această formă de manifestare a evaziunii fiscale ia de cele mai multe ori forma exporturilor de profituri în filiale ale aceluiaşi grup de companii cu sediul în paradisuri fiscale</w:t>
      </w:r>
      <w:r w:rsidR="000D5530">
        <w:rPr>
          <w:rFonts w:ascii="Times New Roman" w:hAnsi="Times New Roman" w:cs="Times New Roman"/>
        </w:rPr>
        <w:t xml:space="preserve"> sau a efectuării de tranzacţii intra-grup în scopul deducerii sarcinii fiscale. </w:t>
      </w:r>
    </w:p>
    <w:p w14:paraId="3F1076B3" w14:textId="3D4742FC" w:rsidR="007D7407" w:rsidRDefault="007D7407" w:rsidP="005C19E6">
      <w:pPr>
        <w:rPr>
          <w:rFonts w:ascii="Times New Roman" w:hAnsi="Times New Roman" w:cs="Times New Roman"/>
        </w:rPr>
      </w:pPr>
      <w:r>
        <w:rPr>
          <w:rFonts w:ascii="Times New Roman" w:hAnsi="Times New Roman" w:cs="Times New Roman"/>
        </w:rPr>
        <w:t>În sensul celor invocate mai sus, studiul realizat de către</w:t>
      </w:r>
      <w:r w:rsidRPr="007D7407">
        <w:t xml:space="preserve"> </w:t>
      </w:r>
      <w:r w:rsidRPr="007D7407">
        <w:rPr>
          <w:rFonts w:ascii="Times New Roman" w:hAnsi="Times New Roman" w:cs="Times New Roman"/>
        </w:rPr>
        <w:t>Kitsios</w:t>
      </w:r>
      <w:r>
        <w:rPr>
          <w:rFonts w:ascii="Times New Roman" w:hAnsi="Times New Roman" w:cs="Times New Roman"/>
        </w:rPr>
        <w:t xml:space="preserve"> et al. (2023) şi focusat pe ipoteza conform căreia </w:t>
      </w:r>
      <w:r w:rsidRPr="007D7407">
        <w:rPr>
          <w:rFonts w:ascii="Times New Roman" w:hAnsi="Times New Roman" w:cs="Times New Roman"/>
        </w:rPr>
        <w:t>utilizarea tehnologiilor digitale oferă o oportunitate de a reduce frauda și de a crește veniturile guvernamentale</w:t>
      </w:r>
      <w:r>
        <w:rPr>
          <w:rFonts w:ascii="Times New Roman" w:hAnsi="Times New Roman" w:cs="Times New Roman"/>
        </w:rPr>
        <w:t xml:space="preserve">, demonstrează că </w:t>
      </w:r>
      <w:r w:rsidRPr="007D7407">
        <w:rPr>
          <w:rFonts w:ascii="Times New Roman" w:hAnsi="Times New Roman" w:cs="Times New Roman"/>
        </w:rPr>
        <w:t>fraud</w:t>
      </w:r>
      <w:r>
        <w:rPr>
          <w:rFonts w:ascii="Times New Roman" w:hAnsi="Times New Roman" w:cs="Times New Roman"/>
        </w:rPr>
        <w:t>a internaţională</w:t>
      </w:r>
      <w:r w:rsidRPr="007D7407">
        <w:rPr>
          <w:rFonts w:ascii="Times New Roman" w:hAnsi="Times New Roman" w:cs="Times New Roman"/>
        </w:rPr>
        <w:t xml:space="preserve"> poate fi atenuată prin utilizarea tehnologiilor digitale la frontieră</w:t>
      </w:r>
      <w:r>
        <w:rPr>
          <w:rFonts w:ascii="Times New Roman" w:hAnsi="Times New Roman" w:cs="Times New Roman"/>
        </w:rPr>
        <w:t xml:space="preserve"> şi că</w:t>
      </w:r>
      <w:r w:rsidR="0094779C">
        <w:rPr>
          <w:rFonts w:ascii="Times New Roman" w:hAnsi="Times New Roman" w:cs="Times New Roman"/>
        </w:rPr>
        <w:t xml:space="preserve"> reducerea fraudei comerciale prin</w:t>
      </w:r>
      <w:r w:rsidRPr="007D7407">
        <w:rPr>
          <w:rFonts w:ascii="Times New Roman" w:hAnsi="Times New Roman" w:cs="Times New Roman"/>
        </w:rPr>
        <w:t xml:space="preserve"> digitalizare</w:t>
      </w:r>
      <w:r w:rsidR="0094779C">
        <w:rPr>
          <w:rFonts w:ascii="Times New Roman" w:hAnsi="Times New Roman" w:cs="Times New Roman"/>
        </w:rPr>
        <w:t xml:space="preserve"> </w:t>
      </w:r>
      <w:r w:rsidRPr="007D7407">
        <w:rPr>
          <w:rFonts w:ascii="Times New Roman" w:hAnsi="Times New Roman" w:cs="Times New Roman"/>
        </w:rPr>
        <w:t>ar putea fi substanțiale.</w:t>
      </w:r>
    </w:p>
    <w:p w14:paraId="05A7BD4B" w14:textId="15C0DD46" w:rsidR="009D4E60" w:rsidRDefault="00390002" w:rsidP="00F45A5B">
      <w:pPr>
        <w:rPr>
          <w:rFonts w:ascii="Times New Roman" w:hAnsi="Times New Roman" w:cs="Times New Roman"/>
        </w:rPr>
      </w:pPr>
      <w:r w:rsidRPr="001F41F8">
        <w:rPr>
          <w:rFonts w:ascii="Times New Roman" w:hAnsi="Times New Roman" w:cs="Times New Roman"/>
        </w:rPr>
        <w:t xml:space="preserve">Una dintre cele mai des întâlnite forme de evaziune este cea prin </w:t>
      </w:r>
      <w:r w:rsidRPr="00F139B3">
        <w:rPr>
          <w:rFonts w:ascii="Times New Roman" w:hAnsi="Times New Roman" w:cs="Times New Roman"/>
          <w:i/>
          <w:iCs/>
        </w:rPr>
        <w:t>disimulare,</w:t>
      </w:r>
      <w:r w:rsidRPr="001F41F8">
        <w:rPr>
          <w:rFonts w:ascii="Times New Roman" w:hAnsi="Times New Roman" w:cs="Times New Roman"/>
        </w:rPr>
        <w:t xml:space="preserve"> care implică ascunderea veniturilor sau a activelor pentru a reduce baza impozabilă</w:t>
      </w:r>
      <w:r w:rsidR="009D4E60">
        <w:rPr>
          <w:rFonts w:ascii="Times New Roman" w:hAnsi="Times New Roman" w:cs="Times New Roman"/>
        </w:rPr>
        <w:t xml:space="preserve">, în </w:t>
      </w:r>
      <w:r w:rsidR="009D4E60" w:rsidRPr="009D4E60">
        <w:rPr>
          <w:rFonts w:ascii="Times New Roman" w:hAnsi="Times New Roman" w:cs="Times New Roman"/>
        </w:rPr>
        <w:t>subevaluarea cuantumului materiei impozabile sau în folosirea altor căi ori modalități de sustragere de la plata impozitului datorat</w:t>
      </w:r>
      <w:r w:rsidR="00F45A5B">
        <w:rPr>
          <w:rFonts w:ascii="Times New Roman" w:hAnsi="Times New Roman" w:cs="Times New Roman"/>
        </w:rPr>
        <w:t xml:space="preserve"> (</w:t>
      </w:r>
      <w:r w:rsidR="00F45A5B" w:rsidRPr="00F45A5B">
        <w:rPr>
          <w:rFonts w:ascii="Times New Roman" w:hAnsi="Times New Roman" w:cs="Times New Roman"/>
        </w:rPr>
        <w:t>Gyuricza</w:t>
      </w:r>
      <w:r w:rsidR="00F45A5B">
        <w:rPr>
          <w:rFonts w:ascii="Times New Roman" w:hAnsi="Times New Roman" w:cs="Times New Roman"/>
        </w:rPr>
        <w:t xml:space="preserve"> et al, 2017). </w:t>
      </w:r>
    </w:p>
    <w:p w14:paraId="4096F81C" w14:textId="68259A92" w:rsidR="00F139B3" w:rsidRDefault="00390002" w:rsidP="00F139B3">
      <w:pPr>
        <w:rPr>
          <w:rFonts w:ascii="Times New Roman" w:hAnsi="Times New Roman" w:cs="Times New Roman"/>
        </w:rPr>
      </w:pPr>
      <w:r w:rsidRPr="001F41F8">
        <w:rPr>
          <w:rFonts w:ascii="Times New Roman" w:hAnsi="Times New Roman" w:cs="Times New Roman"/>
        </w:rPr>
        <w:t>Acest tip de evaziune poate implica întocmirea de documente contabile false, subevaluarea intenționată a stocurilor sau supraevaluarea cheltuielilor. Prin aceste metode, contribuabilii își diminuează artificial obligațiile fiscale, prejudiciind bugetul statului și creând distorsiuni în piață.</w:t>
      </w:r>
    </w:p>
    <w:p w14:paraId="44C2A129" w14:textId="34BAA024" w:rsidR="00A01C0D" w:rsidRPr="00A01C0D" w:rsidRDefault="00A01C0D" w:rsidP="00F139B3">
      <w:pPr>
        <w:rPr>
          <w:rFonts w:ascii="Times New Roman" w:hAnsi="Times New Roman" w:cs="Times New Roman"/>
        </w:rPr>
      </w:pPr>
      <w:r w:rsidRPr="00A01C0D">
        <w:rPr>
          <w:rFonts w:ascii="Times New Roman" w:hAnsi="Times New Roman" w:cs="Times New Roman"/>
        </w:rPr>
        <w:t>Evaziunea fiscală prin denaturarea evaluării</w:t>
      </w:r>
      <w:r w:rsidRPr="00A01C0D">
        <w:t xml:space="preserve"> se regăseşte ca formă de manifestare în</w:t>
      </w:r>
      <w:r w:rsidRPr="00A01C0D">
        <w:rPr>
          <w:rFonts w:ascii="Times New Roman" w:hAnsi="Times New Roman" w:cs="Times New Roman"/>
        </w:rPr>
        <w:t xml:space="preserve"> diminuarea valorii stocurilor, supraestimarea amortismentelor și provizioanelor, efectuate cu scopul de a amâna înregistraea în contabilitate a profitului în viitor şi prin urmare a amânării plăţii impoyitului pe profit</w:t>
      </w:r>
      <w:r>
        <w:rPr>
          <w:rFonts w:ascii="Times New Roman" w:hAnsi="Times New Roman" w:cs="Times New Roman"/>
        </w:rPr>
        <w:t xml:space="preserve"> (</w:t>
      </w:r>
      <w:r w:rsidRPr="00A01C0D">
        <w:rPr>
          <w:rFonts w:ascii="Times New Roman" w:hAnsi="Times New Roman" w:cs="Times New Roman"/>
        </w:rPr>
        <w:t>Tebieș, 2022</w:t>
      </w:r>
      <w:r>
        <w:rPr>
          <w:rFonts w:ascii="Times New Roman" w:hAnsi="Times New Roman" w:cs="Times New Roman"/>
        </w:rPr>
        <w:t>)</w:t>
      </w:r>
      <w:r w:rsidRPr="00A01C0D">
        <w:rPr>
          <w:rFonts w:ascii="Times New Roman" w:hAnsi="Times New Roman" w:cs="Times New Roman"/>
        </w:rPr>
        <w:t xml:space="preserve">. </w:t>
      </w:r>
    </w:p>
    <w:p w14:paraId="2880CB99" w14:textId="5291DE5D" w:rsidR="00B46278" w:rsidRDefault="00390002" w:rsidP="00B46278">
      <w:pPr>
        <w:rPr>
          <w:rFonts w:ascii="Times New Roman" w:hAnsi="Times New Roman" w:cs="Times New Roman"/>
        </w:rPr>
      </w:pPr>
      <w:r w:rsidRPr="001F41F8">
        <w:rPr>
          <w:rFonts w:ascii="Times New Roman" w:hAnsi="Times New Roman" w:cs="Times New Roman"/>
        </w:rPr>
        <w:t xml:space="preserve"> Un alt mecanism des utilizat este</w:t>
      </w:r>
      <w:r w:rsidR="00B46278">
        <w:rPr>
          <w:rFonts w:ascii="Times New Roman" w:hAnsi="Times New Roman" w:cs="Times New Roman"/>
        </w:rPr>
        <w:t xml:space="preserve"> </w:t>
      </w:r>
      <w:r w:rsidR="00B46278" w:rsidRPr="00B46278">
        <w:rPr>
          <w:rFonts w:ascii="Times New Roman" w:hAnsi="Times New Roman" w:cs="Times New Roman"/>
          <w:i/>
          <w:iCs/>
        </w:rPr>
        <w:t xml:space="preserve">evaziunea fiscală juridică </w:t>
      </w:r>
      <w:r w:rsidR="00B46278" w:rsidRPr="00B46278">
        <w:rPr>
          <w:rFonts w:ascii="Times New Roman" w:hAnsi="Times New Roman" w:cs="Times New Roman"/>
        </w:rPr>
        <w:t>(cunoscută şi sub numele de evaziune fiscală prin</w:t>
      </w:r>
      <w:r w:rsidR="00B46278" w:rsidRPr="00B46278">
        <w:t xml:space="preserve"> </w:t>
      </w:r>
      <w:r w:rsidR="00B46278" w:rsidRPr="00B46278">
        <w:rPr>
          <w:rFonts w:ascii="Times New Roman" w:hAnsi="Times New Roman" w:cs="Times New Roman"/>
        </w:rPr>
        <w:t>ascunderea naturii operațiunii)</w:t>
      </w:r>
      <w:r w:rsidRPr="00B46278">
        <w:rPr>
          <w:rFonts w:ascii="Times New Roman" w:hAnsi="Times New Roman" w:cs="Times New Roman"/>
        </w:rPr>
        <w:t>,</w:t>
      </w:r>
      <w:r w:rsidRPr="001F41F8">
        <w:rPr>
          <w:rFonts w:ascii="Times New Roman" w:hAnsi="Times New Roman" w:cs="Times New Roman"/>
        </w:rPr>
        <w:t xml:space="preserve"> pr</w:t>
      </w:r>
      <w:r w:rsidR="00B46278">
        <w:rPr>
          <w:rFonts w:ascii="Times New Roman" w:hAnsi="Times New Roman" w:cs="Times New Roman"/>
        </w:rPr>
        <w:t>in care</w:t>
      </w:r>
      <w:r w:rsidRPr="001F41F8">
        <w:rPr>
          <w:rFonts w:ascii="Times New Roman" w:hAnsi="Times New Roman" w:cs="Times New Roman"/>
        </w:rPr>
        <w:t xml:space="preserve"> se ascunde natura reală a veniturilor sau se manipulează structura legală a tranzacțiilor pentru a obține avantaje fiscale nejustificate.</w:t>
      </w:r>
      <w:r w:rsidR="00B46278">
        <w:rPr>
          <w:rFonts w:ascii="Times New Roman" w:hAnsi="Times New Roman" w:cs="Times New Roman"/>
        </w:rPr>
        <w:t xml:space="preserve"> Un exemplu în acest sens ar fi înregistrarea </w:t>
      </w:r>
      <w:r w:rsidRPr="001F41F8">
        <w:rPr>
          <w:rFonts w:ascii="Times New Roman" w:hAnsi="Times New Roman" w:cs="Times New Roman"/>
        </w:rPr>
        <w:t>un</w:t>
      </w:r>
      <w:r w:rsidR="00B46278">
        <w:rPr>
          <w:rFonts w:ascii="Times New Roman" w:hAnsi="Times New Roman" w:cs="Times New Roman"/>
        </w:rPr>
        <w:t>ui</w:t>
      </w:r>
      <w:r w:rsidRPr="001F41F8">
        <w:rPr>
          <w:rFonts w:ascii="Times New Roman" w:hAnsi="Times New Roman" w:cs="Times New Roman"/>
        </w:rPr>
        <w:t xml:space="preserve"> contract de vânzare </w:t>
      </w:r>
      <w:r w:rsidR="00B46278">
        <w:rPr>
          <w:rFonts w:ascii="Times New Roman" w:hAnsi="Times New Roman" w:cs="Times New Roman"/>
        </w:rPr>
        <w:t xml:space="preserve">care </w:t>
      </w:r>
      <w:r w:rsidRPr="001F41F8">
        <w:rPr>
          <w:rFonts w:ascii="Times New Roman" w:hAnsi="Times New Roman" w:cs="Times New Roman"/>
        </w:rPr>
        <w:t>poate fi deghizat sub forma unui contract de comodat pentru a eluda impozitarea</w:t>
      </w:r>
      <w:r w:rsidR="00B46278">
        <w:rPr>
          <w:rFonts w:ascii="Times New Roman" w:hAnsi="Times New Roman" w:cs="Times New Roman"/>
        </w:rPr>
        <w:t xml:space="preserve"> sau </w:t>
      </w:r>
      <w:r w:rsidR="00B46278" w:rsidRPr="00B46278">
        <w:rPr>
          <w:rFonts w:ascii="Times New Roman" w:hAnsi="Times New Roman" w:cs="Times New Roman"/>
        </w:rPr>
        <w:t>când un contract de asociere este transformat, în mod ascuns, într-un contract de muncă, pentru ca beneficiarul acestuia să obțină anumite avantaje din calitatea de salariat sau invers</w:t>
      </w:r>
      <w:r w:rsidR="00B46278">
        <w:rPr>
          <w:rFonts w:ascii="Times New Roman" w:hAnsi="Times New Roman" w:cs="Times New Roman"/>
        </w:rPr>
        <w:t xml:space="preserve"> (</w:t>
      </w:r>
      <w:r w:rsidR="00B46278" w:rsidRPr="00B46278">
        <w:rPr>
          <w:rFonts w:ascii="Times New Roman" w:hAnsi="Times New Roman" w:cs="Times New Roman"/>
        </w:rPr>
        <w:t>Tebieș</w:t>
      </w:r>
      <w:r w:rsidR="00B46278">
        <w:rPr>
          <w:rFonts w:ascii="Times New Roman" w:hAnsi="Times New Roman" w:cs="Times New Roman"/>
        </w:rPr>
        <w:t xml:space="preserve">, 2022). </w:t>
      </w:r>
    </w:p>
    <w:p w14:paraId="0CE59108" w14:textId="0DECFDF2" w:rsidR="00A01C0D" w:rsidRDefault="00A01C0D" w:rsidP="00C92D96">
      <w:pPr>
        <w:rPr>
          <w:rFonts w:ascii="Times New Roman" w:hAnsi="Times New Roman" w:cs="Times New Roman"/>
        </w:rPr>
      </w:pPr>
      <w:r>
        <w:rPr>
          <w:rFonts w:ascii="Times New Roman" w:hAnsi="Times New Roman" w:cs="Times New Roman"/>
        </w:rPr>
        <w:t xml:space="preserve">O altă formă de evaziune este </w:t>
      </w:r>
      <w:r w:rsidRPr="00A01C0D">
        <w:rPr>
          <w:rFonts w:ascii="Times New Roman" w:hAnsi="Times New Roman" w:cs="Times New Roman"/>
          <w:i/>
          <w:iCs/>
        </w:rPr>
        <w:t>evaziunea fiscală contabilă sau</w:t>
      </w:r>
      <w:r>
        <w:rPr>
          <w:rFonts w:ascii="Times New Roman" w:hAnsi="Times New Roman" w:cs="Times New Roman"/>
          <w:i/>
          <w:iCs/>
        </w:rPr>
        <w:t xml:space="preserve"> evaziunea fiscală frauduloasă</w:t>
      </w:r>
      <w:r>
        <w:rPr>
          <w:rFonts w:ascii="Times New Roman" w:hAnsi="Times New Roman" w:cs="Times New Roman"/>
        </w:rPr>
        <w:t xml:space="preserve"> prin care </w:t>
      </w:r>
      <w:r w:rsidRPr="00A01C0D">
        <w:rPr>
          <w:rFonts w:ascii="Times New Roman" w:hAnsi="Times New Roman" w:cs="Times New Roman"/>
        </w:rPr>
        <w:t>se urmărește formarea convingerii organului fiscal că documentele contabile fac parte dintr-o contabilitate ținută corect</w:t>
      </w:r>
      <w:r>
        <w:rPr>
          <w:rFonts w:ascii="Times New Roman" w:hAnsi="Times New Roman" w:cs="Times New Roman"/>
        </w:rPr>
        <w:t xml:space="preserve">. Acest tip de evaziune constă în </w:t>
      </w:r>
      <w:r w:rsidRPr="00A01C0D">
        <w:rPr>
          <w:rFonts w:ascii="Times New Roman" w:hAnsi="Times New Roman" w:cs="Times New Roman"/>
        </w:rPr>
        <w:t>utiliz</w:t>
      </w:r>
      <w:r>
        <w:rPr>
          <w:rFonts w:ascii="Times New Roman" w:hAnsi="Times New Roman" w:cs="Times New Roman"/>
        </w:rPr>
        <w:t>area</w:t>
      </w:r>
      <w:r w:rsidRPr="00A01C0D">
        <w:rPr>
          <w:rFonts w:ascii="Times New Roman" w:hAnsi="Times New Roman" w:cs="Times New Roman"/>
        </w:rPr>
        <w:t xml:space="preserve"> </w:t>
      </w:r>
      <w:r>
        <w:rPr>
          <w:rFonts w:ascii="Times New Roman" w:hAnsi="Times New Roman" w:cs="Times New Roman"/>
        </w:rPr>
        <w:t xml:space="preserve"> de </w:t>
      </w:r>
      <w:r w:rsidRPr="00A01C0D">
        <w:rPr>
          <w:rFonts w:ascii="Times New Roman" w:hAnsi="Times New Roman" w:cs="Times New Roman"/>
        </w:rPr>
        <w:t xml:space="preserve">documente false, </w:t>
      </w:r>
      <w:r>
        <w:rPr>
          <w:rFonts w:ascii="Times New Roman" w:hAnsi="Times New Roman" w:cs="Times New Roman"/>
        </w:rPr>
        <w:t>având ca scop</w:t>
      </w:r>
      <w:r w:rsidRPr="00A01C0D">
        <w:rPr>
          <w:rFonts w:ascii="Times New Roman" w:hAnsi="Times New Roman" w:cs="Times New Roman"/>
        </w:rPr>
        <w:t xml:space="preserve"> crește</w:t>
      </w:r>
      <w:r>
        <w:rPr>
          <w:rFonts w:ascii="Times New Roman" w:hAnsi="Times New Roman" w:cs="Times New Roman"/>
        </w:rPr>
        <w:t>rea</w:t>
      </w:r>
      <w:r w:rsidRPr="00A01C0D">
        <w:rPr>
          <w:rFonts w:ascii="Times New Roman" w:hAnsi="Times New Roman" w:cs="Times New Roman"/>
        </w:rPr>
        <w:t xml:space="preserve"> cheltuielilor, dar și a reducerii veniturilor, diminu</w:t>
      </w:r>
      <w:r>
        <w:rPr>
          <w:rFonts w:ascii="Times New Roman" w:hAnsi="Times New Roman" w:cs="Times New Roman"/>
        </w:rPr>
        <w:t>area</w:t>
      </w:r>
      <w:r w:rsidRPr="00A01C0D">
        <w:rPr>
          <w:rFonts w:ascii="Times New Roman" w:hAnsi="Times New Roman" w:cs="Times New Roman"/>
        </w:rPr>
        <w:t xml:space="preserve"> profitului impozabil și, pe cale de consecință, a obligațiilor fiscale datorate statului</w:t>
      </w:r>
      <w:r w:rsidR="00DB06CC">
        <w:rPr>
          <w:rFonts w:ascii="Times New Roman" w:hAnsi="Times New Roman" w:cs="Times New Roman"/>
        </w:rPr>
        <w:t xml:space="preserve"> (B</w:t>
      </w:r>
      <w:r w:rsidR="00DB06CC" w:rsidRPr="00DB06CC">
        <w:rPr>
          <w:rFonts w:ascii="Times New Roman" w:hAnsi="Times New Roman" w:cs="Times New Roman"/>
        </w:rPr>
        <w:t>ălan</w:t>
      </w:r>
      <w:r w:rsidR="00DB06CC">
        <w:rPr>
          <w:rFonts w:ascii="Times New Roman" w:hAnsi="Times New Roman" w:cs="Times New Roman"/>
        </w:rPr>
        <w:t>, 2024)</w:t>
      </w:r>
      <w:r w:rsidRPr="00A01C0D">
        <w:rPr>
          <w:rFonts w:ascii="Times New Roman" w:hAnsi="Times New Roman" w:cs="Times New Roman"/>
        </w:rPr>
        <w:t>.</w:t>
      </w:r>
    </w:p>
    <w:p w14:paraId="689C374F" w14:textId="77660C28" w:rsidR="00C92D96" w:rsidRDefault="00C92D96" w:rsidP="00C92D96">
      <w:pPr>
        <w:rPr>
          <w:rFonts w:ascii="Times New Roman" w:hAnsi="Times New Roman" w:cs="Times New Roman"/>
        </w:rPr>
      </w:pPr>
      <w:r>
        <w:rPr>
          <w:rFonts w:ascii="Times New Roman" w:hAnsi="Times New Roman" w:cs="Times New Roman"/>
        </w:rPr>
        <w:t xml:space="preserve">Creşterea complexităţii afacerilor , precum şi extinderea pe scară largă a afacerilor transnaţionale au creat apanajul extinderii formelor de manifestare a evaziunii fiscale. În acest sens, statul şi organismele de reglementare au fost nevoite să facă eforturi considerabile de a identifica modalităţi prin care să combată fenomenul evazionist. </w:t>
      </w:r>
    </w:p>
    <w:p w14:paraId="6556ADE2" w14:textId="77777777" w:rsidR="00C92D96" w:rsidRDefault="00C92D96" w:rsidP="00390002">
      <w:pPr>
        <w:rPr>
          <w:rFonts w:ascii="Times New Roman" w:hAnsi="Times New Roman" w:cs="Times New Roman"/>
        </w:rPr>
      </w:pPr>
      <w:r>
        <w:rPr>
          <w:rFonts w:ascii="Times New Roman" w:hAnsi="Times New Roman" w:cs="Times New Roman"/>
        </w:rPr>
        <w:t>Din aceste considerente</w:t>
      </w:r>
      <w:r w:rsidR="00390002" w:rsidRPr="001F41F8">
        <w:rPr>
          <w:rFonts w:ascii="Times New Roman" w:hAnsi="Times New Roman" w:cs="Times New Roman"/>
        </w:rPr>
        <w:t xml:space="preserve">, </w:t>
      </w:r>
      <w:r>
        <w:rPr>
          <w:rFonts w:ascii="Times New Roman" w:hAnsi="Times New Roman" w:cs="Times New Roman"/>
        </w:rPr>
        <w:t>suntem de părere</w:t>
      </w:r>
      <w:r w:rsidR="00390002" w:rsidRPr="001F41F8">
        <w:rPr>
          <w:rFonts w:ascii="Times New Roman" w:hAnsi="Times New Roman" w:cs="Times New Roman"/>
        </w:rPr>
        <w:t xml:space="preserve"> că o combatere eficientă a evaziunii fiscale necesită măsuri legislative stricte și</w:t>
      </w:r>
      <w:r>
        <w:rPr>
          <w:rFonts w:ascii="Times New Roman" w:hAnsi="Times New Roman" w:cs="Times New Roman"/>
        </w:rPr>
        <w:t xml:space="preserve"> un</w:t>
      </w:r>
      <w:r w:rsidR="00390002" w:rsidRPr="001F41F8">
        <w:rPr>
          <w:rFonts w:ascii="Times New Roman" w:hAnsi="Times New Roman" w:cs="Times New Roman"/>
        </w:rPr>
        <w:t xml:space="preserve"> control riguros, </w:t>
      </w:r>
      <w:r>
        <w:rPr>
          <w:rFonts w:ascii="Times New Roman" w:hAnsi="Times New Roman" w:cs="Times New Roman"/>
        </w:rPr>
        <w:t>dublate de o</w:t>
      </w:r>
      <w:r w:rsidR="00390002" w:rsidRPr="001F41F8">
        <w:rPr>
          <w:rFonts w:ascii="Times New Roman" w:hAnsi="Times New Roman" w:cs="Times New Roman"/>
        </w:rPr>
        <w:t xml:space="preserve"> cooperare internațională sporită pentru </w:t>
      </w:r>
      <w:r>
        <w:rPr>
          <w:rFonts w:ascii="Times New Roman" w:hAnsi="Times New Roman" w:cs="Times New Roman"/>
        </w:rPr>
        <w:t>a putea identifica şi combate</w:t>
      </w:r>
      <w:r w:rsidR="00390002" w:rsidRPr="001F41F8">
        <w:rPr>
          <w:rFonts w:ascii="Times New Roman" w:hAnsi="Times New Roman" w:cs="Times New Roman"/>
        </w:rPr>
        <w:t xml:space="preserve"> metodele transfrontaliere de evaziune</w:t>
      </w:r>
      <w:r>
        <w:rPr>
          <w:rFonts w:ascii="Times New Roman" w:hAnsi="Times New Roman" w:cs="Times New Roman"/>
        </w:rPr>
        <w:t xml:space="preserve"> fiscală</w:t>
      </w:r>
      <w:r w:rsidR="00390002" w:rsidRPr="001F41F8">
        <w:rPr>
          <w:rFonts w:ascii="Times New Roman" w:hAnsi="Times New Roman" w:cs="Times New Roman"/>
        </w:rPr>
        <w:t>.</w:t>
      </w:r>
    </w:p>
    <w:p w14:paraId="066B94C5" w14:textId="0AFDFA8E" w:rsidR="00C92D96" w:rsidRDefault="00C92D96" w:rsidP="00C92D96">
      <w:pPr>
        <w:rPr>
          <w:rFonts w:ascii="Times New Roman" w:hAnsi="Times New Roman" w:cs="Times New Roman"/>
        </w:rPr>
      </w:pPr>
      <w:r>
        <w:rPr>
          <w:rFonts w:ascii="Times New Roman" w:hAnsi="Times New Roman" w:cs="Times New Roman"/>
        </w:rPr>
        <w:t>Aşa cum am amintit anterior, a</w:t>
      </w:r>
      <w:r w:rsidR="00390002" w:rsidRPr="001F41F8">
        <w:rPr>
          <w:rFonts w:ascii="Times New Roman" w:hAnsi="Times New Roman" w:cs="Times New Roman"/>
        </w:rPr>
        <w:t>utoritățile</w:t>
      </w:r>
      <w:r>
        <w:rPr>
          <w:rFonts w:ascii="Times New Roman" w:hAnsi="Times New Roman" w:cs="Times New Roman"/>
        </w:rPr>
        <w:t xml:space="preserve"> fiscale naţionale precum şi autorităţile fiscale internaţionale</w:t>
      </w:r>
      <w:r w:rsidR="00390002" w:rsidRPr="001F41F8">
        <w:rPr>
          <w:rFonts w:ascii="Times New Roman" w:hAnsi="Times New Roman" w:cs="Times New Roman"/>
        </w:rPr>
        <w:t xml:space="preserve"> trebuie</w:t>
      </w:r>
      <w:r>
        <w:rPr>
          <w:rFonts w:ascii="Times New Roman" w:hAnsi="Times New Roman" w:cs="Times New Roman"/>
        </w:rPr>
        <w:t xml:space="preserve"> să se adapteze </w:t>
      </w:r>
      <w:r w:rsidR="00390002" w:rsidRPr="001F41F8">
        <w:rPr>
          <w:rFonts w:ascii="Times New Roman" w:hAnsi="Times New Roman" w:cs="Times New Roman"/>
        </w:rPr>
        <w:t>continuu la noile scheme de evaziune fiscală</w:t>
      </w:r>
      <w:r>
        <w:rPr>
          <w:rFonts w:ascii="Times New Roman" w:hAnsi="Times New Roman" w:cs="Times New Roman"/>
        </w:rPr>
        <w:t xml:space="preserve">, generate de extinderea afacerilor transnaţionale. Una dintre cele mai eficiente modalităţi de combatere a acestui tip de evaziune fiscală este reprezentată de recursul la </w:t>
      </w:r>
      <w:r w:rsidR="00390002" w:rsidRPr="001F41F8">
        <w:rPr>
          <w:rFonts w:ascii="Times New Roman" w:hAnsi="Times New Roman" w:cs="Times New Roman"/>
        </w:rPr>
        <w:t>tehnologia</w:t>
      </w:r>
      <w:r>
        <w:rPr>
          <w:rFonts w:ascii="Times New Roman" w:hAnsi="Times New Roman" w:cs="Times New Roman"/>
        </w:rPr>
        <w:t xml:space="preserve"> digitală</w:t>
      </w:r>
      <w:r w:rsidR="00390002" w:rsidRPr="001F41F8">
        <w:rPr>
          <w:rFonts w:ascii="Times New Roman" w:hAnsi="Times New Roman" w:cs="Times New Roman"/>
        </w:rPr>
        <w:t xml:space="preserve"> și analiza de date</w:t>
      </w:r>
      <w:r>
        <w:rPr>
          <w:rFonts w:ascii="Times New Roman" w:hAnsi="Times New Roman" w:cs="Times New Roman"/>
        </w:rPr>
        <w:t xml:space="preserve">, </w:t>
      </w:r>
      <w:r w:rsidR="00390002" w:rsidRPr="001F41F8">
        <w:rPr>
          <w:rFonts w:ascii="Times New Roman" w:hAnsi="Times New Roman" w:cs="Times New Roman"/>
        </w:rPr>
        <w:t xml:space="preserve"> pentru a detect</w:t>
      </w:r>
      <w:r w:rsidR="009D367F">
        <w:rPr>
          <w:rFonts w:ascii="Times New Roman" w:hAnsi="Times New Roman" w:cs="Times New Roman"/>
        </w:rPr>
        <w:t>a</w:t>
      </w:r>
      <w:r>
        <w:rPr>
          <w:rFonts w:ascii="Times New Roman" w:hAnsi="Times New Roman" w:cs="Times New Roman"/>
        </w:rPr>
        <w:t xml:space="preserve"> domeniile cu risc fiscal ridicat</w:t>
      </w:r>
      <w:r w:rsidR="009D367F">
        <w:rPr>
          <w:rFonts w:ascii="Times New Roman" w:hAnsi="Times New Roman" w:cs="Times New Roman"/>
        </w:rPr>
        <w:t xml:space="preserve">, a </w:t>
      </w:r>
      <w:r w:rsidR="00390002" w:rsidRPr="001F41F8">
        <w:rPr>
          <w:rFonts w:ascii="Times New Roman" w:hAnsi="Times New Roman" w:cs="Times New Roman"/>
        </w:rPr>
        <w:t>preveni</w:t>
      </w:r>
      <w:r w:rsidR="009D367F">
        <w:rPr>
          <w:rFonts w:ascii="Times New Roman" w:hAnsi="Times New Roman" w:cs="Times New Roman"/>
        </w:rPr>
        <w:t xml:space="preserve"> şi a reduce evaziunea fiscală</w:t>
      </w:r>
      <w:r>
        <w:rPr>
          <w:rFonts w:ascii="Times New Roman" w:hAnsi="Times New Roman" w:cs="Times New Roman"/>
        </w:rPr>
        <w:t xml:space="preserve"> la un nivel acceptabil</w:t>
      </w:r>
      <w:r w:rsidR="00390002" w:rsidRPr="001F41F8">
        <w:rPr>
          <w:rFonts w:ascii="Times New Roman" w:hAnsi="Times New Roman" w:cs="Times New Roman"/>
        </w:rPr>
        <w:t>.</w:t>
      </w:r>
      <w:r>
        <w:rPr>
          <w:rFonts w:ascii="Times New Roman" w:hAnsi="Times New Roman" w:cs="Times New Roman"/>
        </w:rPr>
        <w:t xml:space="preserve"> </w:t>
      </w:r>
    </w:p>
    <w:p w14:paraId="617CA743" w14:textId="3F902153" w:rsidR="00C92D96" w:rsidRDefault="00C92D96" w:rsidP="00C67CA3">
      <w:pPr>
        <w:rPr>
          <w:rFonts w:ascii="Times New Roman" w:hAnsi="Times New Roman" w:cs="Times New Roman"/>
        </w:rPr>
      </w:pPr>
      <w:r>
        <w:rPr>
          <w:rFonts w:ascii="Times New Roman" w:hAnsi="Times New Roman" w:cs="Times New Roman"/>
        </w:rPr>
        <w:t xml:space="preserve">Din aceste considerente, suntem de părere că organismele internaţionale cu atribuţii pe linie de fiscalitate precum şi statele naţionale, prin intermediul organismelor de reglementare, </w:t>
      </w:r>
      <w:r w:rsidR="00C67CA3">
        <w:rPr>
          <w:rFonts w:ascii="Times New Roman" w:hAnsi="Times New Roman" w:cs="Times New Roman"/>
        </w:rPr>
        <w:t xml:space="preserve">trebuie să intensifice investiţiile în digitalizarea fiscală, mai ales în sectoarele „sensibile” ale economiilor lor, pentru a putea preveni sau contracara fenomenul evazionist.  </w:t>
      </w:r>
    </w:p>
    <w:p w14:paraId="3C731E1D" w14:textId="4752F079" w:rsidR="00390002" w:rsidRDefault="00C67CA3" w:rsidP="00C67CA3">
      <w:pPr>
        <w:rPr>
          <w:rFonts w:ascii="Times New Roman" w:hAnsi="Times New Roman" w:cs="Times New Roman"/>
          <w:i/>
          <w:iCs/>
        </w:rPr>
      </w:pPr>
      <w:r>
        <w:rPr>
          <w:rFonts w:ascii="Times New Roman" w:hAnsi="Times New Roman" w:cs="Times New Roman"/>
        </w:rPr>
        <w:t xml:space="preserve">La aceste concluzii a ajuns şi </w:t>
      </w:r>
      <w:r w:rsidR="007D7407" w:rsidRPr="007D7407">
        <w:rPr>
          <w:rFonts w:ascii="Times New Roman" w:hAnsi="Times New Roman" w:cs="Times New Roman"/>
        </w:rPr>
        <w:t xml:space="preserve">Amzuică et al. (2023) </w:t>
      </w:r>
      <w:r>
        <w:rPr>
          <w:rFonts w:ascii="Times New Roman" w:hAnsi="Times New Roman" w:cs="Times New Roman"/>
        </w:rPr>
        <w:t xml:space="preserve">care într-un studiu focusat pe </w:t>
      </w:r>
      <w:r w:rsidRPr="00C67CA3">
        <w:rPr>
          <w:rFonts w:ascii="Times New Roman" w:hAnsi="Times New Roman" w:cs="Times New Roman"/>
        </w:rPr>
        <w:t>explor</w:t>
      </w:r>
      <w:r>
        <w:rPr>
          <w:rFonts w:ascii="Times New Roman" w:hAnsi="Times New Roman" w:cs="Times New Roman"/>
        </w:rPr>
        <w:t>area</w:t>
      </w:r>
      <w:r w:rsidRPr="00C67CA3">
        <w:rPr>
          <w:rFonts w:ascii="Times New Roman" w:hAnsi="Times New Roman" w:cs="Times New Roman"/>
        </w:rPr>
        <w:t xml:space="preserve"> impactul</w:t>
      </w:r>
      <w:r>
        <w:rPr>
          <w:rFonts w:ascii="Times New Roman" w:hAnsi="Times New Roman" w:cs="Times New Roman"/>
        </w:rPr>
        <w:t>ui</w:t>
      </w:r>
      <w:r w:rsidRPr="00C67CA3">
        <w:rPr>
          <w:rFonts w:ascii="Times New Roman" w:hAnsi="Times New Roman" w:cs="Times New Roman"/>
        </w:rPr>
        <w:t xml:space="preserve"> digitalizării afacerilor asupra mai multor aspecte ale evaziunii fiscale</w:t>
      </w:r>
      <w:r>
        <w:rPr>
          <w:rFonts w:ascii="Times New Roman" w:hAnsi="Times New Roman" w:cs="Times New Roman"/>
        </w:rPr>
        <w:t xml:space="preserve">, </w:t>
      </w:r>
      <w:r w:rsidR="007D7407" w:rsidRPr="007D7407">
        <w:rPr>
          <w:rFonts w:ascii="Times New Roman" w:hAnsi="Times New Roman" w:cs="Times New Roman"/>
        </w:rPr>
        <w:t>evidentiaz</w:t>
      </w:r>
      <w:r w:rsidR="007D7407">
        <w:rPr>
          <w:rFonts w:ascii="Times New Roman" w:hAnsi="Times New Roman" w:cs="Times New Roman"/>
        </w:rPr>
        <w:t>ă</w:t>
      </w:r>
      <w:r w:rsidR="007D7407" w:rsidRPr="007D7407">
        <w:rPr>
          <w:rFonts w:ascii="Times New Roman" w:hAnsi="Times New Roman" w:cs="Times New Roman"/>
        </w:rPr>
        <w:t xml:space="preserve"> o relație negativă și semnificativă între adoptarea digitalizării în afaceri și evaziunea fiscală, </w:t>
      </w:r>
      <w:r w:rsidR="007D7407" w:rsidRPr="00C67CA3">
        <w:rPr>
          <w:rFonts w:ascii="Times New Roman" w:hAnsi="Times New Roman" w:cs="Times New Roman"/>
          <w:i/>
          <w:iCs/>
        </w:rPr>
        <w:t>digitalizarea avand un impact considerabil asupra reducerii evaziunii fiscale.</w:t>
      </w:r>
    </w:p>
    <w:p w14:paraId="57B29D2A" w14:textId="77777777" w:rsidR="00C67CA3" w:rsidRDefault="00C67CA3" w:rsidP="00C67CA3">
      <w:pPr>
        <w:rPr>
          <w:rFonts w:ascii="Times New Roman" w:hAnsi="Times New Roman" w:cs="Times New Roman"/>
        </w:rPr>
      </w:pPr>
    </w:p>
    <w:p w14:paraId="265EBE99" w14:textId="32B28D2B" w:rsidR="001F41F8" w:rsidRPr="001F41F8" w:rsidRDefault="00390002" w:rsidP="00390002">
      <w:pPr>
        <w:pStyle w:val="Heading2"/>
        <w:ind w:left="567" w:firstLine="0"/>
        <w:rPr>
          <w:rFonts w:ascii="Times New Roman" w:hAnsi="Times New Roman" w:cs="Times New Roman"/>
        </w:rPr>
      </w:pPr>
      <w:bookmarkStart w:id="5" w:name="_Toc170764451"/>
      <w:r>
        <w:rPr>
          <w:rFonts w:ascii="Times New Roman" w:hAnsi="Times New Roman" w:cs="Times New Roman"/>
        </w:rPr>
        <w:t>4.2.</w:t>
      </w:r>
      <w:r w:rsidR="00641F15">
        <w:rPr>
          <w:rFonts w:ascii="Times New Roman" w:hAnsi="Times New Roman" w:cs="Times New Roman"/>
        </w:rPr>
        <w:t>I</w:t>
      </w:r>
      <w:r w:rsidR="001F41F8" w:rsidRPr="001F41F8">
        <w:rPr>
          <w:rFonts w:ascii="Times New Roman" w:hAnsi="Times New Roman" w:cs="Times New Roman"/>
        </w:rPr>
        <w:t xml:space="preserve">mpactul </w:t>
      </w:r>
      <w:r w:rsidR="00641F15">
        <w:rPr>
          <w:rFonts w:ascii="Times New Roman" w:hAnsi="Times New Roman" w:cs="Times New Roman"/>
        </w:rPr>
        <w:t xml:space="preserve"> şi efectele </w:t>
      </w:r>
      <w:bookmarkEnd w:id="5"/>
      <w:r w:rsidR="00641F15" w:rsidRPr="00641F15">
        <w:rPr>
          <w:rFonts w:ascii="Times New Roman" w:hAnsi="Times New Roman" w:cs="Times New Roman"/>
        </w:rPr>
        <w:t>evaziun</w:t>
      </w:r>
      <w:r w:rsidR="00816330">
        <w:rPr>
          <w:rFonts w:ascii="Times New Roman" w:hAnsi="Times New Roman" w:cs="Times New Roman"/>
        </w:rPr>
        <w:t>ii</w:t>
      </w:r>
      <w:r w:rsidR="00641F15" w:rsidRPr="00641F15">
        <w:rPr>
          <w:rFonts w:ascii="Times New Roman" w:hAnsi="Times New Roman" w:cs="Times New Roman"/>
        </w:rPr>
        <w:t xml:space="preserve"> fiscal</w:t>
      </w:r>
      <w:r w:rsidR="00816330">
        <w:rPr>
          <w:rFonts w:ascii="Times New Roman" w:hAnsi="Times New Roman" w:cs="Times New Roman"/>
        </w:rPr>
        <w:t>e</w:t>
      </w:r>
      <w:r w:rsidR="00641F15">
        <w:rPr>
          <w:rFonts w:ascii="Times New Roman" w:hAnsi="Times New Roman" w:cs="Times New Roman"/>
        </w:rPr>
        <w:t xml:space="preserve"> asupra dezvoltării economice sustenabile. </w:t>
      </w:r>
    </w:p>
    <w:p w14:paraId="1BC2CC3A" w14:textId="77777777" w:rsidR="001F41F8" w:rsidRPr="001F41F8" w:rsidRDefault="001F41F8" w:rsidP="001F41F8">
      <w:pPr>
        <w:ind w:firstLine="0"/>
        <w:rPr>
          <w:rFonts w:ascii="Times New Roman" w:hAnsi="Times New Roman" w:cs="Times New Roman"/>
        </w:rPr>
      </w:pPr>
    </w:p>
    <w:p w14:paraId="404FA846" w14:textId="77777777" w:rsidR="00E94AC0" w:rsidRPr="000079CA" w:rsidRDefault="00EA51E4" w:rsidP="00EB6328">
      <w:pPr>
        <w:rPr>
          <w:rFonts w:ascii="Times New Roman" w:hAnsi="Times New Roman" w:cs="Times New Roman"/>
        </w:rPr>
      </w:pPr>
      <w:r w:rsidRPr="000079CA">
        <w:rPr>
          <w:rFonts w:ascii="Times New Roman" w:hAnsi="Times New Roman" w:cs="Times New Roman"/>
        </w:rPr>
        <w:t xml:space="preserve">Aşa cum am observat în secţiunea anterioară, formele de manifestare a evaziunii fiscale </w:t>
      </w:r>
      <w:r w:rsidR="00E94AC0" w:rsidRPr="000079CA">
        <w:rPr>
          <w:rFonts w:ascii="Times New Roman" w:hAnsi="Times New Roman" w:cs="Times New Roman"/>
        </w:rPr>
        <w:t xml:space="preserve">sunt diferite şi în acelaşi timp complexe. </w:t>
      </w:r>
    </w:p>
    <w:p w14:paraId="25E1984E" w14:textId="6D81E9DC" w:rsidR="00E94AC0" w:rsidRPr="000079CA" w:rsidRDefault="00E94AC0" w:rsidP="00EB6328">
      <w:pPr>
        <w:rPr>
          <w:rFonts w:ascii="Times New Roman" w:hAnsi="Times New Roman" w:cs="Times New Roman"/>
        </w:rPr>
      </w:pPr>
      <w:r w:rsidRPr="000079CA">
        <w:rPr>
          <w:rFonts w:ascii="Times New Roman" w:hAnsi="Times New Roman" w:cs="Times New Roman"/>
        </w:rPr>
        <w:t>De aici rezultă că şi i</w:t>
      </w:r>
      <w:r w:rsidR="001F41F8" w:rsidRPr="000079CA">
        <w:rPr>
          <w:rFonts w:ascii="Times New Roman" w:hAnsi="Times New Roman" w:cs="Times New Roman"/>
        </w:rPr>
        <w:t>mpactul economic al evaziunii fiscale este unul semnificativ și multif</w:t>
      </w:r>
      <w:r w:rsidR="00EA51E4" w:rsidRPr="000079CA">
        <w:rPr>
          <w:rFonts w:ascii="Times New Roman" w:hAnsi="Times New Roman" w:cs="Times New Roman"/>
        </w:rPr>
        <w:t>a</w:t>
      </w:r>
      <w:r w:rsidRPr="000079CA">
        <w:rPr>
          <w:rFonts w:ascii="Times New Roman" w:hAnsi="Times New Roman" w:cs="Times New Roman"/>
        </w:rPr>
        <w:t>ţetat</w:t>
      </w:r>
      <w:r w:rsidR="001F41F8" w:rsidRPr="000079CA">
        <w:rPr>
          <w:rFonts w:ascii="Times New Roman" w:hAnsi="Times New Roman" w:cs="Times New Roman"/>
        </w:rPr>
        <w:t xml:space="preserve">. </w:t>
      </w:r>
      <w:r w:rsidRPr="000079CA">
        <w:rPr>
          <w:rFonts w:ascii="Times New Roman" w:hAnsi="Times New Roman" w:cs="Times New Roman"/>
        </w:rPr>
        <w:t>Aşa că în cele ce urmează vom încerca, în cadrul acestei secţiuni să identificăm, în manieră sintetică, impactul şi mai apoi efectele evaziunii fiscale asupra dezvoltării economice sustenabile.</w:t>
      </w:r>
    </w:p>
    <w:p w14:paraId="68C16FF5" w14:textId="77777777" w:rsidR="00692C8F" w:rsidRPr="000079CA" w:rsidRDefault="00E94AC0" w:rsidP="00E94AC0">
      <w:pPr>
        <w:rPr>
          <w:rFonts w:ascii="Times New Roman" w:hAnsi="Times New Roman" w:cs="Times New Roman"/>
        </w:rPr>
      </w:pPr>
      <w:r w:rsidRPr="000079CA">
        <w:rPr>
          <w:rFonts w:ascii="Times New Roman" w:hAnsi="Times New Roman" w:cs="Times New Roman"/>
        </w:rPr>
        <w:t xml:space="preserve">În ceea ce priveşte impactul evaziunii fiscale, </w:t>
      </w:r>
      <w:r w:rsidRPr="000079CA">
        <w:rPr>
          <w:rFonts w:ascii="Times New Roman" w:hAnsi="Times New Roman" w:cs="Times New Roman"/>
          <w:i/>
          <w:iCs/>
        </w:rPr>
        <w:t>î</w:t>
      </w:r>
      <w:r w:rsidR="001F41F8" w:rsidRPr="000079CA">
        <w:rPr>
          <w:rFonts w:ascii="Times New Roman" w:hAnsi="Times New Roman" w:cs="Times New Roman"/>
          <w:i/>
          <w:iCs/>
        </w:rPr>
        <w:t>n primul rând</w:t>
      </w:r>
      <w:r w:rsidR="001F41F8" w:rsidRPr="000079CA">
        <w:rPr>
          <w:rFonts w:ascii="Times New Roman" w:hAnsi="Times New Roman" w:cs="Times New Roman"/>
        </w:rPr>
        <w:t xml:space="preserve">, </w:t>
      </w:r>
      <w:r w:rsidR="003E3924" w:rsidRPr="000079CA">
        <w:rPr>
          <w:rFonts w:ascii="Times New Roman" w:hAnsi="Times New Roman" w:cs="Times New Roman"/>
        </w:rPr>
        <w:t xml:space="preserve">evaziunea fiscala submineaza </w:t>
      </w:r>
      <w:r w:rsidR="003E3924" w:rsidRPr="000079CA">
        <w:rPr>
          <w:rFonts w:ascii="Times New Roman" w:hAnsi="Times New Roman" w:cs="Times New Roman"/>
          <w:i/>
          <w:iCs/>
        </w:rPr>
        <w:t xml:space="preserve">stabilitatea economică și reduce veniturile </w:t>
      </w:r>
      <w:r w:rsidR="00EB6328" w:rsidRPr="000079CA">
        <w:rPr>
          <w:rFonts w:ascii="Times New Roman" w:hAnsi="Times New Roman" w:cs="Times New Roman"/>
          <w:i/>
          <w:iCs/>
        </w:rPr>
        <w:t>fiscale</w:t>
      </w:r>
      <w:r w:rsidR="003E3924" w:rsidRPr="000079CA">
        <w:rPr>
          <w:rFonts w:ascii="Times New Roman" w:hAnsi="Times New Roman" w:cs="Times New Roman"/>
        </w:rPr>
        <w:t xml:space="preserve"> (Okeke,  et al., 2024</w:t>
      </w:r>
      <w:r w:rsidR="00EB6328" w:rsidRPr="000079CA">
        <w:rPr>
          <w:rFonts w:ascii="Times New Roman" w:hAnsi="Times New Roman" w:cs="Times New Roman"/>
        </w:rPr>
        <w:t xml:space="preserve">; Ozili, 2020), </w:t>
      </w:r>
      <w:r w:rsidRPr="000079CA">
        <w:rPr>
          <w:rFonts w:ascii="Times New Roman" w:hAnsi="Times New Roman" w:cs="Times New Roman"/>
        </w:rPr>
        <w:t xml:space="preserve">la </w:t>
      </w:r>
      <w:r w:rsidR="00EB6328" w:rsidRPr="000079CA">
        <w:rPr>
          <w:rFonts w:ascii="Times New Roman" w:hAnsi="Times New Roman" w:cs="Times New Roman"/>
        </w:rPr>
        <w:t>dispo</w:t>
      </w:r>
      <w:r w:rsidRPr="000079CA">
        <w:rPr>
          <w:rFonts w:ascii="Times New Roman" w:hAnsi="Times New Roman" w:cs="Times New Roman"/>
        </w:rPr>
        <w:t>ziţia</w:t>
      </w:r>
      <w:r w:rsidR="00EB6328" w:rsidRPr="000079CA">
        <w:rPr>
          <w:rFonts w:ascii="Times New Roman" w:hAnsi="Times New Roman" w:cs="Times New Roman"/>
        </w:rPr>
        <w:t xml:space="preserve"> guvernelor pentru a gestiona economia</w:t>
      </w:r>
      <w:r w:rsidRPr="000079CA">
        <w:rPr>
          <w:rFonts w:ascii="Times New Roman" w:hAnsi="Times New Roman" w:cs="Times New Roman"/>
        </w:rPr>
        <w:t xml:space="preserve">, </w:t>
      </w:r>
      <w:r w:rsidR="003E3924" w:rsidRPr="000079CA">
        <w:rPr>
          <w:rFonts w:ascii="Times New Roman" w:hAnsi="Times New Roman" w:cs="Times New Roman"/>
        </w:rPr>
        <w:t>contribuie la scaderea</w:t>
      </w:r>
      <w:r w:rsidR="001F41F8" w:rsidRPr="000079CA">
        <w:rPr>
          <w:rFonts w:ascii="Times New Roman" w:hAnsi="Times New Roman" w:cs="Times New Roman"/>
        </w:rPr>
        <w:t xml:space="preserve"> resursel</w:t>
      </w:r>
      <w:r w:rsidR="003E3924" w:rsidRPr="000079CA">
        <w:rPr>
          <w:rFonts w:ascii="Times New Roman" w:hAnsi="Times New Roman" w:cs="Times New Roman"/>
        </w:rPr>
        <w:t>or</w:t>
      </w:r>
      <w:r w:rsidR="001F41F8" w:rsidRPr="000079CA">
        <w:rPr>
          <w:rFonts w:ascii="Times New Roman" w:hAnsi="Times New Roman" w:cs="Times New Roman"/>
        </w:rPr>
        <w:t xml:space="preserve"> disponibile pentru investiții publice și cheltuieli sociale, afectând negativ calitatea vieții cetățenilor.</w:t>
      </w:r>
      <w:r w:rsidR="00EB6328" w:rsidRPr="000079CA">
        <w:rPr>
          <w:rFonts w:ascii="Times New Roman" w:hAnsi="Times New Roman" w:cs="Times New Roman"/>
        </w:rPr>
        <w:t xml:space="preserve"> </w:t>
      </w:r>
    </w:p>
    <w:p w14:paraId="42053B9F" w14:textId="6D2A6528" w:rsidR="00EA5BDF" w:rsidRPr="000079CA" w:rsidRDefault="00692C8F" w:rsidP="00E94AC0">
      <w:pPr>
        <w:rPr>
          <w:rFonts w:ascii="Times New Roman" w:hAnsi="Times New Roman" w:cs="Times New Roman"/>
        </w:rPr>
      </w:pPr>
      <w:r w:rsidRPr="000079CA">
        <w:rPr>
          <w:rFonts w:ascii="Times New Roman" w:hAnsi="Times New Roman" w:cs="Times New Roman"/>
        </w:rPr>
        <w:t>Mai mult, evaziunea fiscală poate contribui la instabilitatea economică (Okeke,  et al., 2024)</w:t>
      </w:r>
      <w:r w:rsidR="006B0542">
        <w:rPr>
          <w:rFonts w:ascii="Times New Roman" w:hAnsi="Times New Roman" w:cs="Times New Roman"/>
        </w:rPr>
        <w:t xml:space="preserve">, </w:t>
      </w:r>
      <w:r w:rsidR="006B0542" w:rsidRPr="006B0542">
        <w:rPr>
          <w:rFonts w:ascii="Times New Roman" w:hAnsi="Times New Roman" w:cs="Times New Roman"/>
        </w:rPr>
        <w:t xml:space="preserve">problema evaziunii fiscale </w:t>
      </w:r>
      <w:r w:rsidR="006B0542">
        <w:rPr>
          <w:rFonts w:ascii="Times New Roman" w:hAnsi="Times New Roman" w:cs="Times New Roman"/>
        </w:rPr>
        <w:t>fiind</w:t>
      </w:r>
      <w:r w:rsidR="006B0542" w:rsidRPr="006B0542">
        <w:rPr>
          <w:rFonts w:ascii="Times New Roman" w:hAnsi="Times New Roman" w:cs="Times New Roman"/>
        </w:rPr>
        <w:t xml:space="preserve"> direct legată de nivelul de colectare a veniturilor</w:t>
      </w:r>
      <w:r w:rsidR="006B0542">
        <w:rPr>
          <w:rFonts w:ascii="Times New Roman" w:hAnsi="Times New Roman" w:cs="Times New Roman"/>
        </w:rPr>
        <w:t xml:space="preserve"> (</w:t>
      </w:r>
      <w:r w:rsidR="006B0542" w:rsidRPr="006B0542">
        <w:rPr>
          <w:rFonts w:ascii="Times New Roman" w:hAnsi="Times New Roman" w:cs="Times New Roman"/>
        </w:rPr>
        <w:t>Popescu</w:t>
      </w:r>
      <w:r w:rsidR="006B0542">
        <w:rPr>
          <w:rFonts w:ascii="Times New Roman" w:hAnsi="Times New Roman" w:cs="Times New Roman"/>
        </w:rPr>
        <w:t xml:space="preserve"> and</w:t>
      </w:r>
      <w:r w:rsidR="006B0542" w:rsidRPr="006B0542">
        <w:rPr>
          <w:rFonts w:ascii="Times New Roman" w:hAnsi="Times New Roman" w:cs="Times New Roman"/>
        </w:rPr>
        <w:t xml:space="preserve"> Stanciuc (Socoliuc), 2022)</w:t>
      </w:r>
      <w:r w:rsidR="006B0542">
        <w:rPr>
          <w:rFonts w:ascii="Times New Roman" w:hAnsi="Times New Roman" w:cs="Times New Roman"/>
        </w:rPr>
        <w:t>.</w:t>
      </w:r>
      <w:r w:rsidR="002568F3">
        <w:rPr>
          <w:rFonts w:ascii="Times New Roman" w:hAnsi="Times New Roman" w:cs="Times New Roman"/>
        </w:rPr>
        <w:t xml:space="preserve"> </w:t>
      </w:r>
      <w:r w:rsidRPr="000079CA">
        <w:rPr>
          <w:rFonts w:ascii="Times New Roman" w:hAnsi="Times New Roman" w:cs="Times New Roman"/>
        </w:rPr>
        <w:t>Reducerea veniturilor fiscale obligă guvernele să recurgă la împrumuturi externe sau la majorarea taxelor pentru contribuabilii corecți, ceea ce poate crea un cerc vicios de îndatorare și creștere a poverii fiscale.</w:t>
      </w:r>
      <w:r w:rsidR="006B0542" w:rsidRPr="006B0542">
        <w:rPr>
          <w:rFonts w:ascii="Times New Roman" w:hAnsi="Times New Roman" w:cs="Times New Roman"/>
        </w:rPr>
        <w:t xml:space="preserve"> </w:t>
      </w:r>
    </w:p>
    <w:p w14:paraId="54249093" w14:textId="2349A7E7" w:rsidR="00E94AC0" w:rsidRPr="000079CA" w:rsidRDefault="001F41F8" w:rsidP="00E94AC0">
      <w:pPr>
        <w:rPr>
          <w:rFonts w:ascii="Times New Roman" w:hAnsi="Times New Roman" w:cs="Times New Roman"/>
        </w:rPr>
      </w:pPr>
      <w:r w:rsidRPr="000079CA">
        <w:rPr>
          <w:rFonts w:ascii="Times New Roman" w:hAnsi="Times New Roman" w:cs="Times New Roman"/>
          <w:i/>
          <w:iCs/>
        </w:rPr>
        <w:t>În al doilea rând</w:t>
      </w:r>
      <w:r w:rsidRPr="000079CA">
        <w:rPr>
          <w:rFonts w:ascii="Times New Roman" w:hAnsi="Times New Roman" w:cs="Times New Roman"/>
        </w:rPr>
        <w:t xml:space="preserve">, </w:t>
      </w:r>
      <w:r w:rsidR="00362D18" w:rsidRPr="000079CA">
        <w:rPr>
          <w:rFonts w:ascii="Times New Roman" w:hAnsi="Times New Roman" w:cs="Times New Roman"/>
        </w:rPr>
        <w:t>evaziunea fiscală este o formă de concurenţă neloială pe piata (Medrega, 2013) care afectează orice afacere, favorizand</w:t>
      </w:r>
      <w:r w:rsidRPr="000079CA">
        <w:rPr>
          <w:rFonts w:ascii="Times New Roman" w:hAnsi="Times New Roman" w:cs="Times New Roman"/>
        </w:rPr>
        <w:t xml:space="preserve"> acele întreprinderi care își reduc în mod </w:t>
      </w:r>
      <w:r w:rsidR="00E94AC0" w:rsidRPr="000079CA">
        <w:rPr>
          <w:rFonts w:ascii="Times New Roman" w:hAnsi="Times New Roman" w:cs="Times New Roman"/>
        </w:rPr>
        <w:t>„</w:t>
      </w:r>
      <w:r w:rsidRPr="000079CA">
        <w:rPr>
          <w:rFonts w:ascii="Times New Roman" w:hAnsi="Times New Roman" w:cs="Times New Roman"/>
        </w:rPr>
        <w:t>neortodox</w:t>
      </w:r>
      <w:r w:rsidR="00E94AC0" w:rsidRPr="000079CA">
        <w:rPr>
          <w:rFonts w:ascii="Times New Roman" w:hAnsi="Times New Roman" w:cs="Times New Roman"/>
        </w:rPr>
        <w:t>”</w:t>
      </w:r>
      <w:r w:rsidRPr="000079CA">
        <w:rPr>
          <w:rFonts w:ascii="Times New Roman" w:hAnsi="Times New Roman" w:cs="Times New Roman"/>
        </w:rPr>
        <w:t xml:space="preserve"> obligațiile fiscale în detrimentul celor care respectă legea</w:t>
      </w:r>
      <w:r w:rsidR="00362D18" w:rsidRPr="000079CA">
        <w:rPr>
          <w:rFonts w:ascii="Times New Roman" w:hAnsi="Times New Roman" w:cs="Times New Roman"/>
        </w:rPr>
        <w:t>, iar economia nu poate functiona în condiţiile în care competiţia este afectată.</w:t>
      </w:r>
      <w:r w:rsidRPr="000079CA">
        <w:rPr>
          <w:rFonts w:ascii="Times New Roman" w:hAnsi="Times New Roman" w:cs="Times New Roman"/>
        </w:rPr>
        <w:t>Aceasta distorsionează mecanismele de piață și poate descuraja investițiile legitime și inovarea.</w:t>
      </w:r>
      <w:r w:rsidR="00EA5BDF" w:rsidRPr="000079CA">
        <w:rPr>
          <w:rFonts w:ascii="Times New Roman" w:hAnsi="Times New Roman" w:cs="Times New Roman"/>
        </w:rPr>
        <w:t xml:space="preserve"> </w:t>
      </w:r>
    </w:p>
    <w:p w14:paraId="29E1DB64" w14:textId="042D2D03" w:rsidR="00EA5BDF" w:rsidRPr="000079CA" w:rsidRDefault="00EA5BDF" w:rsidP="001F41F8">
      <w:pPr>
        <w:rPr>
          <w:rFonts w:ascii="Times New Roman" w:hAnsi="Times New Roman" w:cs="Times New Roman"/>
        </w:rPr>
      </w:pPr>
      <w:r w:rsidRPr="000079CA">
        <w:rPr>
          <w:rFonts w:ascii="Times New Roman" w:hAnsi="Times New Roman" w:cs="Times New Roman"/>
        </w:rPr>
        <w:t>In opinia lui</w:t>
      </w:r>
      <w:r w:rsidRPr="000079CA">
        <w:t xml:space="preserve"> </w:t>
      </w:r>
      <w:r w:rsidRPr="000079CA">
        <w:rPr>
          <w:rFonts w:ascii="Times New Roman" w:hAnsi="Times New Roman" w:cs="Times New Roman"/>
        </w:rPr>
        <w:t>Di Marzio et al. (2023), combaterea evaziunii fiscale nu numai că mărește veniturile din impozite și promovează echitatea fiscală, dar poate, de asemenea, să sporească eficiența pieței prin egalizarea condițiilor de concurență.</w:t>
      </w:r>
      <w:r w:rsidR="001F41F8" w:rsidRPr="000079CA">
        <w:rPr>
          <w:rFonts w:ascii="Times New Roman" w:hAnsi="Times New Roman" w:cs="Times New Roman"/>
        </w:rPr>
        <w:t xml:space="preserve"> </w:t>
      </w:r>
    </w:p>
    <w:p w14:paraId="385BBBE4" w14:textId="3E09BF43" w:rsidR="00692C8F" w:rsidRPr="000079CA" w:rsidRDefault="001F41F8" w:rsidP="001F41F8">
      <w:pPr>
        <w:rPr>
          <w:rFonts w:ascii="Times New Roman" w:hAnsi="Times New Roman" w:cs="Times New Roman"/>
        </w:rPr>
      </w:pPr>
      <w:r w:rsidRPr="000079CA">
        <w:rPr>
          <w:rFonts w:ascii="Times New Roman" w:hAnsi="Times New Roman" w:cs="Times New Roman"/>
        </w:rPr>
        <w:t xml:space="preserve">În plus, </w:t>
      </w:r>
      <w:r w:rsidR="00692C8F" w:rsidRPr="000079CA">
        <w:rPr>
          <w:rFonts w:ascii="Times New Roman" w:hAnsi="Times New Roman" w:cs="Times New Roman"/>
          <w:i/>
          <w:iCs/>
        </w:rPr>
        <w:t>în al treilea rând</w:t>
      </w:r>
      <w:r w:rsidR="00692C8F" w:rsidRPr="000079CA">
        <w:rPr>
          <w:rFonts w:ascii="Times New Roman" w:hAnsi="Times New Roman" w:cs="Times New Roman"/>
        </w:rPr>
        <w:t xml:space="preserve">, </w:t>
      </w:r>
      <w:r w:rsidRPr="000079CA">
        <w:rPr>
          <w:rFonts w:ascii="Times New Roman" w:hAnsi="Times New Roman" w:cs="Times New Roman"/>
        </w:rPr>
        <w:t>evaziunea fiscală poate submina încrederea publicului în instituțiile statului și în echitatea sistemului fiscal, ceea ce poate duce la o conformare fiscală redusă și la perpetuarea practicilor evazioniste.</w:t>
      </w:r>
    </w:p>
    <w:p w14:paraId="21F6B01E" w14:textId="748E4524" w:rsidR="00692C8F" w:rsidRPr="000079CA" w:rsidRDefault="00692C8F" w:rsidP="001F41F8">
      <w:pPr>
        <w:rPr>
          <w:rFonts w:ascii="Times New Roman" w:hAnsi="Times New Roman" w:cs="Times New Roman"/>
        </w:rPr>
      </w:pPr>
      <w:r w:rsidRPr="000079CA">
        <w:rPr>
          <w:rFonts w:ascii="Times New Roman" w:hAnsi="Times New Roman" w:cs="Times New Roman"/>
        </w:rPr>
        <w:t>Aceste aspecte au fost luate în considerare şi în cercetarea efectuată de către</w:t>
      </w:r>
      <w:r w:rsidRPr="000079CA">
        <w:t xml:space="preserve"> </w:t>
      </w:r>
      <w:r w:rsidRPr="000079CA">
        <w:rPr>
          <w:rFonts w:ascii="Times New Roman" w:hAnsi="Times New Roman" w:cs="Times New Roman"/>
        </w:rPr>
        <w:t>Gërxhani and Wintrobe (2021). Astfel,c</w:t>
      </w:r>
      <w:r w:rsidR="003E3924" w:rsidRPr="000079CA">
        <w:rPr>
          <w:rFonts w:ascii="Times New Roman" w:hAnsi="Times New Roman" w:cs="Times New Roman"/>
        </w:rPr>
        <w:t xml:space="preserve">ercetarea </w:t>
      </w:r>
      <w:r w:rsidRPr="000079CA">
        <w:rPr>
          <w:rFonts w:ascii="Times New Roman" w:hAnsi="Times New Roman" w:cs="Times New Roman"/>
        </w:rPr>
        <w:t>î</w:t>
      </w:r>
      <w:r w:rsidR="003E3924" w:rsidRPr="000079CA">
        <w:rPr>
          <w:rFonts w:ascii="Times New Roman" w:hAnsi="Times New Roman" w:cs="Times New Roman"/>
        </w:rPr>
        <w:t>ntreprins</w:t>
      </w:r>
      <w:r w:rsidRPr="000079CA">
        <w:rPr>
          <w:rFonts w:ascii="Times New Roman" w:hAnsi="Times New Roman" w:cs="Times New Roman"/>
        </w:rPr>
        <w:t>ă</w:t>
      </w:r>
      <w:r w:rsidR="003E3924" w:rsidRPr="000079CA">
        <w:rPr>
          <w:rFonts w:ascii="Times New Roman" w:hAnsi="Times New Roman" w:cs="Times New Roman"/>
        </w:rPr>
        <w:t xml:space="preserve"> de</w:t>
      </w:r>
      <w:r w:rsidRPr="000079CA">
        <w:rPr>
          <w:rFonts w:ascii="Times New Roman" w:hAnsi="Times New Roman" w:cs="Times New Roman"/>
        </w:rPr>
        <w:t xml:space="preserve"> aceştia</w:t>
      </w:r>
      <w:r w:rsidR="003E3924" w:rsidRPr="000079CA">
        <w:rPr>
          <w:rFonts w:ascii="Times New Roman" w:hAnsi="Times New Roman" w:cs="Times New Roman"/>
        </w:rPr>
        <w:t xml:space="preserve"> relev</w:t>
      </w:r>
      <w:r w:rsidRPr="000079CA">
        <w:rPr>
          <w:rFonts w:ascii="Times New Roman" w:hAnsi="Times New Roman" w:cs="Times New Roman"/>
        </w:rPr>
        <w:t>ă faptul</w:t>
      </w:r>
      <w:r w:rsidR="003E3924" w:rsidRPr="000079CA">
        <w:rPr>
          <w:rFonts w:ascii="Times New Roman" w:hAnsi="Times New Roman" w:cs="Times New Roman"/>
        </w:rPr>
        <w:t xml:space="preserve"> că, guvernul ar trebui să promoveze o abordare democratică care să încurajeze înțelegerea reciprocă între guvern și contribuabili pentru a construi încrederea</w:t>
      </w:r>
      <w:r w:rsidRPr="000079CA">
        <w:rPr>
          <w:rFonts w:ascii="Times New Roman" w:hAnsi="Times New Roman" w:cs="Times New Roman"/>
        </w:rPr>
        <w:t xml:space="preserve"> şi consensul dintre stat şi contribuabili,</w:t>
      </w:r>
      <w:r w:rsidR="00861472" w:rsidRPr="000079CA">
        <w:rPr>
          <w:rFonts w:ascii="Times New Roman" w:hAnsi="Times New Roman" w:cs="Times New Roman"/>
        </w:rPr>
        <w:t xml:space="preserve"> ca masur</w:t>
      </w:r>
      <w:r w:rsidRPr="000079CA">
        <w:rPr>
          <w:rFonts w:ascii="Times New Roman" w:hAnsi="Times New Roman" w:cs="Times New Roman"/>
        </w:rPr>
        <w:t>ă</w:t>
      </w:r>
      <w:r w:rsidR="00861472" w:rsidRPr="000079CA">
        <w:rPr>
          <w:rFonts w:ascii="Times New Roman" w:hAnsi="Times New Roman" w:cs="Times New Roman"/>
        </w:rPr>
        <w:t xml:space="preserve"> de reducere a evaziunii fiscale</w:t>
      </w:r>
      <w:r w:rsidR="00DA4BD6" w:rsidRPr="000079CA">
        <w:rPr>
          <w:rFonts w:ascii="Times New Roman" w:hAnsi="Times New Roman" w:cs="Times New Roman"/>
        </w:rPr>
        <w:t xml:space="preserve">. </w:t>
      </w:r>
    </w:p>
    <w:p w14:paraId="57EADC5F" w14:textId="2C648E80" w:rsidR="003E3924" w:rsidRPr="000079CA" w:rsidRDefault="00DA4BD6" w:rsidP="001F41F8">
      <w:pPr>
        <w:rPr>
          <w:rFonts w:ascii="Times New Roman" w:hAnsi="Times New Roman" w:cs="Times New Roman"/>
        </w:rPr>
      </w:pPr>
      <w:r w:rsidRPr="000079CA">
        <w:rPr>
          <w:rFonts w:ascii="Times New Roman" w:hAnsi="Times New Roman" w:cs="Times New Roman"/>
        </w:rPr>
        <w:t xml:space="preserve">Pe langa </w:t>
      </w:r>
      <w:r w:rsidR="00692C8F" w:rsidRPr="000079CA">
        <w:rPr>
          <w:rFonts w:ascii="Times New Roman" w:hAnsi="Times New Roman" w:cs="Times New Roman"/>
        </w:rPr>
        <w:t>î</w:t>
      </w:r>
      <w:r w:rsidRPr="000079CA">
        <w:rPr>
          <w:rFonts w:ascii="Times New Roman" w:hAnsi="Times New Roman" w:cs="Times New Roman"/>
        </w:rPr>
        <w:t xml:space="preserve">ncrederea </w:t>
      </w:r>
      <w:r w:rsidR="00692C8F" w:rsidRPr="000079CA">
        <w:rPr>
          <w:rFonts w:ascii="Times New Roman" w:hAnsi="Times New Roman" w:cs="Times New Roman"/>
        </w:rPr>
        <w:t>î</w:t>
      </w:r>
      <w:r w:rsidRPr="000079CA">
        <w:rPr>
          <w:rFonts w:ascii="Times New Roman" w:hAnsi="Times New Roman" w:cs="Times New Roman"/>
        </w:rPr>
        <w:t>n guvern, Olushola et al. (2024), considera ca si corectitudinea sistemului fiscal, simplitatea fiscală, importanța fiscală, tendința de proiecție fiscală și accesul</w:t>
      </w:r>
      <w:r w:rsidR="00196B03" w:rsidRPr="000079CA">
        <w:rPr>
          <w:rFonts w:ascii="Times New Roman" w:hAnsi="Times New Roman" w:cs="Times New Roman"/>
        </w:rPr>
        <w:t xml:space="preserve"> facil</w:t>
      </w:r>
      <w:r w:rsidRPr="000079CA">
        <w:rPr>
          <w:rFonts w:ascii="Times New Roman" w:hAnsi="Times New Roman" w:cs="Times New Roman"/>
        </w:rPr>
        <w:t xml:space="preserve"> la credite</w:t>
      </w:r>
      <w:r w:rsidR="00196B03" w:rsidRPr="000079CA">
        <w:rPr>
          <w:rFonts w:ascii="Times New Roman" w:hAnsi="Times New Roman" w:cs="Times New Roman"/>
        </w:rPr>
        <w:t xml:space="preserve"> de către companii, reprezintă</w:t>
      </w:r>
      <w:r w:rsidRPr="000079CA">
        <w:rPr>
          <w:rFonts w:ascii="Times New Roman" w:hAnsi="Times New Roman" w:cs="Times New Roman"/>
        </w:rPr>
        <w:t xml:space="preserve"> m</w:t>
      </w:r>
      <w:r w:rsidR="00196B03" w:rsidRPr="000079CA">
        <w:rPr>
          <w:rFonts w:ascii="Times New Roman" w:hAnsi="Times New Roman" w:cs="Times New Roman"/>
        </w:rPr>
        <w:t>ă</w:t>
      </w:r>
      <w:r w:rsidRPr="000079CA">
        <w:rPr>
          <w:rFonts w:ascii="Times New Roman" w:hAnsi="Times New Roman" w:cs="Times New Roman"/>
        </w:rPr>
        <w:t>suri eficiente ce vizeaza atenuarea evaziunii fiscale.</w:t>
      </w:r>
    </w:p>
    <w:p w14:paraId="41293C1B" w14:textId="2EBE1BCA" w:rsidR="00196B03" w:rsidRPr="000079CA" w:rsidRDefault="00390A1B" w:rsidP="00B0350C">
      <w:pPr>
        <w:rPr>
          <w:rFonts w:ascii="Times New Roman" w:hAnsi="Times New Roman" w:cs="Times New Roman"/>
        </w:rPr>
      </w:pPr>
      <w:r w:rsidRPr="000079CA">
        <w:rPr>
          <w:rFonts w:ascii="Times New Roman" w:hAnsi="Times New Roman" w:cs="Times New Roman"/>
        </w:rPr>
        <w:t>Studiul efectuat de catre Marta and Shahrour (2024) evidențiaza impactul digitalizării asupra descurajării comportamentului de evaziune fiscală, precum și beneficiile potențiale ale progreselor tehnologice pentru îmbunătățirea capacității guvernelor de a reduce evaziunea fiscală.</w:t>
      </w:r>
      <w:r w:rsidR="00196B03" w:rsidRPr="000079CA">
        <w:rPr>
          <w:rFonts w:ascii="Times New Roman" w:hAnsi="Times New Roman" w:cs="Times New Roman"/>
        </w:rPr>
        <w:t xml:space="preserve"> Astfel, autorii militează pentru extinderea digitalizării fiscale ca măsură de dimnuare a fenomenului inflaţionist. </w:t>
      </w:r>
    </w:p>
    <w:p w14:paraId="60CEF65F" w14:textId="5F955943" w:rsidR="00390A1B" w:rsidRPr="000079CA" w:rsidRDefault="00196B03" w:rsidP="00196B03">
      <w:pPr>
        <w:rPr>
          <w:rFonts w:ascii="Times New Roman" w:hAnsi="Times New Roman" w:cs="Times New Roman"/>
        </w:rPr>
      </w:pPr>
      <w:r w:rsidRPr="000079CA">
        <w:rPr>
          <w:rFonts w:ascii="Times New Roman" w:hAnsi="Times New Roman" w:cs="Times New Roman"/>
        </w:rPr>
        <w:t xml:space="preserve">În aceeşi linie cu studiul anterior citat şi studiul efectuat de către Al-Asfour and McGee, (2024) evidenţiază faptul că </w:t>
      </w:r>
      <w:r w:rsidR="00B0350C" w:rsidRPr="000079CA">
        <w:rPr>
          <w:rFonts w:ascii="Times New Roman" w:hAnsi="Times New Roman" w:cs="Times New Roman"/>
        </w:rPr>
        <w:t>reformele politicilor</w:t>
      </w:r>
      <w:r w:rsidRPr="000079CA">
        <w:rPr>
          <w:rFonts w:ascii="Times New Roman" w:hAnsi="Times New Roman" w:cs="Times New Roman"/>
        </w:rPr>
        <w:t xml:space="preserve"> fiscale</w:t>
      </w:r>
      <w:r w:rsidR="00B0350C" w:rsidRPr="000079CA">
        <w:rPr>
          <w:rFonts w:ascii="Times New Roman" w:hAnsi="Times New Roman" w:cs="Times New Roman"/>
        </w:rPr>
        <w:t xml:space="preserve">, progresele tehnologice și schimbările în valorile societale vor modela, fără îndoială, peisajul viitor al conformității fiscale și al evaziunii fiscale </w:t>
      </w:r>
    </w:p>
    <w:p w14:paraId="14CF4FD5" w14:textId="77777777" w:rsidR="003C199C" w:rsidRPr="000079CA" w:rsidRDefault="003C199C" w:rsidP="001F41F8">
      <w:pPr>
        <w:rPr>
          <w:rFonts w:ascii="Times New Roman" w:hAnsi="Times New Roman" w:cs="Times New Roman"/>
        </w:rPr>
      </w:pPr>
      <w:r w:rsidRPr="000079CA">
        <w:rPr>
          <w:rFonts w:ascii="Times New Roman" w:hAnsi="Times New Roman" w:cs="Times New Roman"/>
        </w:rPr>
        <w:t xml:space="preserve">Din studiile anterior citate reiese puetm desprinde două concluzii fundamentale. </w:t>
      </w:r>
    </w:p>
    <w:p w14:paraId="37656DFE" w14:textId="1CBA9CFA" w:rsidR="003C199C" w:rsidRPr="000079CA" w:rsidRDefault="003C199C" w:rsidP="001F41F8">
      <w:pPr>
        <w:rPr>
          <w:rFonts w:ascii="Times New Roman" w:hAnsi="Times New Roman" w:cs="Times New Roman"/>
        </w:rPr>
      </w:pPr>
      <w:r w:rsidRPr="000079CA">
        <w:rPr>
          <w:rFonts w:ascii="Times New Roman" w:hAnsi="Times New Roman" w:cs="Times New Roman"/>
        </w:rPr>
        <w:t>Prima concluzie pe care o putem enunţa este faptul că</w:t>
      </w:r>
      <w:r w:rsidR="001F41F8" w:rsidRPr="000079CA">
        <w:rPr>
          <w:rFonts w:ascii="Times New Roman" w:hAnsi="Times New Roman" w:cs="Times New Roman"/>
        </w:rPr>
        <w:t xml:space="preserve"> evaziunea fiscală are un impact economic profund, subminând veniturile statului, creând inechități pe piață și afectând negativ stabilitatea macroeconomică. </w:t>
      </w:r>
    </w:p>
    <w:p w14:paraId="3F82A07C" w14:textId="19796A05" w:rsidR="00EB6328" w:rsidRPr="000079CA" w:rsidRDefault="003C199C" w:rsidP="001F41F8">
      <w:pPr>
        <w:rPr>
          <w:rFonts w:ascii="Times New Roman" w:hAnsi="Times New Roman" w:cs="Times New Roman"/>
        </w:rPr>
      </w:pPr>
      <w:r w:rsidRPr="000079CA">
        <w:rPr>
          <w:rFonts w:ascii="Times New Roman" w:hAnsi="Times New Roman" w:cs="Times New Roman"/>
        </w:rPr>
        <w:t>A doua concluzie esenţială pe care o putem desprinde este faptul că c</w:t>
      </w:r>
      <w:r w:rsidR="001F41F8" w:rsidRPr="000079CA">
        <w:rPr>
          <w:rFonts w:ascii="Times New Roman" w:hAnsi="Times New Roman" w:cs="Times New Roman"/>
        </w:rPr>
        <w:t xml:space="preserve">ombaterea eficientă </w:t>
      </w:r>
      <w:r w:rsidRPr="000079CA">
        <w:rPr>
          <w:rFonts w:ascii="Times New Roman" w:hAnsi="Times New Roman" w:cs="Times New Roman"/>
        </w:rPr>
        <w:t xml:space="preserve">a </w:t>
      </w:r>
      <w:r w:rsidR="001F41F8" w:rsidRPr="000079CA">
        <w:rPr>
          <w:rFonts w:ascii="Times New Roman" w:hAnsi="Times New Roman" w:cs="Times New Roman"/>
        </w:rPr>
        <w:t>fenomen</w:t>
      </w:r>
      <w:r w:rsidRPr="000079CA">
        <w:rPr>
          <w:rFonts w:ascii="Times New Roman" w:hAnsi="Times New Roman" w:cs="Times New Roman"/>
        </w:rPr>
        <w:t>ului evazionist</w:t>
      </w:r>
      <w:r w:rsidR="001F41F8" w:rsidRPr="000079CA">
        <w:rPr>
          <w:rFonts w:ascii="Times New Roman" w:hAnsi="Times New Roman" w:cs="Times New Roman"/>
        </w:rPr>
        <w:t xml:space="preserve">, prin implementarea unor măsuri de digitalizare și modernizare a sistemelor fiscale, </w:t>
      </w:r>
      <w:r w:rsidRPr="000079CA">
        <w:rPr>
          <w:rFonts w:ascii="Times New Roman" w:hAnsi="Times New Roman" w:cs="Times New Roman"/>
        </w:rPr>
        <w:t xml:space="preserve">reprezintă </w:t>
      </w:r>
      <w:r w:rsidR="001F41F8" w:rsidRPr="000079CA">
        <w:rPr>
          <w:rFonts w:ascii="Times New Roman" w:hAnsi="Times New Roman" w:cs="Times New Roman"/>
        </w:rPr>
        <w:t xml:space="preserve">un pas esențial pentru asigurarea unei dezvoltări economice durabile și echitabile. </w:t>
      </w:r>
    </w:p>
    <w:p w14:paraId="164EABAD" w14:textId="36585F63" w:rsidR="00D840EE" w:rsidRPr="000079CA" w:rsidRDefault="00D840EE" w:rsidP="001F41F8">
      <w:pPr>
        <w:rPr>
          <w:rFonts w:ascii="Times New Roman" w:hAnsi="Times New Roman" w:cs="Times New Roman"/>
        </w:rPr>
      </w:pPr>
      <w:r w:rsidRPr="000079CA">
        <w:rPr>
          <w:rFonts w:ascii="Times New Roman" w:hAnsi="Times New Roman" w:cs="Times New Roman"/>
        </w:rPr>
        <w:t xml:space="preserve">În continuarea acestei secţiuni, vom trata efectele multifaţetate ale evaziunii fiscale, pentru ca mai apoi în secţiunea următoare să putem identifica strategii și politici de combatere a evaziunii fiscale în context naţional şi internaţional. </w:t>
      </w:r>
    </w:p>
    <w:p w14:paraId="5A74DD9C" w14:textId="4A088535" w:rsidR="00D840EE" w:rsidRDefault="00D840EE" w:rsidP="001F41F8">
      <w:pPr>
        <w:rPr>
          <w:rFonts w:ascii="Times New Roman" w:hAnsi="Times New Roman" w:cs="Times New Roman"/>
        </w:rPr>
      </w:pPr>
      <w:r w:rsidRPr="000079CA">
        <w:rPr>
          <w:rFonts w:ascii="Times New Roman" w:hAnsi="Times New Roman" w:cs="Times New Roman"/>
        </w:rPr>
        <w:t>Astfel pentru a îndeplini şi acest obiectiv al cercetării, precum şi pentru a spori inteligibilitatea acestor efecte de către utilizatorii acestei cercetări, am convenit asupra unei prezentări tabelare a efectelor evaziunii fiscale, clasificate pe categorii distincte, urmate de o descriere sintetică a fiecărui efect în parte şi a influenţei acestora asupra</w:t>
      </w:r>
      <w:r w:rsidRPr="000079CA">
        <w:t xml:space="preserve"> </w:t>
      </w:r>
      <w:r w:rsidRPr="000079CA">
        <w:rPr>
          <w:rFonts w:ascii="Times New Roman" w:hAnsi="Times New Roman" w:cs="Times New Roman"/>
        </w:rPr>
        <w:t xml:space="preserve">formării veniturilor statului.   Aspectele descrise anterior </w:t>
      </w:r>
      <w:r>
        <w:rPr>
          <w:rFonts w:ascii="Times New Roman" w:hAnsi="Times New Roman" w:cs="Times New Roman"/>
        </w:rPr>
        <w:t xml:space="preserve">sunt redate în tabelul nr. 3, astfel: </w:t>
      </w:r>
    </w:p>
    <w:p w14:paraId="2493437D" w14:textId="77777777" w:rsidR="001F41F8" w:rsidRPr="001F41F8" w:rsidRDefault="001F41F8" w:rsidP="001F41F8">
      <w:pPr>
        <w:rPr>
          <w:rFonts w:ascii="Times New Roman" w:hAnsi="Times New Roman" w:cs="Times New Roman"/>
        </w:rPr>
      </w:pPr>
    </w:p>
    <w:p w14:paraId="4090D552" w14:textId="2E598E1D" w:rsidR="001F41F8" w:rsidRPr="001F41F8" w:rsidRDefault="001F41F8" w:rsidP="001F41F8">
      <w:pPr>
        <w:pStyle w:val="Caption"/>
        <w:keepNext/>
        <w:spacing w:after="0"/>
        <w:ind w:firstLine="0"/>
        <w:jc w:val="center"/>
        <w:rPr>
          <w:rFonts w:ascii="Times New Roman" w:hAnsi="Times New Roman" w:cs="Times New Roman"/>
          <w:i w:val="0"/>
          <w:iCs w:val="0"/>
          <w:color w:val="auto"/>
          <w:sz w:val="24"/>
          <w:szCs w:val="24"/>
        </w:rPr>
      </w:pPr>
      <w:bookmarkStart w:id="6" w:name="_Toc169956693"/>
      <w:r w:rsidRPr="001F41F8">
        <w:rPr>
          <w:rFonts w:ascii="Times New Roman" w:hAnsi="Times New Roman" w:cs="Times New Roman"/>
          <w:b/>
          <w:bCs/>
          <w:i w:val="0"/>
          <w:iCs w:val="0"/>
          <w:color w:val="auto"/>
          <w:sz w:val="24"/>
          <w:szCs w:val="24"/>
        </w:rPr>
        <w:t xml:space="preserve">Tabel nr. </w:t>
      </w:r>
      <w:r w:rsidR="00D840EE">
        <w:rPr>
          <w:rFonts w:ascii="Times New Roman" w:hAnsi="Times New Roman" w:cs="Times New Roman"/>
          <w:b/>
          <w:bCs/>
          <w:i w:val="0"/>
          <w:iCs w:val="0"/>
          <w:color w:val="auto"/>
          <w:sz w:val="24"/>
          <w:szCs w:val="24"/>
        </w:rPr>
        <w:t>3</w:t>
      </w:r>
      <w:r w:rsidR="00D840EE" w:rsidRPr="00143F95">
        <w:rPr>
          <w:rFonts w:ascii="Times New Roman" w:hAnsi="Times New Roman" w:cs="Times New Roman"/>
          <w:b/>
          <w:bCs/>
          <w:i w:val="0"/>
          <w:iCs w:val="0"/>
          <w:color w:val="auto"/>
          <w:sz w:val="24"/>
          <w:szCs w:val="24"/>
        </w:rPr>
        <w:t xml:space="preserve">. </w:t>
      </w:r>
      <w:r w:rsidRPr="00143F95">
        <w:rPr>
          <w:rFonts w:ascii="Times New Roman" w:hAnsi="Times New Roman" w:cs="Times New Roman"/>
          <w:i w:val="0"/>
          <w:iCs w:val="0"/>
          <w:color w:val="auto"/>
          <w:sz w:val="24"/>
          <w:szCs w:val="24"/>
        </w:rPr>
        <w:t>Efectele evaziunii fiscale</w:t>
      </w:r>
      <w:bookmarkEnd w:id="6"/>
    </w:p>
    <w:tbl>
      <w:tblPr>
        <w:tblStyle w:val="TableGrid"/>
        <w:tblW w:w="0" w:type="auto"/>
        <w:tblLook w:val="04A0" w:firstRow="1" w:lastRow="0" w:firstColumn="1" w:lastColumn="0" w:noHBand="0" w:noVBand="1"/>
      </w:tblPr>
      <w:tblGrid>
        <w:gridCol w:w="1263"/>
        <w:gridCol w:w="2349"/>
        <w:gridCol w:w="5404"/>
      </w:tblGrid>
      <w:tr w:rsidR="001F41F8" w:rsidRPr="001F41F8" w14:paraId="61718009" w14:textId="77777777" w:rsidTr="00B238E5">
        <w:tc>
          <w:tcPr>
            <w:tcW w:w="1271" w:type="dxa"/>
            <w:shd w:val="clear" w:color="auto" w:fill="EAEDF1" w:themeFill="text2" w:themeFillTint="1A"/>
          </w:tcPr>
          <w:p w14:paraId="0F548C80" w14:textId="77777777" w:rsidR="001F41F8" w:rsidRPr="001F41F8" w:rsidRDefault="001F41F8" w:rsidP="00B238E5">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Categorie</w:t>
            </w:r>
          </w:p>
        </w:tc>
        <w:tc>
          <w:tcPr>
            <w:tcW w:w="2410" w:type="dxa"/>
            <w:shd w:val="clear" w:color="auto" w:fill="EAEDF1" w:themeFill="text2" w:themeFillTint="1A"/>
          </w:tcPr>
          <w:p w14:paraId="399EB895" w14:textId="77777777" w:rsidR="001F41F8" w:rsidRPr="001F41F8" w:rsidRDefault="001F41F8" w:rsidP="00B238E5">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Efecte</w:t>
            </w:r>
          </w:p>
        </w:tc>
        <w:tc>
          <w:tcPr>
            <w:tcW w:w="5664" w:type="dxa"/>
            <w:shd w:val="clear" w:color="auto" w:fill="EAEDF1" w:themeFill="text2" w:themeFillTint="1A"/>
          </w:tcPr>
          <w:p w14:paraId="191BFACE" w14:textId="77777777" w:rsidR="001F41F8" w:rsidRPr="001F41F8" w:rsidRDefault="001F41F8" w:rsidP="00B238E5">
            <w:pPr>
              <w:ind w:firstLine="0"/>
              <w:jc w:val="center"/>
              <w:rPr>
                <w:rFonts w:ascii="Times New Roman" w:hAnsi="Times New Roman" w:cs="Times New Roman"/>
                <w:b/>
                <w:bCs/>
                <w:sz w:val="22"/>
                <w:szCs w:val="22"/>
              </w:rPr>
            </w:pPr>
            <w:r w:rsidRPr="001F41F8">
              <w:rPr>
                <w:rFonts w:ascii="Times New Roman" w:hAnsi="Times New Roman" w:cs="Times New Roman"/>
                <w:b/>
                <w:bCs/>
                <w:sz w:val="22"/>
                <w:szCs w:val="22"/>
              </w:rPr>
              <w:t>Descriere</w:t>
            </w:r>
          </w:p>
        </w:tc>
      </w:tr>
      <w:tr w:rsidR="001F41F8" w:rsidRPr="001F41F8" w14:paraId="13BAAA8B" w14:textId="77777777" w:rsidTr="00B238E5">
        <w:tc>
          <w:tcPr>
            <w:tcW w:w="1271" w:type="dxa"/>
            <w:vMerge w:val="restart"/>
            <w:shd w:val="clear" w:color="auto" w:fill="EAEDF1" w:themeFill="text2" w:themeFillTint="1A"/>
            <w:vAlign w:val="center"/>
          </w:tcPr>
          <w:p w14:paraId="5A49B2E2" w14:textId="05CC6EE3" w:rsidR="001F41F8" w:rsidRPr="001F41F8" w:rsidRDefault="00143F95" w:rsidP="00B238E5">
            <w:pPr>
              <w:ind w:firstLine="0"/>
              <w:jc w:val="center"/>
              <w:rPr>
                <w:rFonts w:ascii="Times New Roman" w:hAnsi="Times New Roman" w:cs="Times New Roman"/>
                <w:b/>
                <w:bCs/>
                <w:sz w:val="20"/>
                <w:szCs w:val="20"/>
              </w:rPr>
            </w:pPr>
            <w:r>
              <w:rPr>
                <w:rFonts w:ascii="Times New Roman" w:hAnsi="Times New Roman" w:cs="Times New Roman"/>
                <w:b/>
                <w:bCs/>
                <w:sz w:val="20"/>
                <w:szCs w:val="20"/>
              </w:rPr>
              <w:t>.</w:t>
            </w:r>
            <w:r w:rsidR="001F41F8" w:rsidRPr="001F41F8">
              <w:rPr>
                <w:rFonts w:ascii="Times New Roman" w:hAnsi="Times New Roman" w:cs="Times New Roman"/>
                <w:b/>
                <w:bCs/>
                <w:sz w:val="20"/>
                <w:szCs w:val="20"/>
              </w:rPr>
              <w:t>Sociale</w:t>
            </w:r>
          </w:p>
        </w:tc>
        <w:tc>
          <w:tcPr>
            <w:tcW w:w="2410" w:type="dxa"/>
          </w:tcPr>
          <w:p w14:paraId="58606B3B"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Reducerea calității serviciilor publice</w:t>
            </w:r>
          </w:p>
        </w:tc>
        <w:tc>
          <w:tcPr>
            <w:tcW w:w="5664" w:type="dxa"/>
          </w:tcPr>
          <w:p w14:paraId="05FE9C31" w14:textId="64A6008E"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Veniturile reduse ale statului afectează finanțarea educației, sănătății și infrastructurii</w:t>
            </w:r>
            <w:r w:rsidR="00143F95">
              <w:rPr>
                <w:rFonts w:ascii="Times New Roman" w:hAnsi="Times New Roman" w:cs="Times New Roman"/>
                <w:sz w:val="20"/>
                <w:szCs w:val="20"/>
              </w:rPr>
              <w:t xml:space="preserve"> sau alte servicii publice, generând</w:t>
            </w:r>
            <w:r w:rsidRPr="001F41F8">
              <w:rPr>
                <w:rFonts w:ascii="Times New Roman" w:hAnsi="Times New Roman" w:cs="Times New Roman"/>
                <w:sz w:val="20"/>
                <w:szCs w:val="20"/>
              </w:rPr>
              <w:t xml:space="preserve"> servicii publice de calitate inferioară.</w:t>
            </w:r>
          </w:p>
        </w:tc>
      </w:tr>
      <w:tr w:rsidR="001F41F8" w:rsidRPr="001F41F8" w14:paraId="29155BCE" w14:textId="77777777" w:rsidTr="00B238E5">
        <w:tc>
          <w:tcPr>
            <w:tcW w:w="1271" w:type="dxa"/>
            <w:vMerge/>
            <w:shd w:val="clear" w:color="auto" w:fill="EAEDF1" w:themeFill="text2" w:themeFillTint="1A"/>
            <w:vAlign w:val="center"/>
          </w:tcPr>
          <w:p w14:paraId="7B2D4672"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12F48D36"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Creșterea inegalităților sociale</w:t>
            </w:r>
          </w:p>
        </w:tc>
        <w:tc>
          <w:tcPr>
            <w:tcW w:w="5664" w:type="dxa"/>
          </w:tcPr>
          <w:p w14:paraId="4ADA0597" w14:textId="659C8629"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 xml:space="preserve">Evaziunea fiscală </w:t>
            </w:r>
            <w:r w:rsidR="00143F95">
              <w:rPr>
                <w:rFonts w:ascii="Times New Roman" w:hAnsi="Times New Roman" w:cs="Times New Roman"/>
                <w:sz w:val="20"/>
                <w:szCs w:val="20"/>
              </w:rPr>
              <w:t>efectuată de companiile bogate</w:t>
            </w:r>
            <w:r w:rsidRPr="001F41F8">
              <w:rPr>
                <w:rFonts w:ascii="Times New Roman" w:hAnsi="Times New Roman" w:cs="Times New Roman"/>
                <w:sz w:val="20"/>
                <w:szCs w:val="20"/>
              </w:rPr>
              <w:t>, spor</w:t>
            </w:r>
            <w:r w:rsidR="00143F95">
              <w:rPr>
                <w:rFonts w:ascii="Times New Roman" w:hAnsi="Times New Roman" w:cs="Times New Roman"/>
                <w:sz w:val="20"/>
                <w:szCs w:val="20"/>
              </w:rPr>
              <w:t>eşte</w:t>
            </w:r>
            <w:r w:rsidRPr="001F41F8">
              <w:rPr>
                <w:rFonts w:ascii="Times New Roman" w:hAnsi="Times New Roman" w:cs="Times New Roman"/>
                <w:sz w:val="20"/>
                <w:szCs w:val="20"/>
              </w:rPr>
              <w:t xml:space="preserve"> inechitatea veniturilor și bunăstării între diferite</w:t>
            </w:r>
            <w:r w:rsidR="00143F95">
              <w:rPr>
                <w:rFonts w:ascii="Times New Roman" w:hAnsi="Times New Roman" w:cs="Times New Roman"/>
                <w:sz w:val="20"/>
                <w:szCs w:val="20"/>
              </w:rPr>
              <w:t xml:space="preserve"> clase </w:t>
            </w:r>
            <w:r w:rsidRPr="001F41F8">
              <w:rPr>
                <w:rFonts w:ascii="Times New Roman" w:hAnsi="Times New Roman" w:cs="Times New Roman"/>
                <w:sz w:val="20"/>
                <w:szCs w:val="20"/>
              </w:rPr>
              <w:t>sociale.</w:t>
            </w:r>
          </w:p>
        </w:tc>
      </w:tr>
      <w:tr w:rsidR="001F41F8" w:rsidRPr="001F41F8" w14:paraId="4C80995A" w14:textId="77777777" w:rsidTr="00B238E5">
        <w:tc>
          <w:tcPr>
            <w:tcW w:w="1271" w:type="dxa"/>
            <w:vMerge/>
            <w:shd w:val="clear" w:color="auto" w:fill="EAEDF1" w:themeFill="text2" w:themeFillTint="1A"/>
            <w:vAlign w:val="center"/>
          </w:tcPr>
          <w:p w14:paraId="336FC188"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6160541F"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Percepția negativă asupra justiției fiscale</w:t>
            </w:r>
          </w:p>
        </w:tc>
        <w:tc>
          <w:tcPr>
            <w:tcW w:w="5664" w:type="dxa"/>
          </w:tcPr>
          <w:p w14:paraId="478821AC" w14:textId="565B40A9"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Contribuabilii corecți</w:t>
            </w:r>
            <w:r w:rsidR="00143F95">
              <w:rPr>
                <w:rFonts w:ascii="Times New Roman" w:hAnsi="Times New Roman" w:cs="Times New Roman"/>
                <w:sz w:val="20"/>
                <w:szCs w:val="20"/>
              </w:rPr>
              <w:t xml:space="preserve"> percep o stare de</w:t>
            </w:r>
            <w:r w:rsidRPr="001F41F8">
              <w:rPr>
                <w:rFonts w:ascii="Times New Roman" w:hAnsi="Times New Roman" w:cs="Times New Roman"/>
                <w:sz w:val="20"/>
                <w:szCs w:val="20"/>
              </w:rPr>
              <w:t xml:space="preserve"> nemulțum</w:t>
            </w:r>
            <w:r w:rsidR="00143F95">
              <w:rPr>
                <w:rFonts w:ascii="Times New Roman" w:hAnsi="Times New Roman" w:cs="Times New Roman"/>
                <w:sz w:val="20"/>
                <w:szCs w:val="20"/>
              </w:rPr>
              <w:t xml:space="preserve">ire </w:t>
            </w:r>
            <w:r w:rsidRPr="001F41F8">
              <w:rPr>
                <w:rFonts w:ascii="Times New Roman" w:hAnsi="Times New Roman" w:cs="Times New Roman"/>
                <w:sz w:val="20"/>
                <w:szCs w:val="20"/>
              </w:rPr>
              <w:t>și</w:t>
            </w:r>
            <w:r w:rsidR="00143F95">
              <w:rPr>
                <w:rFonts w:ascii="Times New Roman" w:hAnsi="Times New Roman" w:cs="Times New Roman"/>
                <w:sz w:val="20"/>
                <w:szCs w:val="20"/>
              </w:rPr>
              <w:t xml:space="preserve"> devin</w:t>
            </w:r>
            <w:r w:rsidRPr="001F41F8">
              <w:rPr>
                <w:rFonts w:ascii="Times New Roman" w:hAnsi="Times New Roman" w:cs="Times New Roman"/>
                <w:sz w:val="20"/>
                <w:szCs w:val="20"/>
              </w:rPr>
              <w:t xml:space="preserve"> demotivați</w:t>
            </w:r>
            <w:r w:rsidR="00143F95">
              <w:rPr>
                <w:rFonts w:ascii="Times New Roman" w:hAnsi="Times New Roman" w:cs="Times New Roman"/>
                <w:sz w:val="20"/>
                <w:szCs w:val="20"/>
              </w:rPr>
              <w:t xml:space="preserve"> pentru plata impozitelor şi taxelor</w:t>
            </w:r>
            <w:r w:rsidRPr="001F41F8">
              <w:rPr>
                <w:rFonts w:ascii="Times New Roman" w:hAnsi="Times New Roman" w:cs="Times New Roman"/>
                <w:sz w:val="20"/>
                <w:szCs w:val="20"/>
              </w:rPr>
              <w:t>, subminând conformitatea fiscală și încrederea în instituțiile statului</w:t>
            </w:r>
            <w:r w:rsidR="00143F95">
              <w:rPr>
                <w:rFonts w:ascii="Times New Roman" w:hAnsi="Times New Roman" w:cs="Times New Roman"/>
                <w:sz w:val="20"/>
                <w:szCs w:val="20"/>
              </w:rPr>
              <w:t>, deoarece au ca exemplu negativ pe cei evazionişti care prosperă în afacerile lor</w:t>
            </w:r>
          </w:p>
        </w:tc>
      </w:tr>
      <w:tr w:rsidR="001F41F8" w:rsidRPr="001F41F8" w14:paraId="11348DE8" w14:textId="77777777" w:rsidTr="00B238E5">
        <w:tc>
          <w:tcPr>
            <w:tcW w:w="1271" w:type="dxa"/>
            <w:vMerge/>
            <w:shd w:val="clear" w:color="auto" w:fill="EAEDF1" w:themeFill="text2" w:themeFillTint="1A"/>
            <w:vAlign w:val="center"/>
          </w:tcPr>
          <w:p w14:paraId="7C87F1AD"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064F6DD7" w14:textId="75CCB693"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Afectarea investițiilor în capital</w:t>
            </w:r>
            <w:r w:rsidR="00143F95">
              <w:rPr>
                <w:rFonts w:ascii="Times New Roman" w:hAnsi="Times New Roman" w:cs="Times New Roman"/>
                <w:sz w:val="20"/>
                <w:szCs w:val="20"/>
              </w:rPr>
              <w:t>ul</w:t>
            </w:r>
            <w:r w:rsidRPr="001F41F8">
              <w:rPr>
                <w:rFonts w:ascii="Times New Roman" w:hAnsi="Times New Roman" w:cs="Times New Roman"/>
                <w:sz w:val="20"/>
                <w:szCs w:val="20"/>
              </w:rPr>
              <w:t xml:space="preserve"> uman</w:t>
            </w:r>
          </w:p>
        </w:tc>
        <w:tc>
          <w:tcPr>
            <w:tcW w:w="5664" w:type="dxa"/>
          </w:tcPr>
          <w:p w14:paraId="30358B7A" w14:textId="16C3648A"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Reducerea veniturilor statului limitează investițiile în educație și formare profesională, afectând dezvoltarea capitalului uman</w:t>
            </w:r>
            <w:r w:rsidR="00143F95">
              <w:rPr>
                <w:rFonts w:ascii="Times New Roman" w:hAnsi="Times New Roman" w:cs="Times New Roman"/>
                <w:sz w:val="20"/>
                <w:szCs w:val="20"/>
              </w:rPr>
              <w:t xml:space="preserve"> şi dezvoltarea sustemabilă a societăţii.</w:t>
            </w:r>
          </w:p>
        </w:tc>
      </w:tr>
      <w:tr w:rsidR="001F41F8" w:rsidRPr="001F41F8" w14:paraId="434B2A57" w14:textId="77777777" w:rsidTr="00B238E5">
        <w:tc>
          <w:tcPr>
            <w:tcW w:w="1271" w:type="dxa"/>
            <w:vMerge/>
            <w:shd w:val="clear" w:color="auto" w:fill="EAEDF1" w:themeFill="text2" w:themeFillTint="1A"/>
            <w:vAlign w:val="center"/>
          </w:tcPr>
          <w:p w14:paraId="2834B4CE"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09090D2B"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Creșterea economiei subterane</w:t>
            </w:r>
          </w:p>
        </w:tc>
        <w:tc>
          <w:tcPr>
            <w:tcW w:w="5664" w:type="dxa"/>
          </w:tcPr>
          <w:p w14:paraId="3B4AE54A"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Veniturile ilicite obținute din evaziunea fiscală sunt adesea ascunse și reinvestite în economia subterană, care crește și devine mai complexă.</w:t>
            </w:r>
          </w:p>
        </w:tc>
      </w:tr>
      <w:tr w:rsidR="001F41F8" w:rsidRPr="001F41F8" w14:paraId="311D053E" w14:textId="77777777" w:rsidTr="00B238E5">
        <w:tc>
          <w:tcPr>
            <w:tcW w:w="1271" w:type="dxa"/>
            <w:vMerge w:val="restart"/>
            <w:shd w:val="clear" w:color="auto" w:fill="EAEDF1" w:themeFill="text2" w:themeFillTint="1A"/>
            <w:vAlign w:val="center"/>
          </w:tcPr>
          <w:p w14:paraId="35A41902" w14:textId="77777777" w:rsidR="001F41F8" w:rsidRPr="001F41F8" w:rsidRDefault="001F41F8" w:rsidP="00B238E5">
            <w:pPr>
              <w:ind w:firstLine="0"/>
              <w:jc w:val="center"/>
              <w:rPr>
                <w:rFonts w:ascii="Times New Roman" w:hAnsi="Times New Roman" w:cs="Times New Roman"/>
                <w:b/>
                <w:bCs/>
                <w:sz w:val="20"/>
                <w:szCs w:val="20"/>
              </w:rPr>
            </w:pPr>
            <w:r w:rsidRPr="001F41F8">
              <w:rPr>
                <w:rFonts w:ascii="Times New Roman" w:hAnsi="Times New Roman" w:cs="Times New Roman"/>
                <w:b/>
                <w:bCs/>
                <w:sz w:val="20"/>
                <w:szCs w:val="20"/>
              </w:rPr>
              <w:t>Economice</w:t>
            </w:r>
          </w:p>
        </w:tc>
        <w:tc>
          <w:tcPr>
            <w:tcW w:w="2410" w:type="dxa"/>
          </w:tcPr>
          <w:p w14:paraId="73602D8D"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Reducerea veniturilor bugetare</w:t>
            </w:r>
          </w:p>
        </w:tc>
        <w:tc>
          <w:tcPr>
            <w:tcW w:w="5664" w:type="dxa"/>
          </w:tcPr>
          <w:p w14:paraId="4BC07388" w14:textId="3E0E1DF9"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Guvernele colectează mai puține impozite</w:t>
            </w:r>
            <w:r w:rsidR="00143F95">
              <w:rPr>
                <w:rFonts w:ascii="Times New Roman" w:hAnsi="Times New Roman" w:cs="Times New Roman"/>
                <w:sz w:val="20"/>
                <w:szCs w:val="20"/>
              </w:rPr>
              <w:t xml:space="preserve"> şi taxe</w:t>
            </w:r>
            <w:r w:rsidRPr="001F41F8">
              <w:rPr>
                <w:rFonts w:ascii="Times New Roman" w:hAnsi="Times New Roman" w:cs="Times New Roman"/>
                <w:sz w:val="20"/>
                <w:szCs w:val="20"/>
              </w:rPr>
              <w:t>, afectând capacitatea de a finanța proiecte publice esențiale și de a menține echilibrul bugetar.</w:t>
            </w:r>
          </w:p>
        </w:tc>
      </w:tr>
      <w:tr w:rsidR="001F41F8" w:rsidRPr="001F41F8" w14:paraId="3D6C23E4" w14:textId="77777777" w:rsidTr="00B238E5">
        <w:tc>
          <w:tcPr>
            <w:tcW w:w="1271" w:type="dxa"/>
            <w:vMerge/>
            <w:shd w:val="clear" w:color="auto" w:fill="EAEDF1" w:themeFill="text2" w:themeFillTint="1A"/>
            <w:vAlign w:val="center"/>
          </w:tcPr>
          <w:p w14:paraId="415EF763"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73455EF6"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Concurență neloială</w:t>
            </w:r>
          </w:p>
        </w:tc>
        <w:tc>
          <w:tcPr>
            <w:tcW w:w="5664" w:type="dxa"/>
          </w:tcPr>
          <w:p w14:paraId="475906F1" w14:textId="4948B4E6" w:rsidR="001F41F8" w:rsidRPr="001F41F8" w:rsidRDefault="00143F95" w:rsidP="00B238E5">
            <w:pPr>
              <w:ind w:firstLine="0"/>
              <w:rPr>
                <w:rFonts w:ascii="Times New Roman" w:hAnsi="Times New Roman" w:cs="Times New Roman"/>
                <w:sz w:val="20"/>
                <w:szCs w:val="20"/>
              </w:rPr>
            </w:pPr>
            <w:r>
              <w:rPr>
                <w:rFonts w:ascii="Times New Roman" w:hAnsi="Times New Roman" w:cs="Times New Roman"/>
                <w:sz w:val="20"/>
                <w:szCs w:val="20"/>
              </w:rPr>
              <w:t>Companiile</w:t>
            </w:r>
            <w:r w:rsidR="001F41F8" w:rsidRPr="001F41F8">
              <w:rPr>
                <w:rFonts w:ascii="Times New Roman" w:hAnsi="Times New Roman" w:cs="Times New Roman"/>
                <w:sz w:val="20"/>
                <w:szCs w:val="20"/>
              </w:rPr>
              <w:t xml:space="preserve"> care nu plătesc impozite pot oferi prețuri mai mici, distorsionând piața și afectând afacerile legitime care respectă legea.</w:t>
            </w:r>
          </w:p>
        </w:tc>
      </w:tr>
      <w:tr w:rsidR="001F41F8" w:rsidRPr="001F41F8" w14:paraId="029C1DD5" w14:textId="77777777" w:rsidTr="00B238E5">
        <w:tc>
          <w:tcPr>
            <w:tcW w:w="1271" w:type="dxa"/>
            <w:vMerge/>
            <w:shd w:val="clear" w:color="auto" w:fill="EAEDF1" w:themeFill="text2" w:themeFillTint="1A"/>
            <w:vAlign w:val="center"/>
          </w:tcPr>
          <w:p w14:paraId="78A9C195"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23747694"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Creșterea poverii fiscale asupra contribuabililor corecți</w:t>
            </w:r>
          </w:p>
        </w:tc>
        <w:tc>
          <w:tcPr>
            <w:tcW w:w="5664" w:type="dxa"/>
          </w:tcPr>
          <w:p w14:paraId="45F5D293"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Pierderile de venituri din evaziune fiscală determină guvernele să majoreze taxele și impozitele pentru contribuabilii corecți, creând un cerc vicios de rezistență la impozitare.</w:t>
            </w:r>
          </w:p>
        </w:tc>
      </w:tr>
      <w:tr w:rsidR="001F41F8" w:rsidRPr="001F41F8" w14:paraId="4EF56F90" w14:textId="77777777" w:rsidTr="00B238E5">
        <w:tc>
          <w:tcPr>
            <w:tcW w:w="1271" w:type="dxa"/>
            <w:vMerge/>
            <w:shd w:val="clear" w:color="auto" w:fill="EAEDF1" w:themeFill="text2" w:themeFillTint="1A"/>
            <w:vAlign w:val="center"/>
          </w:tcPr>
          <w:p w14:paraId="3A313258"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0C653C21"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Instabilitate economică</w:t>
            </w:r>
          </w:p>
        </w:tc>
        <w:tc>
          <w:tcPr>
            <w:tcW w:w="5664" w:type="dxa"/>
          </w:tcPr>
          <w:p w14:paraId="22C08685"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Veniturile fiscale instabile și neprevăzute pot conduce la împrumuturi externe și majorări de taxe, afectând stabilitatea macroeconomică.</w:t>
            </w:r>
          </w:p>
        </w:tc>
      </w:tr>
      <w:tr w:rsidR="001F41F8" w:rsidRPr="001F41F8" w14:paraId="2AF9D4E2" w14:textId="77777777" w:rsidTr="00B238E5">
        <w:tc>
          <w:tcPr>
            <w:tcW w:w="1271" w:type="dxa"/>
            <w:vMerge/>
            <w:shd w:val="clear" w:color="auto" w:fill="EAEDF1" w:themeFill="text2" w:themeFillTint="1A"/>
            <w:vAlign w:val="center"/>
          </w:tcPr>
          <w:p w14:paraId="38C5B996" w14:textId="77777777" w:rsidR="001F41F8" w:rsidRPr="001F41F8" w:rsidRDefault="001F41F8" w:rsidP="00B238E5">
            <w:pPr>
              <w:ind w:firstLine="0"/>
              <w:jc w:val="center"/>
              <w:rPr>
                <w:rFonts w:ascii="Times New Roman" w:hAnsi="Times New Roman" w:cs="Times New Roman"/>
                <w:b/>
                <w:bCs/>
                <w:sz w:val="20"/>
                <w:szCs w:val="20"/>
              </w:rPr>
            </w:pPr>
          </w:p>
        </w:tc>
        <w:tc>
          <w:tcPr>
            <w:tcW w:w="2410" w:type="dxa"/>
          </w:tcPr>
          <w:p w14:paraId="146D73E8"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Scăderea investițiilor publice și private</w:t>
            </w:r>
          </w:p>
        </w:tc>
        <w:tc>
          <w:tcPr>
            <w:tcW w:w="5664" w:type="dxa"/>
          </w:tcPr>
          <w:p w14:paraId="4604388A" w14:textId="6A962B92"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Veniturile reduse și impozitele crescute descurajează investițiile în infrastructură și inovație, limitând creșterea economică pe termen lung</w:t>
            </w:r>
            <w:r w:rsidR="00F03648">
              <w:rPr>
                <w:rFonts w:ascii="Times New Roman" w:hAnsi="Times New Roman" w:cs="Times New Roman"/>
                <w:sz w:val="20"/>
                <w:szCs w:val="20"/>
              </w:rPr>
              <w:t>.</w:t>
            </w:r>
            <w:r w:rsidR="00143F95">
              <w:rPr>
                <w:rFonts w:ascii="Times New Roman" w:hAnsi="Times New Roman" w:cs="Times New Roman"/>
                <w:sz w:val="20"/>
                <w:szCs w:val="20"/>
              </w:rPr>
              <w:t xml:space="preserve"> </w:t>
            </w:r>
          </w:p>
        </w:tc>
      </w:tr>
      <w:tr w:rsidR="00F03648" w:rsidRPr="001F41F8" w14:paraId="26E79FBD" w14:textId="77777777" w:rsidTr="00B238E5">
        <w:tc>
          <w:tcPr>
            <w:tcW w:w="1271" w:type="dxa"/>
            <w:shd w:val="clear" w:color="auto" w:fill="EAEDF1" w:themeFill="text2" w:themeFillTint="1A"/>
            <w:vAlign w:val="center"/>
          </w:tcPr>
          <w:p w14:paraId="4137CC33" w14:textId="77777777" w:rsidR="00F03648" w:rsidRPr="001F41F8" w:rsidRDefault="00F03648" w:rsidP="00B238E5">
            <w:pPr>
              <w:ind w:firstLine="0"/>
              <w:jc w:val="center"/>
              <w:rPr>
                <w:rFonts w:ascii="Times New Roman" w:hAnsi="Times New Roman" w:cs="Times New Roman"/>
                <w:b/>
                <w:bCs/>
                <w:sz w:val="20"/>
                <w:szCs w:val="20"/>
              </w:rPr>
            </w:pPr>
          </w:p>
        </w:tc>
        <w:tc>
          <w:tcPr>
            <w:tcW w:w="2410" w:type="dxa"/>
          </w:tcPr>
          <w:p w14:paraId="14A18EAE" w14:textId="3B7A3796" w:rsidR="00F03648" w:rsidRPr="001F41F8" w:rsidRDefault="00F03648" w:rsidP="00B238E5">
            <w:pPr>
              <w:ind w:firstLine="0"/>
              <w:rPr>
                <w:rFonts w:ascii="Times New Roman" w:hAnsi="Times New Roman" w:cs="Times New Roman"/>
                <w:sz w:val="20"/>
                <w:szCs w:val="20"/>
              </w:rPr>
            </w:pPr>
            <w:r>
              <w:rPr>
                <w:rFonts w:ascii="Times New Roman" w:hAnsi="Times New Roman" w:cs="Times New Roman"/>
                <w:sz w:val="20"/>
                <w:szCs w:val="20"/>
              </w:rPr>
              <w:t>Descurajarea investiţiilor straine directe (ISD) sau chiar dezinvestirea</w:t>
            </w:r>
          </w:p>
        </w:tc>
        <w:tc>
          <w:tcPr>
            <w:tcW w:w="5664" w:type="dxa"/>
          </w:tcPr>
          <w:p w14:paraId="14EB6E00" w14:textId="6EBA25DC" w:rsidR="00F03648" w:rsidRPr="001F41F8" w:rsidRDefault="00F03648" w:rsidP="00B238E5">
            <w:pPr>
              <w:ind w:firstLine="0"/>
              <w:rPr>
                <w:rFonts w:ascii="Times New Roman" w:hAnsi="Times New Roman" w:cs="Times New Roman"/>
                <w:sz w:val="20"/>
                <w:szCs w:val="20"/>
              </w:rPr>
            </w:pPr>
            <w:r>
              <w:rPr>
                <w:rFonts w:ascii="Times New Roman" w:hAnsi="Times New Roman" w:cs="Times New Roman"/>
                <w:sz w:val="20"/>
                <w:szCs w:val="20"/>
              </w:rPr>
              <w:t xml:space="preserve">Evaziunea fiscală conduce la creşterea fiscalităţii, ceea ce conduce la lipsa de interes a investitorilor internaţionali potenţiali sau chiar a descurajării investitorilor internaţionali actuali şi care pot să se îndrepte spre ţări cu sisteme fiscale mai predictibile şi cu o fiscalitate mai scăzută.  </w:t>
            </w:r>
          </w:p>
        </w:tc>
      </w:tr>
      <w:tr w:rsidR="001F41F8" w:rsidRPr="001F41F8" w14:paraId="4225C574" w14:textId="77777777" w:rsidTr="00B238E5">
        <w:trPr>
          <w:trHeight w:val="77"/>
        </w:trPr>
        <w:tc>
          <w:tcPr>
            <w:tcW w:w="1271" w:type="dxa"/>
            <w:vMerge w:val="restart"/>
            <w:shd w:val="clear" w:color="auto" w:fill="EAEDF1" w:themeFill="text2" w:themeFillTint="1A"/>
            <w:vAlign w:val="center"/>
          </w:tcPr>
          <w:p w14:paraId="4D68B845" w14:textId="77777777" w:rsidR="001F41F8" w:rsidRPr="001F41F8" w:rsidRDefault="001F41F8" w:rsidP="00B238E5">
            <w:pPr>
              <w:ind w:firstLine="0"/>
              <w:jc w:val="center"/>
              <w:rPr>
                <w:rFonts w:ascii="Times New Roman" w:hAnsi="Times New Roman" w:cs="Times New Roman"/>
                <w:b/>
                <w:bCs/>
                <w:sz w:val="20"/>
                <w:szCs w:val="20"/>
              </w:rPr>
            </w:pPr>
            <w:r w:rsidRPr="001F41F8">
              <w:rPr>
                <w:rFonts w:ascii="Times New Roman" w:hAnsi="Times New Roman" w:cs="Times New Roman"/>
                <w:b/>
                <w:bCs/>
                <w:sz w:val="20"/>
                <w:szCs w:val="20"/>
              </w:rPr>
              <w:t>Politice</w:t>
            </w:r>
          </w:p>
        </w:tc>
        <w:tc>
          <w:tcPr>
            <w:tcW w:w="8074" w:type="dxa"/>
            <w:gridSpan w:val="2"/>
          </w:tcPr>
          <w:p w14:paraId="4572048F" w14:textId="77777777" w:rsidR="001F41F8" w:rsidRPr="001F41F8" w:rsidRDefault="001F41F8" w:rsidP="00B238E5">
            <w:pPr>
              <w:ind w:firstLine="0"/>
              <w:rPr>
                <w:rFonts w:ascii="Times New Roman" w:hAnsi="Times New Roman" w:cs="Times New Roman"/>
                <w:sz w:val="2"/>
                <w:szCs w:val="2"/>
              </w:rPr>
            </w:pPr>
          </w:p>
        </w:tc>
      </w:tr>
      <w:tr w:rsidR="001F41F8" w:rsidRPr="001F41F8" w14:paraId="74FD6B36" w14:textId="77777777" w:rsidTr="00B238E5">
        <w:tc>
          <w:tcPr>
            <w:tcW w:w="1271" w:type="dxa"/>
            <w:vMerge/>
            <w:shd w:val="clear" w:color="auto" w:fill="EAEDF1" w:themeFill="text2" w:themeFillTint="1A"/>
          </w:tcPr>
          <w:p w14:paraId="3E14D55F" w14:textId="77777777" w:rsidR="001F41F8" w:rsidRPr="001F41F8" w:rsidRDefault="001F41F8" w:rsidP="00B238E5">
            <w:pPr>
              <w:ind w:firstLine="0"/>
              <w:rPr>
                <w:rFonts w:ascii="Times New Roman" w:hAnsi="Times New Roman" w:cs="Times New Roman"/>
                <w:sz w:val="20"/>
                <w:szCs w:val="20"/>
              </w:rPr>
            </w:pPr>
          </w:p>
        </w:tc>
        <w:tc>
          <w:tcPr>
            <w:tcW w:w="2410" w:type="dxa"/>
          </w:tcPr>
          <w:p w14:paraId="404A7C5F"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Percepția negativă asupra guvernului</w:t>
            </w:r>
          </w:p>
        </w:tc>
        <w:tc>
          <w:tcPr>
            <w:tcW w:w="5664" w:type="dxa"/>
          </w:tcPr>
          <w:p w14:paraId="049220B5"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Contribuabilii care se simt nedreptățiți de sistemul fiscal își pierd încrederea în autorități și guvern, ceea ce poate duce la instabilitate politică.</w:t>
            </w:r>
          </w:p>
        </w:tc>
      </w:tr>
      <w:tr w:rsidR="001F41F8" w:rsidRPr="001F41F8" w14:paraId="52888446" w14:textId="77777777" w:rsidTr="00B238E5">
        <w:tc>
          <w:tcPr>
            <w:tcW w:w="1271" w:type="dxa"/>
            <w:vMerge/>
            <w:shd w:val="clear" w:color="auto" w:fill="EAEDF1" w:themeFill="text2" w:themeFillTint="1A"/>
          </w:tcPr>
          <w:p w14:paraId="3906DDF2" w14:textId="77777777" w:rsidR="001F41F8" w:rsidRPr="001F41F8" w:rsidRDefault="001F41F8" w:rsidP="00B238E5">
            <w:pPr>
              <w:ind w:firstLine="0"/>
              <w:rPr>
                <w:rFonts w:ascii="Times New Roman" w:hAnsi="Times New Roman" w:cs="Times New Roman"/>
                <w:sz w:val="20"/>
                <w:szCs w:val="20"/>
              </w:rPr>
            </w:pPr>
          </w:p>
        </w:tc>
        <w:tc>
          <w:tcPr>
            <w:tcW w:w="2410" w:type="dxa"/>
          </w:tcPr>
          <w:p w14:paraId="577D52F9"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Reducerea conformității fiscale</w:t>
            </w:r>
          </w:p>
        </w:tc>
        <w:tc>
          <w:tcPr>
            <w:tcW w:w="5664" w:type="dxa"/>
          </w:tcPr>
          <w:p w14:paraId="7DE4EDEC"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Lipsa de încredere în guvern și în eficiența măsurilor fiscale poate duce la o conformare redusă și la perpetuarea evaziunii fiscale.</w:t>
            </w:r>
          </w:p>
        </w:tc>
      </w:tr>
      <w:tr w:rsidR="001F41F8" w:rsidRPr="001F41F8" w14:paraId="5EBA0898" w14:textId="77777777" w:rsidTr="00B238E5">
        <w:tc>
          <w:tcPr>
            <w:tcW w:w="1271" w:type="dxa"/>
            <w:vMerge/>
            <w:shd w:val="clear" w:color="auto" w:fill="EAEDF1" w:themeFill="text2" w:themeFillTint="1A"/>
          </w:tcPr>
          <w:p w14:paraId="5A474FEA" w14:textId="77777777" w:rsidR="001F41F8" w:rsidRPr="001F41F8" w:rsidRDefault="001F41F8" w:rsidP="00B238E5">
            <w:pPr>
              <w:ind w:firstLine="0"/>
              <w:rPr>
                <w:rFonts w:ascii="Times New Roman" w:hAnsi="Times New Roman" w:cs="Times New Roman"/>
                <w:sz w:val="20"/>
                <w:szCs w:val="20"/>
              </w:rPr>
            </w:pPr>
          </w:p>
        </w:tc>
        <w:tc>
          <w:tcPr>
            <w:tcW w:w="2410" w:type="dxa"/>
          </w:tcPr>
          <w:p w14:paraId="7CD19FB7" w14:textId="0EB4DFF0"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Impact asupra c</w:t>
            </w:r>
            <w:r w:rsidR="00F03648">
              <w:rPr>
                <w:rFonts w:ascii="Times New Roman" w:hAnsi="Times New Roman" w:cs="Times New Roman"/>
                <w:sz w:val="20"/>
                <w:szCs w:val="20"/>
              </w:rPr>
              <w:t>a</w:t>
            </w:r>
            <w:r w:rsidRPr="001F41F8">
              <w:rPr>
                <w:rFonts w:ascii="Times New Roman" w:hAnsi="Times New Roman" w:cs="Times New Roman"/>
                <w:sz w:val="20"/>
                <w:szCs w:val="20"/>
              </w:rPr>
              <w:t>mpaniilor electorale</w:t>
            </w:r>
          </w:p>
        </w:tc>
        <w:tc>
          <w:tcPr>
            <w:tcW w:w="5664" w:type="dxa"/>
          </w:tcPr>
          <w:p w14:paraId="10E93C46"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Problema evaziunii fiscale devine un subiect central în campaniile electorale, influențând rezultatele alegerilor și prioritățile politice.</w:t>
            </w:r>
          </w:p>
        </w:tc>
      </w:tr>
      <w:tr w:rsidR="001F41F8" w:rsidRPr="001F41F8" w14:paraId="25F05DAB" w14:textId="77777777" w:rsidTr="00B238E5">
        <w:tc>
          <w:tcPr>
            <w:tcW w:w="1271" w:type="dxa"/>
            <w:vMerge/>
            <w:shd w:val="clear" w:color="auto" w:fill="EAEDF1" w:themeFill="text2" w:themeFillTint="1A"/>
          </w:tcPr>
          <w:p w14:paraId="21E88DC8" w14:textId="77777777" w:rsidR="001F41F8" w:rsidRPr="001F41F8" w:rsidRDefault="001F41F8" w:rsidP="00B238E5">
            <w:pPr>
              <w:ind w:firstLine="0"/>
              <w:rPr>
                <w:rFonts w:ascii="Times New Roman" w:hAnsi="Times New Roman" w:cs="Times New Roman"/>
                <w:sz w:val="20"/>
                <w:szCs w:val="20"/>
              </w:rPr>
            </w:pPr>
          </w:p>
        </w:tc>
        <w:tc>
          <w:tcPr>
            <w:tcW w:w="2410" w:type="dxa"/>
          </w:tcPr>
          <w:p w14:paraId="7193EDF9"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Presiunea asupra guvernelor de a reduce evaziunea fiscală</w:t>
            </w:r>
          </w:p>
        </w:tc>
        <w:tc>
          <w:tcPr>
            <w:tcW w:w="5664" w:type="dxa"/>
          </w:tcPr>
          <w:p w14:paraId="531D4BC3" w14:textId="094F359A"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Aderarea la organizații internaționale, cum ar fi UE,</w:t>
            </w:r>
            <w:r w:rsidR="00F03648">
              <w:rPr>
                <w:rFonts w:ascii="Times New Roman" w:hAnsi="Times New Roman" w:cs="Times New Roman"/>
                <w:sz w:val="20"/>
                <w:szCs w:val="20"/>
              </w:rPr>
              <w:t>OCDE</w:t>
            </w:r>
            <w:r w:rsidRPr="001F41F8">
              <w:rPr>
                <w:rFonts w:ascii="Times New Roman" w:hAnsi="Times New Roman" w:cs="Times New Roman"/>
                <w:sz w:val="20"/>
                <w:szCs w:val="20"/>
              </w:rPr>
              <w:t xml:space="preserve"> impune guvernelor să adopte măsuri stricte de combatere a evaziunii fiscale, influențând politicile fiscale naționale.</w:t>
            </w:r>
          </w:p>
        </w:tc>
      </w:tr>
      <w:tr w:rsidR="001F41F8" w:rsidRPr="001F41F8" w14:paraId="4BAA9ACB" w14:textId="77777777" w:rsidTr="00B238E5">
        <w:tc>
          <w:tcPr>
            <w:tcW w:w="1271" w:type="dxa"/>
            <w:vMerge/>
            <w:shd w:val="clear" w:color="auto" w:fill="EAEDF1" w:themeFill="text2" w:themeFillTint="1A"/>
          </w:tcPr>
          <w:p w14:paraId="11463D32" w14:textId="77777777" w:rsidR="001F41F8" w:rsidRPr="001F41F8" w:rsidRDefault="001F41F8" w:rsidP="00B238E5">
            <w:pPr>
              <w:ind w:firstLine="0"/>
              <w:rPr>
                <w:rFonts w:ascii="Times New Roman" w:hAnsi="Times New Roman" w:cs="Times New Roman"/>
                <w:sz w:val="20"/>
                <w:szCs w:val="20"/>
              </w:rPr>
            </w:pPr>
          </w:p>
        </w:tc>
        <w:tc>
          <w:tcPr>
            <w:tcW w:w="2410" w:type="dxa"/>
          </w:tcPr>
          <w:p w14:paraId="4EA652FF"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Influențarea politicilor publice</w:t>
            </w:r>
          </w:p>
        </w:tc>
        <w:tc>
          <w:tcPr>
            <w:tcW w:w="5664" w:type="dxa"/>
          </w:tcPr>
          <w:p w14:paraId="5DCAE471" w14:textId="77777777" w:rsidR="001F41F8" w:rsidRPr="001F41F8" w:rsidRDefault="001F41F8" w:rsidP="00B238E5">
            <w:pPr>
              <w:ind w:firstLine="0"/>
              <w:rPr>
                <w:rFonts w:ascii="Times New Roman" w:hAnsi="Times New Roman" w:cs="Times New Roman"/>
                <w:sz w:val="20"/>
                <w:szCs w:val="20"/>
              </w:rPr>
            </w:pPr>
            <w:r w:rsidRPr="001F41F8">
              <w:rPr>
                <w:rFonts w:ascii="Times New Roman" w:hAnsi="Times New Roman" w:cs="Times New Roman"/>
                <w:sz w:val="20"/>
                <w:szCs w:val="20"/>
              </w:rPr>
              <w:t>Evaziunea fiscală și corupția pot influența negativ procesul legislativ și administrativ, afectând calitatea și imparțialitatea deciziilor politice.</w:t>
            </w:r>
          </w:p>
        </w:tc>
      </w:tr>
      <w:tr w:rsidR="00F03648" w:rsidRPr="001F41F8" w14:paraId="564A3712" w14:textId="77777777" w:rsidTr="00B238E5">
        <w:tc>
          <w:tcPr>
            <w:tcW w:w="1271" w:type="dxa"/>
            <w:shd w:val="clear" w:color="auto" w:fill="EAEDF1" w:themeFill="text2" w:themeFillTint="1A"/>
          </w:tcPr>
          <w:p w14:paraId="2BA01489" w14:textId="77777777" w:rsidR="00F03648" w:rsidRPr="001F41F8" w:rsidRDefault="00F03648" w:rsidP="00B238E5">
            <w:pPr>
              <w:ind w:firstLine="0"/>
              <w:rPr>
                <w:rFonts w:ascii="Times New Roman" w:hAnsi="Times New Roman" w:cs="Times New Roman"/>
                <w:sz w:val="20"/>
                <w:szCs w:val="20"/>
              </w:rPr>
            </w:pPr>
          </w:p>
        </w:tc>
        <w:tc>
          <w:tcPr>
            <w:tcW w:w="2410" w:type="dxa"/>
          </w:tcPr>
          <w:p w14:paraId="37409E44" w14:textId="34066972" w:rsidR="00F03648" w:rsidRPr="001F41F8" w:rsidRDefault="00F03648" w:rsidP="00B238E5">
            <w:pPr>
              <w:ind w:firstLine="0"/>
              <w:rPr>
                <w:rFonts w:ascii="Times New Roman" w:hAnsi="Times New Roman" w:cs="Times New Roman"/>
                <w:sz w:val="20"/>
                <w:szCs w:val="20"/>
              </w:rPr>
            </w:pPr>
            <w:r>
              <w:rPr>
                <w:rFonts w:ascii="Times New Roman" w:hAnsi="Times New Roman" w:cs="Times New Roman"/>
                <w:sz w:val="20"/>
                <w:szCs w:val="20"/>
              </w:rPr>
              <w:t xml:space="preserve">Scăderea ratingului de ţară </w:t>
            </w:r>
          </w:p>
        </w:tc>
        <w:tc>
          <w:tcPr>
            <w:tcW w:w="5664" w:type="dxa"/>
          </w:tcPr>
          <w:p w14:paraId="45047005" w14:textId="2C665D5F" w:rsidR="00F03648" w:rsidRPr="001F41F8" w:rsidRDefault="00F03648" w:rsidP="00B238E5">
            <w:pPr>
              <w:ind w:firstLine="0"/>
              <w:rPr>
                <w:rFonts w:ascii="Times New Roman" w:hAnsi="Times New Roman" w:cs="Times New Roman"/>
                <w:sz w:val="20"/>
                <w:szCs w:val="20"/>
              </w:rPr>
            </w:pPr>
            <w:r>
              <w:rPr>
                <w:rFonts w:ascii="Times New Roman" w:hAnsi="Times New Roman" w:cs="Times New Roman"/>
                <w:sz w:val="20"/>
                <w:szCs w:val="20"/>
              </w:rPr>
              <w:t>O evaziune fiscală ridicată este percepută de agenţiile de rating ca o lipsă de coerenţă a politicilor publice guvernamentale</w:t>
            </w:r>
            <w:r w:rsidR="006C4F26">
              <w:rPr>
                <w:rFonts w:ascii="Times New Roman" w:hAnsi="Times New Roman" w:cs="Times New Roman"/>
                <w:sz w:val="20"/>
                <w:szCs w:val="20"/>
              </w:rPr>
              <w:t>, care va acorda un rating negativ sau în scădere pentru ţara respectivă-</w:t>
            </w:r>
            <w:r>
              <w:rPr>
                <w:rFonts w:ascii="Times New Roman" w:hAnsi="Times New Roman" w:cs="Times New Roman"/>
                <w:sz w:val="20"/>
                <w:szCs w:val="20"/>
              </w:rPr>
              <w:t xml:space="preserve"> </w:t>
            </w:r>
          </w:p>
        </w:tc>
      </w:tr>
    </w:tbl>
    <w:p w14:paraId="6B012C1E" w14:textId="5D9F7E9D" w:rsidR="001F41F8" w:rsidRDefault="001F41F8" w:rsidP="001F41F8">
      <w:pPr>
        <w:ind w:firstLine="0"/>
        <w:jc w:val="center"/>
        <w:rPr>
          <w:rFonts w:ascii="Times New Roman" w:hAnsi="Times New Roman" w:cs="Times New Roman"/>
          <w:i/>
          <w:iCs/>
          <w:sz w:val="20"/>
          <w:szCs w:val="20"/>
        </w:rPr>
      </w:pPr>
      <w:r w:rsidRPr="001F41F8">
        <w:rPr>
          <w:rFonts w:ascii="Times New Roman" w:hAnsi="Times New Roman" w:cs="Times New Roman"/>
          <w:i/>
          <w:iCs/>
          <w:sz w:val="20"/>
          <w:szCs w:val="20"/>
        </w:rPr>
        <w:t>Sursă: Prelucrare proprie autor</w:t>
      </w:r>
      <w:r w:rsidR="000079CA">
        <w:rPr>
          <w:rFonts w:ascii="Times New Roman" w:hAnsi="Times New Roman" w:cs="Times New Roman"/>
          <w:i/>
          <w:iCs/>
          <w:sz w:val="20"/>
          <w:szCs w:val="20"/>
        </w:rPr>
        <w:t xml:space="preserve"> dupa </w:t>
      </w:r>
      <w:r w:rsidR="000079CA" w:rsidRPr="000079CA">
        <w:rPr>
          <w:rFonts w:ascii="Times New Roman" w:hAnsi="Times New Roman" w:cs="Times New Roman"/>
          <w:i/>
          <w:iCs/>
          <w:sz w:val="20"/>
          <w:szCs w:val="20"/>
        </w:rPr>
        <w:t>Khaltar, 2024; Abu Huson et al., 2024; Kago and Musa, 2024</w:t>
      </w:r>
    </w:p>
    <w:p w14:paraId="27067AF4" w14:textId="77777777" w:rsidR="001F41F8" w:rsidRPr="001F41F8" w:rsidRDefault="001F41F8" w:rsidP="001F41F8">
      <w:pPr>
        <w:rPr>
          <w:rFonts w:ascii="Times New Roman" w:hAnsi="Times New Roman" w:cs="Times New Roman"/>
        </w:rPr>
      </w:pPr>
    </w:p>
    <w:p w14:paraId="47E797C7" w14:textId="79C61B46" w:rsidR="006C4F26" w:rsidRDefault="006C4F26" w:rsidP="001F41F8">
      <w:pPr>
        <w:rPr>
          <w:rFonts w:ascii="Times New Roman" w:hAnsi="Times New Roman" w:cs="Times New Roman"/>
        </w:rPr>
      </w:pPr>
      <w:r>
        <w:rPr>
          <w:rFonts w:ascii="Times New Roman" w:hAnsi="Times New Roman" w:cs="Times New Roman"/>
        </w:rPr>
        <w:t>Din cele afirmate anterior, se observă aşadar că evaziunea fiscală are efecte multiple asupra statelor dar şi a cetăţenilor deopotrivă. Considerăm că investiţiile în digitalizare şi implicit</w:t>
      </w:r>
      <w:r w:rsidR="001F41F8" w:rsidRPr="001F41F8">
        <w:rPr>
          <w:rFonts w:ascii="Times New Roman" w:hAnsi="Times New Roman" w:cs="Times New Roman"/>
        </w:rPr>
        <w:t xml:space="preserve"> digitalizarea sistemelor fiscale</w:t>
      </w:r>
      <w:r>
        <w:rPr>
          <w:rFonts w:ascii="Times New Roman" w:hAnsi="Times New Roman" w:cs="Times New Roman"/>
        </w:rPr>
        <w:t xml:space="preserve"> pot oferi</w:t>
      </w:r>
      <w:r w:rsidR="001F41F8" w:rsidRPr="001F41F8">
        <w:rPr>
          <w:rFonts w:ascii="Times New Roman" w:hAnsi="Times New Roman" w:cs="Times New Roman"/>
        </w:rPr>
        <w:t xml:space="preserve"> soluții</w:t>
      </w:r>
      <w:r>
        <w:rPr>
          <w:rFonts w:ascii="Times New Roman" w:hAnsi="Times New Roman" w:cs="Times New Roman"/>
        </w:rPr>
        <w:t xml:space="preserve"> viabile</w:t>
      </w:r>
      <w:r w:rsidR="001F41F8" w:rsidRPr="001F41F8">
        <w:rPr>
          <w:rFonts w:ascii="Times New Roman" w:hAnsi="Times New Roman" w:cs="Times New Roman"/>
        </w:rPr>
        <w:t xml:space="preserve"> pentru a aborda aceste provocări</w:t>
      </w:r>
      <w:r w:rsidR="007C780B">
        <w:rPr>
          <w:rFonts w:ascii="Times New Roman" w:hAnsi="Times New Roman" w:cs="Times New Roman"/>
        </w:rPr>
        <w:t xml:space="preserve"> şi a realiza dezideratul de reducere a evaziunii fiscale, cu efecte importante asupra unui grad de colectare mai mare a veniturilor bugetare şi astfel asigurării premiselor dezvoltării economice sustenabile.  </w:t>
      </w:r>
    </w:p>
    <w:p w14:paraId="391EE3F7" w14:textId="6BBCC3E2" w:rsidR="007C780B" w:rsidRDefault="007C780B" w:rsidP="007C780B">
      <w:pPr>
        <w:rPr>
          <w:rFonts w:ascii="Times New Roman" w:hAnsi="Times New Roman" w:cs="Times New Roman"/>
        </w:rPr>
      </w:pPr>
      <w:r>
        <w:rPr>
          <w:rFonts w:ascii="Times New Roman" w:hAnsi="Times New Roman" w:cs="Times New Roman"/>
        </w:rPr>
        <w:t xml:space="preserve"> Considerăm că prin adoptarea de către stat a t</w:t>
      </w:r>
      <w:r w:rsidR="001F41F8" w:rsidRPr="001F41F8">
        <w:rPr>
          <w:rFonts w:ascii="Times New Roman" w:hAnsi="Times New Roman" w:cs="Times New Roman"/>
        </w:rPr>
        <w:t>ehnologiile moderne, precum platformele de raportare electronică</w:t>
      </w:r>
      <w:r>
        <w:rPr>
          <w:rFonts w:ascii="Times New Roman" w:hAnsi="Times New Roman" w:cs="Times New Roman"/>
        </w:rPr>
        <w:t xml:space="preserve">, la nivelului sistemului fiscal, se poate ajunge la </w:t>
      </w:r>
      <w:r w:rsidR="001F41F8" w:rsidRPr="001F41F8">
        <w:rPr>
          <w:rFonts w:ascii="Times New Roman" w:hAnsi="Times New Roman" w:cs="Times New Roman"/>
        </w:rPr>
        <w:t>o monitorizare mai eficientă și</w:t>
      </w:r>
      <w:r>
        <w:rPr>
          <w:rFonts w:ascii="Times New Roman" w:hAnsi="Times New Roman" w:cs="Times New Roman"/>
        </w:rPr>
        <w:t xml:space="preserve"> mai</w:t>
      </w:r>
      <w:r w:rsidR="001F41F8" w:rsidRPr="001F41F8">
        <w:rPr>
          <w:rFonts w:ascii="Times New Roman" w:hAnsi="Times New Roman" w:cs="Times New Roman"/>
        </w:rPr>
        <w:t xml:space="preserve"> transparentă a tranzacțiilor fiscale</w:t>
      </w:r>
      <w:r>
        <w:rPr>
          <w:rFonts w:ascii="Times New Roman" w:hAnsi="Times New Roman" w:cs="Times New Roman"/>
        </w:rPr>
        <w:t xml:space="preserve"> şi astfel să se limiteze sau chiar să se elimine tranzacţiile suspecte de evaziune fiscală, cu efecte importante asupra creşterii veniturilor bigetare şi implicit a dezvoltării economice.  </w:t>
      </w:r>
      <w:r w:rsidR="001F41F8" w:rsidRPr="001F41F8">
        <w:rPr>
          <w:rFonts w:ascii="Times New Roman" w:hAnsi="Times New Roman" w:cs="Times New Roman"/>
        </w:rPr>
        <w:t xml:space="preserve"> </w:t>
      </w:r>
    </w:p>
    <w:p w14:paraId="60114526" w14:textId="7B9C23E4" w:rsidR="007C780B" w:rsidRDefault="007C780B" w:rsidP="001F41F8">
      <w:pPr>
        <w:rPr>
          <w:rFonts w:ascii="Times New Roman" w:hAnsi="Times New Roman" w:cs="Times New Roman"/>
        </w:rPr>
      </w:pPr>
      <w:r>
        <w:rPr>
          <w:rFonts w:ascii="Times New Roman" w:hAnsi="Times New Roman" w:cs="Times New Roman"/>
        </w:rPr>
        <w:t xml:space="preserve">Astfel, în opinia noastră, prin intermediul acestor instrumente se </w:t>
      </w:r>
      <w:r w:rsidR="001F41F8" w:rsidRPr="001F41F8">
        <w:rPr>
          <w:rFonts w:ascii="Times New Roman" w:hAnsi="Times New Roman" w:cs="Times New Roman"/>
        </w:rPr>
        <w:t>pot identifica</w:t>
      </w:r>
      <w:r>
        <w:rPr>
          <w:rFonts w:ascii="Times New Roman" w:hAnsi="Times New Roman" w:cs="Times New Roman"/>
        </w:rPr>
        <w:t xml:space="preserve"> de către stat şi organismele de control, în mod</w:t>
      </w:r>
      <w:r w:rsidR="001F41F8" w:rsidRPr="001F41F8">
        <w:rPr>
          <w:rFonts w:ascii="Times New Roman" w:hAnsi="Times New Roman" w:cs="Times New Roman"/>
        </w:rPr>
        <w:t xml:space="preserve"> rapid și precis anomaliile și comportamentele suspecte, facilitând</w:t>
      </w:r>
      <w:r>
        <w:rPr>
          <w:rFonts w:ascii="Times New Roman" w:hAnsi="Times New Roman" w:cs="Times New Roman"/>
        </w:rPr>
        <w:t>u-se astfel</w:t>
      </w:r>
      <w:r w:rsidR="001F41F8" w:rsidRPr="001F41F8">
        <w:rPr>
          <w:rFonts w:ascii="Times New Roman" w:hAnsi="Times New Roman" w:cs="Times New Roman"/>
        </w:rPr>
        <w:t xml:space="preserve"> intervențiile prompte ale autorităților fiscale. </w:t>
      </w:r>
    </w:p>
    <w:p w14:paraId="3EA7A673" w14:textId="46F6C301" w:rsidR="001F41F8" w:rsidRDefault="001F41F8" w:rsidP="001F41F8">
      <w:pPr>
        <w:rPr>
          <w:rFonts w:ascii="Times New Roman" w:hAnsi="Times New Roman" w:cs="Times New Roman"/>
        </w:rPr>
      </w:pPr>
      <w:r w:rsidRPr="001F41F8">
        <w:rPr>
          <w:rFonts w:ascii="Times New Roman" w:hAnsi="Times New Roman" w:cs="Times New Roman"/>
        </w:rPr>
        <w:t>Așa cum am observat în capitolul anterior, implementarea platformelor de raportare electronică, cum ar fi e-factura și sistemele de monitorizare a transporturilor</w:t>
      </w:r>
      <w:r w:rsidR="007C780B">
        <w:rPr>
          <w:rFonts w:ascii="Times New Roman" w:hAnsi="Times New Roman" w:cs="Times New Roman"/>
        </w:rPr>
        <w:t xml:space="preserve"> (RO e-transport)</w:t>
      </w:r>
      <w:r w:rsidRPr="001F41F8">
        <w:rPr>
          <w:rFonts w:ascii="Times New Roman" w:hAnsi="Times New Roman" w:cs="Times New Roman"/>
        </w:rPr>
        <w:t>, au contribuit la simplificarea proceselor administrative și la reducerea erorilor și ineficiențelor. De asemenea, aceste platforme permit autorităților fiscale să acceseze în timp real informațiile necesare pentru monitorizarea conformității fiscale și pentru detectarea activităților evazioniste</w:t>
      </w:r>
      <w:r w:rsidR="000D15F2">
        <w:rPr>
          <w:rFonts w:ascii="Times New Roman" w:hAnsi="Times New Roman" w:cs="Times New Roman"/>
        </w:rPr>
        <w:t xml:space="preserve">. </w:t>
      </w:r>
    </w:p>
    <w:p w14:paraId="3EF6DDE6" w14:textId="37955059" w:rsidR="000D15F2" w:rsidRPr="001F41F8" w:rsidRDefault="000D15F2" w:rsidP="001F41F8">
      <w:pPr>
        <w:rPr>
          <w:rFonts w:ascii="Times New Roman" w:hAnsi="Times New Roman" w:cs="Times New Roman"/>
        </w:rPr>
      </w:pPr>
      <w:r>
        <w:rPr>
          <w:rFonts w:ascii="Times New Roman" w:hAnsi="Times New Roman" w:cs="Times New Roman"/>
        </w:rPr>
        <w:t xml:space="preserve">Putem conchide, prin a afirma că statul şi organismele internaţionale cu atrubuţii pe linie de politici publice şi fiscale, trebuie să conlucreze pe mai departe pe această linie a adoptării tehnologiilor digitale în combaterea evaziunii fiscale, pentru că doar în acest fel, se poate asigura dezideratul de echitate fiscală, conformare fiscală, stabilitate şi predictibilitate fiscală, ca premise reale pentru asigurarea unei dezvoltări economice sustenabile. </w:t>
      </w:r>
    </w:p>
    <w:p w14:paraId="40A97261" w14:textId="77777777" w:rsidR="001F41F8" w:rsidRPr="001F41F8" w:rsidRDefault="001F41F8" w:rsidP="001F41F8">
      <w:pPr>
        <w:ind w:firstLine="0"/>
        <w:rPr>
          <w:rFonts w:ascii="Times New Roman" w:hAnsi="Times New Roman" w:cs="Times New Roman"/>
        </w:rPr>
      </w:pPr>
    </w:p>
    <w:p w14:paraId="3F95BC98" w14:textId="77777777" w:rsidR="001F41F8" w:rsidRPr="001F41F8" w:rsidRDefault="001F41F8" w:rsidP="001F41F8">
      <w:pPr>
        <w:ind w:firstLine="0"/>
        <w:rPr>
          <w:rFonts w:ascii="Times New Roman" w:hAnsi="Times New Roman" w:cs="Times New Roman"/>
        </w:rPr>
      </w:pPr>
    </w:p>
    <w:p w14:paraId="69719800" w14:textId="2880F510" w:rsidR="001F41F8" w:rsidRPr="001F41F8" w:rsidRDefault="00D9040B" w:rsidP="001F41F8">
      <w:pPr>
        <w:pStyle w:val="Heading2"/>
        <w:rPr>
          <w:rFonts w:ascii="Times New Roman" w:hAnsi="Times New Roman" w:cs="Times New Roman"/>
        </w:rPr>
      </w:pPr>
      <w:bookmarkStart w:id="7" w:name="_Toc170764453"/>
      <w:r>
        <w:rPr>
          <w:rFonts w:ascii="Times New Roman" w:hAnsi="Times New Roman" w:cs="Times New Roman"/>
        </w:rPr>
        <w:t>4</w:t>
      </w:r>
      <w:r w:rsidR="001F41F8" w:rsidRPr="001F41F8">
        <w:rPr>
          <w:rFonts w:ascii="Times New Roman" w:hAnsi="Times New Roman" w:cs="Times New Roman"/>
        </w:rPr>
        <w:t xml:space="preserve">.3. </w:t>
      </w:r>
      <w:r w:rsidR="003732CE">
        <w:rPr>
          <w:rFonts w:ascii="Times New Roman" w:hAnsi="Times New Roman" w:cs="Times New Roman"/>
        </w:rPr>
        <w:t>Rezultate şi discuţii asociate identificării de s</w:t>
      </w:r>
      <w:r w:rsidR="001F41F8" w:rsidRPr="001F41F8">
        <w:rPr>
          <w:rFonts w:ascii="Times New Roman" w:hAnsi="Times New Roman" w:cs="Times New Roman"/>
        </w:rPr>
        <w:t>trategii și politici de combatere a evaziunii fiscale</w:t>
      </w:r>
      <w:bookmarkEnd w:id="7"/>
      <w:r w:rsidR="003732CE">
        <w:rPr>
          <w:rFonts w:ascii="Times New Roman" w:hAnsi="Times New Roman" w:cs="Times New Roman"/>
        </w:rPr>
        <w:t xml:space="preserve"> în context naţional şi internaţional </w:t>
      </w:r>
    </w:p>
    <w:p w14:paraId="45E11DAD" w14:textId="77777777" w:rsidR="001F41F8" w:rsidRPr="001F41F8" w:rsidRDefault="001F41F8" w:rsidP="001F41F8">
      <w:pPr>
        <w:ind w:firstLine="0"/>
        <w:rPr>
          <w:rFonts w:ascii="Times New Roman" w:hAnsi="Times New Roman" w:cs="Times New Roman"/>
        </w:rPr>
      </w:pPr>
    </w:p>
    <w:p w14:paraId="77332DD7" w14:textId="6544EC87" w:rsidR="000D15F2" w:rsidRDefault="000D15F2" w:rsidP="001F41F8">
      <w:pPr>
        <w:rPr>
          <w:rFonts w:ascii="Times New Roman" w:hAnsi="Times New Roman" w:cs="Times New Roman"/>
        </w:rPr>
      </w:pPr>
      <w:r>
        <w:rPr>
          <w:rFonts w:ascii="Times New Roman" w:hAnsi="Times New Roman" w:cs="Times New Roman"/>
        </w:rPr>
        <w:t>Aşa cum am putut observa şi din secţiunile anterioare, e</w:t>
      </w:r>
      <w:r w:rsidR="001F41F8" w:rsidRPr="001F41F8">
        <w:rPr>
          <w:rFonts w:ascii="Times New Roman" w:hAnsi="Times New Roman" w:cs="Times New Roman"/>
        </w:rPr>
        <w:t>vaziunea fiscală reprezintă o problemă complexă cu consecințe</w:t>
      </w:r>
      <w:r>
        <w:rPr>
          <w:rFonts w:ascii="Times New Roman" w:hAnsi="Times New Roman" w:cs="Times New Roman"/>
        </w:rPr>
        <w:t xml:space="preserve"> sau efecte</w:t>
      </w:r>
      <w:r w:rsidR="001F41F8" w:rsidRPr="001F41F8">
        <w:rPr>
          <w:rFonts w:ascii="Times New Roman" w:hAnsi="Times New Roman" w:cs="Times New Roman"/>
        </w:rPr>
        <w:t xml:space="preserve"> semnificative asupra structurilor economice sociale</w:t>
      </w:r>
      <w:r>
        <w:rPr>
          <w:rFonts w:ascii="Times New Roman" w:hAnsi="Times New Roman" w:cs="Times New Roman"/>
        </w:rPr>
        <w:t xml:space="preserve"> şi politice</w:t>
      </w:r>
      <w:r w:rsidR="001F41F8" w:rsidRPr="001F41F8">
        <w:rPr>
          <w:rFonts w:ascii="Times New Roman" w:hAnsi="Times New Roman" w:cs="Times New Roman"/>
        </w:rPr>
        <w:t>, manifestându-se prin diverse forme și metode</w:t>
      </w:r>
      <w:r>
        <w:rPr>
          <w:rFonts w:ascii="Times New Roman" w:hAnsi="Times New Roman" w:cs="Times New Roman"/>
        </w:rPr>
        <w:t xml:space="preserve"> şi</w:t>
      </w:r>
      <w:r w:rsidR="001F41F8" w:rsidRPr="001F41F8">
        <w:rPr>
          <w:rFonts w:ascii="Times New Roman" w:hAnsi="Times New Roman" w:cs="Times New Roman"/>
        </w:rPr>
        <w:t xml:space="preserve"> care necesită o abordare strategică</w:t>
      </w:r>
      <w:r>
        <w:rPr>
          <w:rFonts w:ascii="Times New Roman" w:hAnsi="Times New Roman" w:cs="Times New Roman"/>
        </w:rPr>
        <w:t xml:space="preserve">, </w:t>
      </w:r>
      <w:r w:rsidR="001F41F8" w:rsidRPr="001F41F8">
        <w:rPr>
          <w:rFonts w:ascii="Times New Roman" w:hAnsi="Times New Roman" w:cs="Times New Roman"/>
        </w:rPr>
        <w:t>coordonată</w:t>
      </w:r>
      <w:r>
        <w:rPr>
          <w:rFonts w:ascii="Times New Roman" w:hAnsi="Times New Roman" w:cs="Times New Roman"/>
        </w:rPr>
        <w:t xml:space="preserve"> şi sinergică</w:t>
      </w:r>
      <w:r w:rsidR="001F41F8" w:rsidRPr="001F41F8">
        <w:rPr>
          <w:rFonts w:ascii="Times New Roman" w:hAnsi="Times New Roman" w:cs="Times New Roman"/>
        </w:rPr>
        <w:t xml:space="preserve"> pentru</w:t>
      </w:r>
      <w:r>
        <w:rPr>
          <w:rFonts w:ascii="Times New Roman" w:hAnsi="Times New Roman" w:cs="Times New Roman"/>
        </w:rPr>
        <w:t xml:space="preserve"> o</w:t>
      </w:r>
      <w:r w:rsidR="001F41F8" w:rsidRPr="001F41F8">
        <w:rPr>
          <w:rFonts w:ascii="Times New Roman" w:hAnsi="Times New Roman" w:cs="Times New Roman"/>
        </w:rPr>
        <w:t xml:space="preserve"> combatere eficientă. </w:t>
      </w:r>
    </w:p>
    <w:p w14:paraId="683C6257" w14:textId="05FED0BF" w:rsidR="001F41F8" w:rsidRPr="001F41F8" w:rsidRDefault="001F41F8" w:rsidP="001F41F8">
      <w:pPr>
        <w:rPr>
          <w:rFonts w:ascii="Times New Roman" w:hAnsi="Times New Roman" w:cs="Times New Roman"/>
        </w:rPr>
      </w:pPr>
      <w:r w:rsidRPr="001F41F8">
        <w:rPr>
          <w:rFonts w:ascii="Times New Roman" w:hAnsi="Times New Roman" w:cs="Times New Roman"/>
        </w:rPr>
        <w:t>Înțelegerea profundă a mecanismelor prin care se realizează evaziunea fiscală și a impactului său permite instituțiilor statului să dezvolte răspunsuri legislative și administrative adaptate. Această adaptare este esențială nu doar pentru recuperarea veniturilor pierdute, dar și pentru restabilirea echității și a încrederii publice în sistemul fiscal</w:t>
      </w:r>
      <w:r w:rsidR="000D15F2">
        <w:rPr>
          <w:rFonts w:ascii="Times New Roman" w:hAnsi="Times New Roman" w:cs="Times New Roman"/>
        </w:rPr>
        <w:t>, cu efecte importante asupra dezvoltării economice sustenabile.</w:t>
      </w:r>
    </w:p>
    <w:p w14:paraId="513313AE" w14:textId="154C4FAE" w:rsidR="000D15F2" w:rsidRPr="006D1DDC" w:rsidRDefault="000D15F2" w:rsidP="001F41F8">
      <w:pPr>
        <w:rPr>
          <w:rFonts w:ascii="Times New Roman" w:hAnsi="Times New Roman" w:cs="Times New Roman"/>
        </w:rPr>
      </w:pPr>
      <w:r>
        <w:rPr>
          <w:rFonts w:ascii="Times New Roman" w:hAnsi="Times New Roman" w:cs="Times New Roman"/>
        </w:rPr>
        <w:t>Din aceste raţiuni, suntem de părere că c</w:t>
      </w:r>
      <w:r w:rsidR="001F41F8" w:rsidRPr="001F41F8">
        <w:rPr>
          <w:rFonts w:ascii="Times New Roman" w:hAnsi="Times New Roman" w:cs="Times New Roman"/>
        </w:rPr>
        <w:t xml:space="preserve">ombaterea evaziunii fiscale necesită o abordare integrată, care să includă </w:t>
      </w:r>
      <w:r w:rsidR="001F41F8" w:rsidRPr="006D1DDC">
        <w:rPr>
          <w:rFonts w:ascii="Times New Roman" w:hAnsi="Times New Roman" w:cs="Times New Roman"/>
          <w:i/>
          <w:iCs/>
        </w:rPr>
        <w:t>îmbunătățirea legislației fiscale</w:t>
      </w:r>
      <w:r w:rsidR="001F41F8" w:rsidRPr="006D1DDC">
        <w:rPr>
          <w:rFonts w:ascii="Times New Roman" w:hAnsi="Times New Roman" w:cs="Times New Roman"/>
        </w:rPr>
        <w:t xml:space="preserve">, </w:t>
      </w:r>
      <w:r w:rsidR="001F41F8" w:rsidRPr="006D1DDC">
        <w:rPr>
          <w:rFonts w:ascii="Times New Roman" w:hAnsi="Times New Roman" w:cs="Times New Roman"/>
          <w:i/>
          <w:iCs/>
        </w:rPr>
        <w:t>consolidarea capacităților instituționale de aplicare a legii</w:t>
      </w:r>
      <w:r w:rsidR="006D1DDC" w:rsidRPr="006D1DDC">
        <w:rPr>
          <w:rFonts w:ascii="Times New Roman" w:hAnsi="Times New Roman" w:cs="Times New Roman"/>
        </w:rPr>
        <w:t xml:space="preserve"> precum şi </w:t>
      </w:r>
      <w:r w:rsidR="001F41F8" w:rsidRPr="006D1DDC">
        <w:rPr>
          <w:rFonts w:ascii="Times New Roman" w:hAnsi="Times New Roman" w:cs="Times New Roman"/>
          <w:i/>
          <w:iCs/>
        </w:rPr>
        <w:t>cooperarea internațională</w:t>
      </w:r>
      <w:r w:rsidR="006D1DDC" w:rsidRPr="006D1DDC">
        <w:rPr>
          <w:rFonts w:ascii="Times New Roman" w:hAnsi="Times New Roman" w:cs="Times New Roman"/>
        </w:rPr>
        <w:t xml:space="preserve"> cu celelalte state şi cu organismele de reglementare în domeniu. </w:t>
      </w:r>
      <w:r w:rsidR="001F41F8" w:rsidRPr="006D1DDC">
        <w:rPr>
          <w:rFonts w:ascii="Times New Roman" w:hAnsi="Times New Roman" w:cs="Times New Roman"/>
        </w:rPr>
        <w:t xml:space="preserve"> </w:t>
      </w:r>
    </w:p>
    <w:p w14:paraId="1C91571B" w14:textId="394A5C76" w:rsidR="00D15071" w:rsidRDefault="006D1DDC" w:rsidP="00D15071">
      <w:pPr>
        <w:ind w:firstLine="0"/>
        <w:rPr>
          <w:rFonts w:ascii="Times New Roman" w:hAnsi="Times New Roman" w:cs="Times New Roman"/>
        </w:rPr>
      </w:pPr>
      <w:r>
        <w:rPr>
          <w:rFonts w:ascii="Times New Roman" w:hAnsi="Times New Roman" w:cs="Times New Roman"/>
        </w:rPr>
        <w:t xml:space="preserve">Astfel, referitor la măsurile de îmbunătăţire a legislaţiei fiscale, </w:t>
      </w:r>
      <w:r w:rsidRPr="006D1DDC">
        <w:rPr>
          <w:rFonts w:ascii="Times New Roman" w:hAnsi="Times New Roman" w:cs="Times New Roman"/>
        </w:rPr>
        <w:t>Mansour</w:t>
      </w:r>
      <w:r>
        <w:rPr>
          <w:rFonts w:ascii="Times New Roman" w:hAnsi="Times New Roman" w:cs="Times New Roman"/>
        </w:rPr>
        <w:t xml:space="preserve"> et al.(2023) subliniază importanţa majoră a legislaţiei fiscale vis-a-vis de fenomenul evazionist. În optica caestui autor,  l</w:t>
      </w:r>
      <w:r w:rsidR="001F41F8" w:rsidRPr="006D1DDC">
        <w:rPr>
          <w:rFonts w:ascii="Times New Roman" w:hAnsi="Times New Roman" w:cs="Times New Roman"/>
        </w:rPr>
        <w:t>egislația trebuie să fie clară și comprehensivă pentru a lăsa cât mai puțin spațiu de interpretare care poate fi exploatat de</w:t>
      </w:r>
      <w:r w:rsidR="00D15071">
        <w:rPr>
          <w:rFonts w:ascii="Times New Roman" w:hAnsi="Times New Roman" w:cs="Times New Roman"/>
        </w:rPr>
        <w:t xml:space="preserve"> către</w:t>
      </w:r>
      <w:r w:rsidR="001F41F8" w:rsidRPr="006D1DDC">
        <w:rPr>
          <w:rFonts w:ascii="Times New Roman" w:hAnsi="Times New Roman" w:cs="Times New Roman"/>
        </w:rPr>
        <w:t xml:space="preserve"> evazionisti. </w:t>
      </w:r>
      <w:r w:rsidR="00D15071">
        <w:rPr>
          <w:rFonts w:ascii="Times New Roman" w:hAnsi="Times New Roman" w:cs="Times New Roman"/>
        </w:rPr>
        <w:t xml:space="preserve">În acest sens, considerăm că o </w:t>
      </w:r>
      <w:r w:rsidR="001F41F8" w:rsidRPr="001F41F8">
        <w:rPr>
          <w:rFonts w:ascii="Times New Roman" w:hAnsi="Times New Roman" w:cs="Times New Roman"/>
        </w:rPr>
        <w:t>clarificare</w:t>
      </w:r>
      <w:r w:rsidR="00D15071">
        <w:rPr>
          <w:rFonts w:ascii="Times New Roman" w:hAnsi="Times New Roman" w:cs="Times New Roman"/>
        </w:rPr>
        <w:t xml:space="preserve"> </w:t>
      </w:r>
      <w:r w:rsidR="001F41F8" w:rsidRPr="001F41F8">
        <w:rPr>
          <w:rFonts w:ascii="Times New Roman" w:hAnsi="Times New Roman" w:cs="Times New Roman"/>
        </w:rPr>
        <w:t xml:space="preserve">a normelor privind documentația fiscală obligatorie </w:t>
      </w:r>
      <w:r w:rsidR="00D15071">
        <w:rPr>
          <w:rFonts w:ascii="Times New Roman" w:hAnsi="Times New Roman" w:cs="Times New Roman"/>
        </w:rPr>
        <w:t xml:space="preserve"> precum </w:t>
      </w:r>
      <w:r w:rsidR="001F41F8" w:rsidRPr="001F41F8">
        <w:rPr>
          <w:rFonts w:ascii="Times New Roman" w:hAnsi="Times New Roman" w:cs="Times New Roman"/>
        </w:rPr>
        <w:t>și sancțiunile</w:t>
      </w:r>
      <w:r w:rsidR="00D15071">
        <w:rPr>
          <w:rFonts w:ascii="Times New Roman" w:hAnsi="Times New Roman" w:cs="Times New Roman"/>
        </w:rPr>
        <w:t xml:space="preserve"> aplicabile</w:t>
      </w:r>
      <w:r w:rsidR="001F41F8" w:rsidRPr="001F41F8">
        <w:rPr>
          <w:rFonts w:ascii="Times New Roman" w:hAnsi="Times New Roman" w:cs="Times New Roman"/>
        </w:rPr>
        <w:t xml:space="preserve"> pentru nerespectarea acestora</w:t>
      </w:r>
      <w:r w:rsidR="00D15071">
        <w:rPr>
          <w:rFonts w:ascii="Times New Roman" w:hAnsi="Times New Roman" w:cs="Times New Roman"/>
        </w:rPr>
        <w:t>,</w:t>
      </w:r>
      <w:r w:rsidR="001F41F8" w:rsidRPr="001F41F8">
        <w:rPr>
          <w:rFonts w:ascii="Times New Roman" w:hAnsi="Times New Roman" w:cs="Times New Roman"/>
        </w:rPr>
        <w:t xml:space="preserve"> poate descuraja practicile de subdeclarare</w:t>
      </w:r>
      <w:r w:rsidR="00D15071">
        <w:rPr>
          <w:rFonts w:ascii="Times New Roman" w:hAnsi="Times New Roman" w:cs="Times New Roman"/>
        </w:rPr>
        <w:t xml:space="preserve"> </w:t>
      </w:r>
      <w:r w:rsidR="001F41F8" w:rsidRPr="001F41F8">
        <w:rPr>
          <w:rFonts w:ascii="Times New Roman" w:hAnsi="Times New Roman" w:cs="Times New Roman"/>
        </w:rPr>
        <w:t>a veniturilor sau de utilizare a documentelor false.</w:t>
      </w:r>
      <w:r w:rsidR="00D15071">
        <w:rPr>
          <w:rFonts w:ascii="Times New Roman" w:hAnsi="Times New Roman" w:cs="Times New Roman"/>
        </w:rPr>
        <w:t xml:space="preserve"> Din acest ultim aspect rezultă importanţa campaniilor de conştientizare desfăşurate de stat prin intermediul organelor de control, dar şi a importanţei care revine instituţiilor de învăţământ economice şi juridice precum şi a organismelor profesionale în conştientizarea viitorilor şi actualilor profesionişti contabili asupra rolul major pe care aceştia îl joacă în prevenirea şi combaterea fenomenului evazionist. </w:t>
      </w:r>
    </w:p>
    <w:p w14:paraId="2A11B82B" w14:textId="079AA866" w:rsidR="00D15071" w:rsidRDefault="00D15071" w:rsidP="001F41F8">
      <w:pPr>
        <w:rPr>
          <w:rFonts w:ascii="Times New Roman" w:hAnsi="Times New Roman" w:cs="Times New Roman"/>
        </w:rPr>
      </w:pPr>
      <w:r>
        <w:rPr>
          <w:rFonts w:ascii="Times New Roman" w:hAnsi="Times New Roman" w:cs="Times New Roman"/>
        </w:rPr>
        <w:t>În ceea ce priveşte</w:t>
      </w:r>
      <w:r w:rsidRPr="00D15071">
        <w:t xml:space="preserve"> </w:t>
      </w:r>
      <w:r w:rsidRPr="00D15071">
        <w:rPr>
          <w:rFonts w:ascii="Times New Roman" w:hAnsi="Times New Roman" w:cs="Times New Roman"/>
        </w:rPr>
        <w:t>consolidarea capacităților instituționale de aplicare a legii</w:t>
      </w:r>
      <w:r>
        <w:rPr>
          <w:rFonts w:ascii="Times New Roman" w:hAnsi="Times New Roman" w:cs="Times New Roman"/>
        </w:rPr>
        <w:t xml:space="preserve">, suntem de părere că </w:t>
      </w:r>
      <w:r w:rsidR="001F41F8" w:rsidRPr="006D1DDC">
        <w:rPr>
          <w:rFonts w:ascii="Times New Roman" w:hAnsi="Times New Roman" w:cs="Times New Roman"/>
          <w:i/>
          <w:iCs/>
        </w:rPr>
        <w:t>instituțiile fiscale trebuie să fie dotate cu resursele</w:t>
      </w:r>
      <w:r>
        <w:rPr>
          <w:rFonts w:ascii="Times New Roman" w:hAnsi="Times New Roman" w:cs="Times New Roman"/>
          <w:i/>
          <w:iCs/>
        </w:rPr>
        <w:t xml:space="preserve"> materiale şi logistice</w:t>
      </w:r>
      <w:r w:rsidR="001F41F8" w:rsidRPr="006D1DDC">
        <w:rPr>
          <w:rFonts w:ascii="Times New Roman" w:hAnsi="Times New Roman" w:cs="Times New Roman"/>
          <w:i/>
          <w:iCs/>
        </w:rPr>
        <w:t xml:space="preserve"> necesare pentru a putea monitoriza și audita eficient contribuabilii,</w:t>
      </w:r>
      <w:r w:rsidR="001F41F8" w:rsidRPr="001F41F8">
        <w:rPr>
          <w:rFonts w:ascii="Times New Roman" w:hAnsi="Times New Roman" w:cs="Times New Roman"/>
        </w:rPr>
        <w:t xml:space="preserve"> identificând astfel rapid orice nereguli</w:t>
      </w:r>
      <w:r>
        <w:rPr>
          <w:rFonts w:ascii="Times New Roman" w:hAnsi="Times New Roman" w:cs="Times New Roman"/>
        </w:rPr>
        <w:t xml:space="preserve"> şi comportamente suspecte sau evazioniste. </w:t>
      </w:r>
    </w:p>
    <w:p w14:paraId="71AA04EC" w14:textId="77777777" w:rsidR="00654BEF" w:rsidRDefault="00D15071" w:rsidP="00654BEF">
      <w:pPr>
        <w:rPr>
          <w:rFonts w:ascii="Times New Roman" w:hAnsi="Times New Roman" w:cs="Times New Roman"/>
        </w:rPr>
      </w:pPr>
      <w:r>
        <w:rPr>
          <w:rFonts w:ascii="Times New Roman" w:hAnsi="Times New Roman" w:cs="Times New Roman"/>
        </w:rPr>
        <w:t>În acest sens, suntem de părere că u</w:t>
      </w:r>
      <w:r w:rsidR="001F41F8" w:rsidRPr="001F41F8">
        <w:rPr>
          <w:rFonts w:ascii="Times New Roman" w:hAnsi="Times New Roman" w:cs="Times New Roman"/>
        </w:rPr>
        <w:t>tilizarea tehnologiei, cum ar fi sistemele informatice avansate și analiza de date, po</w:t>
      </w:r>
      <w:r>
        <w:rPr>
          <w:rFonts w:ascii="Times New Roman" w:hAnsi="Times New Roman" w:cs="Times New Roman"/>
        </w:rPr>
        <w:t>t</w:t>
      </w:r>
      <w:r w:rsidR="001F41F8" w:rsidRPr="001F41F8">
        <w:rPr>
          <w:rFonts w:ascii="Times New Roman" w:hAnsi="Times New Roman" w:cs="Times New Roman"/>
        </w:rPr>
        <w:t xml:space="preserve"> sprijini detectarea tiparelor de comportament suspect și poate îmbunătăți eficiența</w:t>
      </w:r>
      <w:r>
        <w:rPr>
          <w:rFonts w:ascii="Times New Roman" w:hAnsi="Times New Roman" w:cs="Times New Roman"/>
        </w:rPr>
        <w:t xml:space="preserve"> inspecţiilor şi controalelor fiscale</w:t>
      </w:r>
      <w:r w:rsidR="001F41F8" w:rsidRPr="001F41F8">
        <w:rPr>
          <w:rFonts w:ascii="Times New Roman" w:hAnsi="Times New Roman" w:cs="Times New Roman"/>
        </w:rPr>
        <w:t>.</w:t>
      </w:r>
    </w:p>
    <w:p w14:paraId="511EE237" w14:textId="66FE77FE" w:rsidR="00654BEF" w:rsidRDefault="001F41F8" w:rsidP="00654BEF">
      <w:pPr>
        <w:rPr>
          <w:rFonts w:ascii="Times New Roman" w:hAnsi="Times New Roman" w:cs="Times New Roman"/>
        </w:rPr>
      </w:pPr>
      <w:r w:rsidRPr="001F41F8">
        <w:rPr>
          <w:rFonts w:ascii="Times New Roman" w:hAnsi="Times New Roman" w:cs="Times New Roman"/>
        </w:rPr>
        <w:t xml:space="preserve"> </w:t>
      </w:r>
      <w:r w:rsidR="00654BEF" w:rsidRPr="00654BEF">
        <w:rPr>
          <w:rFonts w:ascii="Times New Roman" w:hAnsi="Times New Roman" w:cs="Times New Roman"/>
        </w:rPr>
        <w:t>Totodată, digitalizarea joacă un rol esențial în strategiile moderne de combatere a evaziunii fiscale. Tehnologiile digitale permit o monitorizare mai eficientă și transparentă a tranzacțiilor economice, reducând oportunitățile pentru comportamente evazioniste. Utilizarea platformelor de raportare electronică, cum ar</w:t>
      </w:r>
      <w:r w:rsidR="00654BEF">
        <w:rPr>
          <w:rFonts w:ascii="Times New Roman" w:hAnsi="Times New Roman" w:cs="Times New Roman"/>
        </w:rPr>
        <w:t xml:space="preserve"> de exemplu</w:t>
      </w:r>
      <w:r w:rsidR="00654BEF" w:rsidRPr="00654BEF">
        <w:rPr>
          <w:rFonts w:ascii="Times New Roman" w:hAnsi="Times New Roman" w:cs="Times New Roman"/>
        </w:rPr>
        <w:t xml:space="preserve"> fi </w:t>
      </w:r>
      <w:r w:rsidR="00654BEF">
        <w:rPr>
          <w:rFonts w:ascii="Times New Roman" w:hAnsi="Times New Roman" w:cs="Times New Roman"/>
        </w:rPr>
        <w:t>E</w:t>
      </w:r>
      <w:r w:rsidR="00654BEF" w:rsidRPr="00654BEF">
        <w:rPr>
          <w:rFonts w:ascii="Times New Roman" w:hAnsi="Times New Roman" w:cs="Times New Roman"/>
        </w:rPr>
        <w:t xml:space="preserve">-factura, </w:t>
      </w:r>
      <w:r w:rsidR="00654BEF">
        <w:rPr>
          <w:rFonts w:ascii="Times New Roman" w:hAnsi="Times New Roman" w:cs="Times New Roman"/>
        </w:rPr>
        <w:t>E</w:t>
      </w:r>
      <w:r w:rsidR="00654BEF" w:rsidRPr="00654BEF">
        <w:rPr>
          <w:rFonts w:ascii="Times New Roman" w:hAnsi="Times New Roman" w:cs="Times New Roman"/>
        </w:rPr>
        <w:t>-transport și implementarea unor sisteme avansate de analiză a datelor bazate pe inteligența artificială, permit autorităților fiscale să identifice rapid și precis anomaliile și tranzacțiile suspecte. Aceste tehnologii îmbunătățesc eficiența administrativă și facilitează detectarea timpurie a evaziunii fiscale, permițând intervenții eficiente.</w:t>
      </w:r>
    </w:p>
    <w:p w14:paraId="6F5C2B25" w14:textId="4F92E318" w:rsidR="006D1DDC" w:rsidRPr="001F41F8" w:rsidRDefault="001F41F8" w:rsidP="00654BEF">
      <w:pPr>
        <w:rPr>
          <w:rFonts w:ascii="Times New Roman" w:hAnsi="Times New Roman" w:cs="Times New Roman"/>
        </w:rPr>
      </w:pPr>
      <w:r w:rsidRPr="001F41F8">
        <w:rPr>
          <w:rFonts w:ascii="Times New Roman" w:hAnsi="Times New Roman" w:cs="Times New Roman"/>
        </w:rPr>
        <w:t xml:space="preserve">De asemenea, </w:t>
      </w:r>
      <w:r w:rsidR="00D15071">
        <w:rPr>
          <w:rFonts w:ascii="Times New Roman" w:hAnsi="Times New Roman" w:cs="Times New Roman"/>
        </w:rPr>
        <w:t xml:space="preserve"> o altă resursă importantă, alături de cele materiale şi logistice, este reprezentată de resursa umană, care trebuie să fie capabilă să folosească</w:t>
      </w:r>
      <w:r w:rsidR="00863787">
        <w:rPr>
          <w:rFonts w:ascii="Times New Roman" w:hAnsi="Times New Roman" w:cs="Times New Roman"/>
        </w:rPr>
        <w:t xml:space="preserve"> aceste tehnologii şi softuri. Prin urmare, </w:t>
      </w:r>
      <w:r w:rsidR="00D15071">
        <w:rPr>
          <w:rFonts w:ascii="Times New Roman" w:hAnsi="Times New Roman" w:cs="Times New Roman"/>
        </w:rPr>
        <w:t xml:space="preserve"> </w:t>
      </w:r>
      <w:r w:rsidRPr="001F41F8">
        <w:rPr>
          <w:rFonts w:ascii="Times New Roman" w:hAnsi="Times New Roman" w:cs="Times New Roman"/>
        </w:rPr>
        <w:t>formarea și retenția de personal calificat în cadrul autorităților fiscale este crucială, deoarece aceasta asigură că legile sunt aplicate în mod consistent și just</w:t>
      </w:r>
      <w:r w:rsidR="00863787">
        <w:rPr>
          <w:rFonts w:ascii="Times New Roman" w:hAnsi="Times New Roman" w:cs="Times New Roman"/>
        </w:rPr>
        <w:t xml:space="preserve"> şi că comportamentele evazioniste pot fi descoperite în faye incipiente şi astfel evitate, sau chiar detectate ulterior şi luarea măsurilor care se impun pentru recuperarea banilor la bugetul de stat. </w:t>
      </w:r>
    </w:p>
    <w:p w14:paraId="57BBA677" w14:textId="235178F8" w:rsidR="00E21966" w:rsidRDefault="00863787" w:rsidP="001F41F8">
      <w:pPr>
        <w:rPr>
          <w:rFonts w:ascii="Times New Roman" w:hAnsi="Times New Roman" w:cs="Times New Roman"/>
        </w:rPr>
      </w:pPr>
      <w:r>
        <w:rPr>
          <w:rFonts w:ascii="Times New Roman" w:hAnsi="Times New Roman" w:cs="Times New Roman"/>
        </w:rPr>
        <w:t>La aceste măsuri de fortificare internă a luptei împotriva evaziunii fiscale, trebuie să fie asociate şi măsuri</w:t>
      </w:r>
      <w:r w:rsidR="00E21966">
        <w:rPr>
          <w:rFonts w:ascii="Times New Roman" w:hAnsi="Times New Roman" w:cs="Times New Roman"/>
        </w:rPr>
        <w:t xml:space="preserve"> externe. Astfel, evaziunea fiscală </w:t>
      </w:r>
      <w:r w:rsidR="001F41F8" w:rsidRPr="006D1DDC">
        <w:rPr>
          <w:rFonts w:ascii="Times New Roman" w:hAnsi="Times New Roman" w:cs="Times New Roman"/>
          <w:i/>
          <w:iCs/>
        </w:rPr>
        <w:t>necesită</w:t>
      </w:r>
      <w:r w:rsidR="00E21966">
        <w:rPr>
          <w:rFonts w:ascii="Times New Roman" w:hAnsi="Times New Roman" w:cs="Times New Roman"/>
          <w:i/>
          <w:iCs/>
        </w:rPr>
        <w:t xml:space="preserve"> adoptarea de măsuri de </w:t>
      </w:r>
      <w:r w:rsidR="001F41F8" w:rsidRPr="006D1DDC">
        <w:rPr>
          <w:rFonts w:ascii="Times New Roman" w:hAnsi="Times New Roman" w:cs="Times New Roman"/>
          <w:i/>
          <w:iCs/>
        </w:rPr>
        <w:t>cooperare și coordonare internațională, dată fiind natura sa transfrontalieră</w:t>
      </w:r>
      <w:r w:rsidR="00E21966">
        <w:rPr>
          <w:rFonts w:ascii="Times New Roman" w:hAnsi="Times New Roman" w:cs="Times New Roman"/>
        </w:rPr>
        <w:t xml:space="preserve">, ca urmare a dezvoltării accentuată a afacerilor transnaţionale. </w:t>
      </w:r>
      <w:r w:rsidR="00FF4BB2">
        <w:rPr>
          <w:rFonts w:ascii="Times New Roman" w:hAnsi="Times New Roman" w:cs="Times New Roman"/>
        </w:rPr>
        <w:t>Astfel, c</w:t>
      </w:r>
      <w:r w:rsidR="00FF4BB2" w:rsidRPr="00FF4BB2">
        <w:rPr>
          <w:rFonts w:ascii="Times New Roman" w:hAnsi="Times New Roman" w:cs="Times New Roman"/>
        </w:rPr>
        <w:t>olaborarea internațională reprezintă un alt pilon esențial în strategia de combatere a evaziunii fiscale.</w:t>
      </w:r>
    </w:p>
    <w:p w14:paraId="0227C15A" w14:textId="215B3439" w:rsidR="006D1DDC" w:rsidRDefault="00E21966" w:rsidP="001F41F8">
      <w:pPr>
        <w:rPr>
          <w:rFonts w:ascii="Times New Roman" w:hAnsi="Times New Roman" w:cs="Times New Roman"/>
        </w:rPr>
      </w:pPr>
      <w:r>
        <w:rPr>
          <w:rFonts w:ascii="Times New Roman" w:hAnsi="Times New Roman" w:cs="Times New Roman"/>
        </w:rPr>
        <w:t>Prin urmare, s</w:t>
      </w:r>
      <w:r w:rsidR="001F41F8" w:rsidRPr="001F41F8">
        <w:rPr>
          <w:rFonts w:ascii="Times New Roman" w:hAnsi="Times New Roman" w:cs="Times New Roman"/>
        </w:rPr>
        <w:t xml:space="preserve">chimbul de informații între țări poate preveni utilizarea jurisdicțiilor offshore pentru ascunderea veniturilor. </w:t>
      </w:r>
      <w:r>
        <w:rPr>
          <w:rFonts w:ascii="Times New Roman" w:hAnsi="Times New Roman" w:cs="Times New Roman"/>
        </w:rPr>
        <w:t>Astfel, măsurile ce trebuiesc întreprinse trebuie să fie reprezentate într-o primă instanţă de semnarea de a</w:t>
      </w:r>
      <w:r w:rsidR="001F41F8" w:rsidRPr="001F41F8">
        <w:rPr>
          <w:rFonts w:ascii="Times New Roman" w:hAnsi="Times New Roman" w:cs="Times New Roman"/>
        </w:rPr>
        <w:t>corduri bilaterale și multilateral</w:t>
      </w:r>
      <w:r>
        <w:rPr>
          <w:rFonts w:ascii="Times New Roman" w:hAnsi="Times New Roman" w:cs="Times New Roman"/>
        </w:rPr>
        <w:t>e, care sunt</w:t>
      </w:r>
      <w:r w:rsidR="001F41F8" w:rsidRPr="001F41F8">
        <w:rPr>
          <w:rFonts w:ascii="Times New Roman" w:hAnsi="Times New Roman" w:cs="Times New Roman"/>
        </w:rPr>
        <w:t xml:space="preserve"> esențiale în acest sens, </w:t>
      </w:r>
      <w:r>
        <w:rPr>
          <w:rFonts w:ascii="Times New Roman" w:hAnsi="Times New Roman" w:cs="Times New Roman"/>
        </w:rPr>
        <w:t>dublate de</w:t>
      </w:r>
      <w:r w:rsidR="001F41F8" w:rsidRPr="001F41F8">
        <w:rPr>
          <w:rFonts w:ascii="Times New Roman" w:hAnsi="Times New Roman" w:cs="Times New Roman"/>
        </w:rPr>
        <w:t xml:space="preserve"> aderarea la standarde internaționale de raportare și transparență fiscală</w:t>
      </w:r>
      <w:r>
        <w:rPr>
          <w:rFonts w:ascii="Times New Roman" w:hAnsi="Times New Roman" w:cs="Times New Roman"/>
        </w:rPr>
        <w:t>, care pot dimnua considerabil fenomenul evazionist.</w:t>
      </w:r>
      <w:r w:rsidR="001F41F8" w:rsidRPr="001F41F8">
        <w:rPr>
          <w:rFonts w:ascii="Times New Roman" w:hAnsi="Times New Roman" w:cs="Times New Roman"/>
        </w:rPr>
        <w:t xml:space="preserve"> </w:t>
      </w:r>
    </w:p>
    <w:p w14:paraId="7721088F" w14:textId="079A8E86" w:rsidR="00FF4BB2" w:rsidRDefault="00FF4BB2" w:rsidP="00FF4BB2">
      <w:pPr>
        <w:rPr>
          <w:rFonts w:ascii="Times New Roman" w:hAnsi="Times New Roman" w:cs="Times New Roman"/>
        </w:rPr>
      </w:pPr>
      <w:r w:rsidRPr="00FF4BB2">
        <w:rPr>
          <w:rFonts w:ascii="Times New Roman" w:hAnsi="Times New Roman" w:cs="Times New Roman"/>
        </w:rPr>
        <w:t>Într-o economie modernă, unde capitalurile și bunurile circulă liber peste granițe, cooperarea între state este vitală pentru a combate eficient evaziunea fiscală transfrontalieră. Acordurile de schimb automat de informații fiscale între țări, precum și colaborarea în cadrul organizațiilor internaționale, cum ar fi Organizația pentru Cooperare și Dezvoltare Economică (OCDE) și Uniunea Europeană (UE), sunt deosebit de importante pentru detectarea și sancționarea evaziunii fiscale la nivel global. Prin aceste acorduri, statele își pot împărtăși informații despre conturile bancare, tranzacțiile financiare și alte date relevante, facilitând identificarea contribuabililor care încearcă să ascundă venituri în jurisdicții străine.</w:t>
      </w:r>
    </w:p>
    <w:p w14:paraId="13888075" w14:textId="77777777" w:rsidR="00650584" w:rsidRDefault="00650584" w:rsidP="001F41F8">
      <w:pPr>
        <w:rPr>
          <w:rFonts w:ascii="Times New Roman" w:hAnsi="Times New Roman" w:cs="Times New Roman"/>
          <w:i/>
          <w:iCs/>
        </w:rPr>
      </w:pPr>
      <w:r>
        <w:rPr>
          <w:rFonts w:ascii="Times New Roman" w:hAnsi="Times New Roman" w:cs="Times New Roman"/>
        </w:rPr>
        <w:t xml:space="preserve">Dacă în cele descrise anterior am vorbit de </w:t>
      </w:r>
      <w:r w:rsidR="001F41F8" w:rsidRPr="001F41F8">
        <w:rPr>
          <w:rFonts w:ascii="Times New Roman" w:hAnsi="Times New Roman" w:cs="Times New Roman"/>
        </w:rPr>
        <w:t>măsuri</w:t>
      </w:r>
      <w:r>
        <w:rPr>
          <w:rFonts w:ascii="Times New Roman" w:hAnsi="Times New Roman" w:cs="Times New Roman"/>
        </w:rPr>
        <w:t xml:space="preserve"> corective sau de sancţionare a comportamentelor evazioniste</w:t>
      </w:r>
      <w:r w:rsidR="001F41F8" w:rsidRPr="001F41F8">
        <w:rPr>
          <w:rFonts w:ascii="Times New Roman" w:hAnsi="Times New Roman" w:cs="Times New Roman"/>
        </w:rPr>
        <w:t>,</w:t>
      </w:r>
      <w:r>
        <w:rPr>
          <w:rFonts w:ascii="Times New Roman" w:hAnsi="Times New Roman" w:cs="Times New Roman"/>
        </w:rPr>
        <w:t xml:space="preserve"> considerăm că mai importante decât acestea sunt </w:t>
      </w:r>
      <w:r w:rsidRPr="00650584">
        <w:rPr>
          <w:rFonts w:ascii="Times New Roman" w:hAnsi="Times New Roman" w:cs="Times New Roman"/>
          <w:i/>
          <w:iCs/>
        </w:rPr>
        <w:t xml:space="preserve">măsurile </w:t>
      </w:r>
      <w:r w:rsidR="001F41F8" w:rsidRPr="00650584">
        <w:rPr>
          <w:rFonts w:ascii="Times New Roman" w:hAnsi="Times New Roman" w:cs="Times New Roman"/>
          <w:i/>
          <w:iCs/>
        </w:rPr>
        <w:t>preventiv</w:t>
      </w:r>
      <w:r w:rsidRPr="00650584">
        <w:rPr>
          <w:rFonts w:ascii="Times New Roman" w:hAnsi="Times New Roman" w:cs="Times New Roman"/>
          <w:i/>
          <w:iCs/>
        </w:rPr>
        <w:t>e</w:t>
      </w:r>
      <w:r w:rsidR="001F41F8" w:rsidRPr="00650584">
        <w:rPr>
          <w:rFonts w:ascii="Times New Roman" w:hAnsi="Times New Roman" w:cs="Times New Roman"/>
          <w:i/>
          <w:iCs/>
        </w:rPr>
        <w:t xml:space="preserve">. </w:t>
      </w:r>
      <w:r>
        <w:rPr>
          <w:rFonts w:ascii="Times New Roman" w:hAnsi="Times New Roman" w:cs="Times New Roman"/>
          <w:i/>
          <w:iCs/>
        </w:rPr>
        <w:t xml:space="preserve">De aceea, în cele ce urmează vom puncta o serie de măsuri de abordare preventivă a acestui flagel. </w:t>
      </w:r>
    </w:p>
    <w:p w14:paraId="6AE837C7" w14:textId="0DAB2177" w:rsidR="00E21966" w:rsidRPr="00650584" w:rsidRDefault="00650584" w:rsidP="001F41F8">
      <w:pPr>
        <w:rPr>
          <w:rFonts w:ascii="Times New Roman" w:hAnsi="Times New Roman" w:cs="Times New Roman"/>
          <w:i/>
          <w:iCs/>
        </w:rPr>
      </w:pPr>
      <w:r w:rsidRPr="003F7797">
        <w:rPr>
          <w:rFonts w:ascii="Times New Roman" w:hAnsi="Times New Roman" w:cs="Times New Roman"/>
        </w:rPr>
        <w:t>Considerăm că cea mai importantă măsură care se poate lua de către stat, organismele de reglementare,</w:t>
      </w:r>
      <w:r w:rsidR="003F7797" w:rsidRPr="003F7797">
        <w:rPr>
          <w:rFonts w:ascii="Times New Roman" w:hAnsi="Times New Roman" w:cs="Times New Roman"/>
        </w:rPr>
        <w:t xml:space="preserve"> organismele profesionale</w:t>
      </w:r>
      <w:r w:rsidRPr="003F7797">
        <w:rPr>
          <w:rFonts w:ascii="Times New Roman" w:hAnsi="Times New Roman" w:cs="Times New Roman"/>
        </w:rPr>
        <w:t xml:space="preserve"> precum şi </w:t>
      </w:r>
      <w:r w:rsidR="003F7797" w:rsidRPr="003F7797">
        <w:rPr>
          <w:rFonts w:ascii="Times New Roman" w:hAnsi="Times New Roman" w:cs="Times New Roman"/>
        </w:rPr>
        <w:t>instituţiile de învăţământ, este reprezentată</w:t>
      </w:r>
      <w:r w:rsidR="003F7797">
        <w:rPr>
          <w:rFonts w:ascii="Times New Roman" w:hAnsi="Times New Roman" w:cs="Times New Roman"/>
          <w:i/>
          <w:iCs/>
        </w:rPr>
        <w:t xml:space="preserve"> de educaţia fiscală. </w:t>
      </w:r>
      <w:r>
        <w:rPr>
          <w:rFonts w:ascii="Times New Roman" w:hAnsi="Times New Roman" w:cs="Times New Roman"/>
          <w:i/>
          <w:iCs/>
        </w:rPr>
        <w:t xml:space="preserve"> </w:t>
      </w:r>
    </w:p>
    <w:p w14:paraId="5AD10CD6" w14:textId="127E3EE3" w:rsidR="001F41F8" w:rsidRDefault="003F7797" w:rsidP="00FF4BB2">
      <w:pPr>
        <w:rPr>
          <w:rFonts w:ascii="Times New Roman" w:hAnsi="Times New Roman" w:cs="Times New Roman"/>
        </w:rPr>
      </w:pPr>
      <w:r>
        <w:rPr>
          <w:rFonts w:ascii="Times New Roman" w:hAnsi="Times New Roman" w:cs="Times New Roman"/>
        </w:rPr>
        <w:t xml:space="preserve">Sub acest ultim aspect, cercetarea efectuată  de către </w:t>
      </w:r>
      <w:r w:rsidRPr="003F7797">
        <w:rPr>
          <w:rFonts w:ascii="Times New Roman" w:hAnsi="Times New Roman" w:cs="Times New Roman"/>
        </w:rPr>
        <w:t>Kumi-Dumor</w:t>
      </w:r>
      <w:r>
        <w:rPr>
          <w:rFonts w:ascii="Times New Roman" w:hAnsi="Times New Roman" w:cs="Times New Roman"/>
        </w:rPr>
        <w:t xml:space="preserve"> et al.(2023), relevă faptul că e</w:t>
      </w:r>
      <w:r w:rsidR="001F41F8" w:rsidRPr="001F41F8">
        <w:rPr>
          <w:rFonts w:ascii="Times New Roman" w:hAnsi="Times New Roman" w:cs="Times New Roman"/>
        </w:rPr>
        <w:t>ducația fiscală joacă un rol semnificativ în acest proces, contribuind la creșterea conștientizării obligațiilor fiscale și la înțelegerea consecințelor evaziunii fiscale</w:t>
      </w:r>
      <w:r w:rsidR="000079CA">
        <w:rPr>
          <w:rFonts w:ascii="Times New Roman" w:hAnsi="Times New Roman" w:cs="Times New Roman"/>
        </w:rPr>
        <w:t xml:space="preserve"> (Kumi-Dumor et al., 2023)</w:t>
      </w:r>
      <w:r w:rsidR="001F41F8" w:rsidRPr="001F41F8">
        <w:rPr>
          <w:rFonts w:ascii="Times New Roman" w:hAnsi="Times New Roman" w:cs="Times New Roman"/>
        </w:rPr>
        <w:t>.</w:t>
      </w:r>
    </w:p>
    <w:p w14:paraId="48008FBD" w14:textId="5A532484" w:rsidR="00FF4BB2" w:rsidRDefault="00FF4BB2" w:rsidP="00FF4BB2">
      <w:pPr>
        <w:rPr>
          <w:rFonts w:ascii="Times New Roman" w:hAnsi="Times New Roman" w:cs="Times New Roman"/>
        </w:rPr>
      </w:pPr>
      <w:r>
        <w:rPr>
          <w:rFonts w:ascii="Times New Roman" w:hAnsi="Times New Roman" w:cs="Times New Roman"/>
        </w:rPr>
        <w:t xml:space="preserve">Din cele afirmate anterior, deducem importanţa colosală a campaniilor de informare ale statului privind efectele evaziunii fiscale. </w:t>
      </w:r>
    </w:p>
    <w:p w14:paraId="781FEEE5" w14:textId="03EC9B05" w:rsidR="00FF4BB2" w:rsidRPr="001F41F8" w:rsidRDefault="00FF4BB2" w:rsidP="00FF4BB2">
      <w:pPr>
        <w:rPr>
          <w:rFonts w:ascii="Times New Roman" w:hAnsi="Times New Roman" w:cs="Times New Roman"/>
        </w:rPr>
      </w:pPr>
      <w:r>
        <w:rPr>
          <w:rFonts w:ascii="Times New Roman" w:hAnsi="Times New Roman" w:cs="Times New Roman"/>
        </w:rPr>
        <w:t>În optica noastră, statul trebuie să întreprindă măsuri şi strategii holistice de informare privind obligaţiile fiscale ale contribuabililor, despre sancţinile prevăzute pentru eva</w:t>
      </w:r>
      <w:r w:rsidR="001A2776">
        <w:rPr>
          <w:rFonts w:ascii="Times New Roman" w:hAnsi="Times New Roman" w:cs="Times New Roman"/>
        </w:rPr>
        <w:t>z</w:t>
      </w:r>
      <w:r>
        <w:rPr>
          <w:rFonts w:ascii="Times New Roman" w:hAnsi="Times New Roman" w:cs="Times New Roman"/>
        </w:rPr>
        <w:t xml:space="preserve">ionişti precum şi a implicaţiilor şi efectelor macroeconomice ale evaziunii fiscale asupra dezvoltării economice sustenabile. </w:t>
      </w:r>
    </w:p>
    <w:p w14:paraId="622FA776" w14:textId="0EF97CFD" w:rsidR="00FF4BB2" w:rsidRDefault="00FF4BB2" w:rsidP="001F41F8">
      <w:pPr>
        <w:rPr>
          <w:rFonts w:ascii="Times New Roman" w:hAnsi="Times New Roman" w:cs="Times New Roman"/>
        </w:rPr>
      </w:pPr>
      <w:r>
        <w:rPr>
          <w:rFonts w:ascii="Times New Roman" w:hAnsi="Times New Roman" w:cs="Times New Roman"/>
          <w:i/>
          <w:iCs/>
        </w:rPr>
        <w:t>În acest sens, e</w:t>
      </w:r>
      <w:r w:rsidR="001F41F8" w:rsidRPr="006D1DDC">
        <w:rPr>
          <w:rFonts w:ascii="Times New Roman" w:hAnsi="Times New Roman" w:cs="Times New Roman"/>
          <w:i/>
          <w:iCs/>
        </w:rPr>
        <w:t>ducația fiscală și conștientizarea publicului</w:t>
      </w:r>
      <w:r w:rsidR="001F41F8" w:rsidRPr="001F41F8">
        <w:rPr>
          <w:rFonts w:ascii="Times New Roman" w:hAnsi="Times New Roman" w:cs="Times New Roman"/>
        </w:rPr>
        <w:t xml:space="preserve"> </w:t>
      </w:r>
      <w:r>
        <w:rPr>
          <w:rFonts w:ascii="Times New Roman" w:hAnsi="Times New Roman" w:cs="Times New Roman"/>
        </w:rPr>
        <w:t>reprezintă</w:t>
      </w:r>
      <w:r w:rsidR="001F41F8" w:rsidRPr="001F41F8">
        <w:rPr>
          <w:rFonts w:ascii="Times New Roman" w:hAnsi="Times New Roman" w:cs="Times New Roman"/>
        </w:rPr>
        <w:t xml:space="preserve">, de asemenea, componente importante ale strategiilor de combatere a evaziunii fiscale. </w:t>
      </w:r>
      <w:r>
        <w:rPr>
          <w:rFonts w:ascii="Times New Roman" w:hAnsi="Times New Roman" w:cs="Times New Roman"/>
        </w:rPr>
        <w:t>În optica noastră aceste campanii de promovare trebuie gândită sistemic şi trebuie să fie implicate mai multe instituţii cu atribuţii pe linie fiscală: statul şi organismele de coordonare, reglementare şi control fiscal,</w:t>
      </w:r>
      <w:r w:rsidR="001A2776">
        <w:rPr>
          <w:rFonts w:ascii="Times New Roman" w:hAnsi="Times New Roman" w:cs="Times New Roman"/>
        </w:rPr>
        <w:t xml:space="preserve"> organele de urmărire pe linie penală (poliţie şi parchet),</w:t>
      </w:r>
      <w:r>
        <w:rPr>
          <w:rFonts w:ascii="Times New Roman" w:hAnsi="Times New Roman" w:cs="Times New Roman"/>
        </w:rPr>
        <w:t xml:space="preserve"> </w:t>
      </w:r>
      <w:r w:rsidR="001A2776">
        <w:rPr>
          <w:rFonts w:ascii="Times New Roman" w:hAnsi="Times New Roman" w:cs="Times New Roman"/>
        </w:rPr>
        <w:t xml:space="preserve">organismele profesionale pe linie de contabilitate, audit şi consultanţă fiscală, instituţii de învăţământ superior. </w:t>
      </w:r>
    </w:p>
    <w:p w14:paraId="67F2570A" w14:textId="77777777" w:rsidR="00AF4352" w:rsidRDefault="001F41F8" w:rsidP="001F41F8">
      <w:pPr>
        <w:rPr>
          <w:rFonts w:ascii="Times New Roman" w:hAnsi="Times New Roman" w:cs="Times New Roman"/>
        </w:rPr>
      </w:pPr>
      <w:r w:rsidRPr="001F41F8">
        <w:rPr>
          <w:rFonts w:ascii="Times New Roman" w:hAnsi="Times New Roman" w:cs="Times New Roman"/>
        </w:rPr>
        <w:t xml:space="preserve">Este esențial ca atât contribuabilii, cât și angajații administrației fiscale să fie bine informați despre importanța conformării fiscale și despre consecințele evaziunii fiscale. Campaniile de informare și educație fiscală pot contribui la schimbarea atitudinilor și comportamentelor, promovând o cultură a conformării și a integrității fiscale. Totuși, pentru a asigura succesul acestor strategii, este necesară și o administrare fiscală eficientă și transparentă. </w:t>
      </w:r>
    </w:p>
    <w:p w14:paraId="5B85EC93" w14:textId="77777777" w:rsidR="00BC13AA" w:rsidRDefault="00AF4352" w:rsidP="001F41F8">
      <w:pPr>
        <w:rPr>
          <w:rFonts w:ascii="Times New Roman" w:hAnsi="Times New Roman" w:cs="Times New Roman"/>
        </w:rPr>
      </w:pPr>
      <w:r>
        <w:rPr>
          <w:rFonts w:ascii="Times New Roman" w:hAnsi="Times New Roman" w:cs="Times New Roman"/>
        </w:rPr>
        <w:t>Aceste aspecte sunt întărite şi de cercetarea realizată de către</w:t>
      </w:r>
      <w:r w:rsidRPr="00AF4352">
        <w:t xml:space="preserve"> </w:t>
      </w:r>
      <w:r w:rsidRPr="00AF4352">
        <w:rPr>
          <w:rFonts w:ascii="Times New Roman" w:hAnsi="Times New Roman" w:cs="Times New Roman"/>
        </w:rPr>
        <w:t>Hurloiu</w:t>
      </w:r>
      <w:r>
        <w:rPr>
          <w:rFonts w:ascii="Times New Roman" w:hAnsi="Times New Roman" w:cs="Times New Roman"/>
        </w:rPr>
        <w:t xml:space="preserve"> et al.,</w:t>
      </w:r>
      <w:r w:rsidR="00BC13AA">
        <w:rPr>
          <w:rFonts w:ascii="Times New Roman" w:hAnsi="Times New Roman" w:cs="Times New Roman"/>
        </w:rPr>
        <w:t>(2023) care relevă importanţa educaţiei fiscale şi a faptului că a</w:t>
      </w:r>
      <w:r w:rsidR="001F41F8" w:rsidRPr="001F41F8">
        <w:rPr>
          <w:rFonts w:ascii="Times New Roman" w:hAnsi="Times New Roman" w:cs="Times New Roman"/>
        </w:rPr>
        <w:t xml:space="preserve">utoritățile fiscale trebuie să fie bine echipate și pregătite pentru a aplica legislația în mod corect și imparțial. </w:t>
      </w:r>
    </w:p>
    <w:p w14:paraId="11207B24" w14:textId="3A0F2106" w:rsidR="00BC13AA" w:rsidRDefault="00BC13AA" w:rsidP="001F41F8">
      <w:pPr>
        <w:rPr>
          <w:rFonts w:ascii="Times New Roman" w:hAnsi="Times New Roman" w:cs="Times New Roman"/>
        </w:rPr>
      </w:pPr>
      <w:r>
        <w:rPr>
          <w:rFonts w:ascii="Times New Roman" w:hAnsi="Times New Roman" w:cs="Times New Roman"/>
        </w:rPr>
        <w:t>Astfel din cele afirmate anterior, putem deduce două măsuri imediate pe care statul trebuie să le întreprindă cu rapiditate pentru a putea lupta cu evaziunea fiscală. Acestea, sunt reprezentate, în optica noastră,</w:t>
      </w:r>
      <w:r w:rsidRPr="00BC13AA">
        <w:rPr>
          <w:rFonts w:ascii="Times New Roman" w:hAnsi="Times New Roman" w:cs="Times New Roman"/>
          <w:i/>
          <w:iCs/>
        </w:rPr>
        <w:t>de i</w:t>
      </w:r>
      <w:r w:rsidR="001F41F8" w:rsidRPr="00BC13AA">
        <w:rPr>
          <w:rFonts w:ascii="Times New Roman" w:hAnsi="Times New Roman" w:cs="Times New Roman"/>
          <w:i/>
          <w:iCs/>
        </w:rPr>
        <w:t>nvestițiile în formarea profesională a personalului și în infrastructura tehnologică</w:t>
      </w:r>
      <w:r>
        <w:rPr>
          <w:rFonts w:ascii="Times New Roman" w:hAnsi="Times New Roman" w:cs="Times New Roman"/>
          <w:i/>
          <w:iCs/>
        </w:rPr>
        <w:t xml:space="preserve">, </w:t>
      </w:r>
      <w:r w:rsidRPr="00BC13AA">
        <w:rPr>
          <w:rFonts w:ascii="Times New Roman" w:hAnsi="Times New Roman" w:cs="Times New Roman"/>
        </w:rPr>
        <w:t>care</w:t>
      </w:r>
      <w:r w:rsidR="001F41F8" w:rsidRPr="00BC13AA">
        <w:rPr>
          <w:rFonts w:ascii="Times New Roman" w:hAnsi="Times New Roman" w:cs="Times New Roman"/>
        </w:rPr>
        <w:t xml:space="preserve"> </w:t>
      </w:r>
      <w:r w:rsidR="001F41F8" w:rsidRPr="001F41F8">
        <w:rPr>
          <w:rFonts w:ascii="Times New Roman" w:hAnsi="Times New Roman" w:cs="Times New Roman"/>
        </w:rPr>
        <w:t xml:space="preserve">sunt esențiale pentru a asigura capacitatea de a detecta și sancționa evaziunea fiscală. </w:t>
      </w:r>
    </w:p>
    <w:p w14:paraId="3E186802" w14:textId="54D8AAB7" w:rsidR="001F41F8" w:rsidRPr="001F41F8" w:rsidRDefault="00BC13AA" w:rsidP="001F41F8">
      <w:pPr>
        <w:rPr>
          <w:rFonts w:ascii="Times New Roman" w:hAnsi="Times New Roman" w:cs="Times New Roman"/>
        </w:rPr>
      </w:pPr>
      <w:r>
        <w:rPr>
          <w:rFonts w:ascii="Times New Roman" w:hAnsi="Times New Roman" w:cs="Times New Roman"/>
        </w:rPr>
        <w:t>La acestea se adaugă</w:t>
      </w:r>
      <w:r w:rsidR="001F41F8" w:rsidRPr="001F41F8">
        <w:rPr>
          <w:rFonts w:ascii="Times New Roman" w:hAnsi="Times New Roman" w:cs="Times New Roman"/>
        </w:rPr>
        <w:t>,</w:t>
      </w:r>
      <w:r>
        <w:rPr>
          <w:rFonts w:ascii="Times New Roman" w:hAnsi="Times New Roman" w:cs="Times New Roman"/>
        </w:rPr>
        <w:t xml:space="preserve"> </w:t>
      </w:r>
      <w:r w:rsidRPr="00BC13AA">
        <w:rPr>
          <w:rFonts w:ascii="Times New Roman" w:hAnsi="Times New Roman" w:cs="Times New Roman"/>
          <w:i/>
          <w:iCs/>
        </w:rPr>
        <w:t>măsuri şi politici publice îndreptate spre asigurarea</w:t>
      </w:r>
      <w:r w:rsidR="001F41F8" w:rsidRPr="00BC13AA">
        <w:rPr>
          <w:rFonts w:ascii="Times New Roman" w:hAnsi="Times New Roman" w:cs="Times New Roman"/>
          <w:i/>
          <w:iCs/>
        </w:rPr>
        <w:t xml:space="preserve"> transparenț</w:t>
      </w:r>
      <w:r w:rsidRPr="00BC13AA">
        <w:rPr>
          <w:rFonts w:ascii="Times New Roman" w:hAnsi="Times New Roman" w:cs="Times New Roman"/>
          <w:i/>
          <w:iCs/>
        </w:rPr>
        <w:t>ei</w:t>
      </w:r>
      <w:r w:rsidR="001F41F8" w:rsidRPr="00BC13AA">
        <w:rPr>
          <w:rFonts w:ascii="Times New Roman" w:hAnsi="Times New Roman" w:cs="Times New Roman"/>
          <w:i/>
          <w:iCs/>
        </w:rPr>
        <w:t xml:space="preserve"> și responsabilit</w:t>
      </w:r>
      <w:r w:rsidRPr="00BC13AA">
        <w:rPr>
          <w:rFonts w:ascii="Times New Roman" w:hAnsi="Times New Roman" w:cs="Times New Roman"/>
          <w:i/>
          <w:iCs/>
        </w:rPr>
        <w:t>ăţii</w:t>
      </w:r>
      <w:r w:rsidR="001F41F8" w:rsidRPr="00BC13AA">
        <w:rPr>
          <w:rFonts w:ascii="Times New Roman" w:hAnsi="Times New Roman" w:cs="Times New Roman"/>
          <w:i/>
          <w:iCs/>
        </w:rPr>
        <w:t xml:space="preserve"> în gestionarea veniturilor fiscal</w:t>
      </w:r>
      <w:r>
        <w:rPr>
          <w:rFonts w:ascii="Times New Roman" w:hAnsi="Times New Roman" w:cs="Times New Roman"/>
          <w:i/>
          <w:iCs/>
        </w:rPr>
        <w:t>-bugetare</w:t>
      </w:r>
      <w:r>
        <w:rPr>
          <w:rFonts w:ascii="Times New Roman" w:hAnsi="Times New Roman" w:cs="Times New Roman"/>
        </w:rPr>
        <w:t xml:space="preserve">, pe care le considerăm </w:t>
      </w:r>
      <w:r w:rsidR="001F41F8" w:rsidRPr="001F41F8">
        <w:rPr>
          <w:rFonts w:ascii="Times New Roman" w:hAnsi="Times New Roman" w:cs="Times New Roman"/>
        </w:rPr>
        <w:t>cruciale pentru a menține încrederea publicului în sistemul fiscal și pentru a încuraja conformarea voluntară.</w:t>
      </w:r>
      <w:r w:rsidR="00833122">
        <w:rPr>
          <w:rFonts w:ascii="Times New Roman" w:hAnsi="Times New Roman" w:cs="Times New Roman"/>
        </w:rPr>
        <w:t xml:space="preserve"> În lipsa acestor măsuri, contribuabilii corecţi nu vor şti cum s-au cheltuit de către stat banii lor, ceea ce va conduce ca în anii următori aceştia să nu se mai conformeze voluntar la plată, ci din contră se vor adauga contribuabililor evazinişti, cu efecte direct proporţionale asupra creşterii evaziunii fiscale. </w:t>
      </w:r>
    </w:p>
    <w:p w14:paraId="5B53D3C1" w14:textId="4E7E678E" w:rsidR="00833122" w:rsidRDefault="001F41F8" w:rsidP="001F41F8">
      <w:pPr>
        <w:rPr>
          <w:rFonts w:ascii="Times New Roman" w:hAnsi="Times New Roman" w:cs="Times New Roman"/>
        </w:rPr>
      </w:pPr>
      <w:r w:rsidRPr="001F41F8">
        <w:rPr>
          <w:rFonts w:ascii="Times New Roman" w:hAnsi="Times New Roman" w:cs="Times New Roman"/>
        </w:rPr>
        <w:t xml:space="preserve">Așadar, </w:t>
      </w:r>
      <w:r w:rsidR="00833122">
        <w:rPr>
          <w:rFonts w:ascii="Times New Roman" w:hAnsi="Times New Roman" w:cs="Times New Roman"/>
        </w:rPr>
        <w:t xml:space="preserve">putem conchide, pe baza celor afirmate mai sus că </w:t>
      </w:r>
      <w:r w:rsidRPr="001F41F8">
        <w:rPr>
          <w:rFonts w:ascii="Times New Roman" w:hAnsi="Times New Roman" w:cs="Times New Roman"/>
        </w:rPr>
        <w:t>combaterea evaziunii fiscale necesită o abordare holistică, care să combine</w:t>
      </w:r>
      <w:r w:rsidR="00833122">
        <w:rPr>
          <w:rFonts w:ascii="Times New Roman" w:hAnsi="Times New Roman" w:cs="Times New Roman"/>
        </w:rPr>
        <w:t>, în manieră optimă,</w:t>
      </w:r>
      <w:r w:rsidRPr="001F41F8">
        <w:rPr>
          <w:rFonts w:ascii="Times New Roman" w:hAnsi="Times New Roman" w:cs="Times New Roman"/>
        </w:rPr>
        <w:t xml:space="preserve"> măsuri legislative solide, utilizarea avansată a tehnologiilor digitale, cooperarea internațională, educația fiscală și o administrare fiscală eficientă. </w:t>
      </w:r>
    </w:p>
    <w:p w14:paraId="495AE26D" w14:textId="69746273" w:rsidR="001F41F8" w:rsidRDefault="00833122" w:rsidP="001F41F8">
      <w:pPr>
        <w:rPr>
          <w:rFonts w:ascii="Times New Roman" w:hAnsi="Times New Roman" w:cs="Times New Roman"/>
        </w:rPr>
      </w:pPr>
      <w:r>
        <w:rPr>
          <w:rFonts w:ascii="Times New Roman" w:hAnsi="Times New Roman" w:cs="Times New Roman"/>
        </w:rPr>
        <w:t>Suntem de părere că p</w:t>
      </w:r>
      <w:r w:rsidR="001F41F8" w:rsidRPr="001F41F8">
        <w:rPr>
          <w:rFonts w:ascii="Times New Roman" w:hAnsi="Times New Roman" w:cs="Times New Roman"/>
        </w:rPr>
        <w:t>rin implementarea acestor strategii</w:t>
      </w:r>
      <w:r>
        <w:rPr>
          <w:rFonts w:ascii="Times New Roman" w:hAnsi="Times New Roman" w:cs="Times New Roman"/>
        </w:rPr>
        <w:t xml:space="preserve"> şi politici publice</w:t>
      </w:r>
      <w:r w:rsidR="001F41F8" w:rsidRPr="001F41F8">
        <w:rPr>
          <w:rFonts w:ascii="Times New Roman" w:hAnsi="Times New Roman" w:cs="Times New Roman"/>
        </w:rPr>
        <w:t>, statele pot reduce semnificativ nivelul evaziunii fiscale, asigurând astfel venituri suficiente pentru a finanța serviciile publice esențiale și pentru a sprijini dezvoltarea economică durabilă.</w:t>
      </w:r>
    </w:p>
    <w:p w14:paraId="49EC1DB2" w14:textId="77777777" w:rsidR="00D9040B" w:rsidRDefault="00D9040B" w:rsidP="001F41F8">
      <w:pPr>
        <w:rPr>
          <w:rFonts w:ascii="Times New Roman" w:hAnsi="Times New Roman" w:cs="Times New Roman"/>
        </w:rPr>
      </w:pPr>
    </w:p>
    <w:p w14:paraId="238CF1D0" w14:textId="01316779" w:rsidR="00D9040B" w:rsidRDefault="00D9040B" w:rsidP="001F41F8">
      <w:pPr>
        <w:rPr>
          <w:rFonts w:ascii="Times New Roman" w:hAnsi="Times New Roman" w:cs="Times New Roman"/>
          <w:b/>
          <w:bCs/>
        </w:rPr>
      </w:pPr>
      <w:r w:rsidRPr="00D9040B">
        <w:rPr>
          <w:rFonts w:ascii="Times New Roman" w:hAnsi="Times New Roman" w:cs="Times New Roman"/>
          <w:b/>
          <w:bCs/>
        </w:rPr>
        <w:t>Concluzii</w:t>
      </w:r>
    </w:p>
    <w:p w14:paraId="77E89192" w14:textId="77777777" w:rsidR="00EA51E4" w:rsidRDefault="00EA51E4" w:rsidP="001F41F8">
      <w:pPr>
        <w:rPr>
          <w:rFonts w:ascii="Times New Roman" w:hAnsi="Times New Roman" w:cs="Times New Roman"/>
          <w:b/>
          <w:bCs/>
        </w:rPr>
      </w:pPr>
    </w:p>
    <w:p w14:paraId="1F2E31DD" w14:textId="77777777" w:rsidR="00833122" w:rsidRDefault="00EA51E4" w:rsidP="001F41F8">
      <w:pPr>
        <w:rPr>
          <w:rFonts w:ascii="Times New Roman" w:hAnsi="Times New Roman" w:cs="Times New Roman"/>
        </w:rPr>
      </w:pPr>
      <w:r w:rsidRPr="00EA51E4">
        <w:rPr>
          <w:rFonts w:ascii="Times New Roman" w:hAnsi="Times New Roman" w:cs="Times New Roman"/>
        </w:rPr>
        <w:t>Acest studiu explorează</w:t>
      </w:r>
      <w:r w:rsidR="00833122">
        <w:rPr>
          <w:rFonts w:ascii="Times New Roman" w:hAnsi="Times New Roman" w:cs="Times New Roman"/>
        </w:rPr>
        <w:t xml:space="preserve"> în manieră calitativ-desriptivă</w:t>
      </w:r>
      <w:r w:rsidR="00833122" w:rsidRPr="00833122">
        <w:t xml:space="preserve"> </w:t>
      </w:r>
      <w:r w:rsidR="00833122">
        <w:rPr>
          <w:rFonts w:ascii="Times New Roman" w:hAnsi="Times New Roman" w:cs="Times New Roman"/>
        </w:rPr>
        <w:t>i</w:t>
      </w:r>
      <w:r w:rsidR="00833122" w:rsidRPr="00833122">
        <w:rPr>
          <w:rFonts w:ascii="Times New Roman" w:hAnsi="Times New Roman" w:cs="Times New Roman"/>
        </w:rPr>
        <w:t>mpactul tehnologiilor digitale asupra combaterii evaziunii fiscale</w:t>
      </w:r>
      <w:r w:rsidRPr="00EA51E4">
        <w:rPr>
          <w:rFonts w:ascii="Times New Roman" w:hAnsi="Times New Roman" w:cs="Times New Roman"/>
        </w:rPr>
        <w:t xml:space="preserve">, subliniind rolul tehnologiilor moderne în detectarea și prevenirea comportamentelor evazioniste. </w:t>
      </w:r>
    </w:p>
    <w:p w14:paraId="550E37CC" w14:textId="77777777" w:rsidR="00833122" w:rsidRDefault="00833122" w:rsidP="001F41F8">
      <w:pPr>
        <w:rPr>
          <w:rFonts w:ascii="Times New Roman" w:hAnsi="Times New Roman" w:cs="Times New Roman"/>
        </w:rPr>
      </w:pPr>
      <w:r>
        <w:rPr>
          <w:rFonts w:ascii="Times New Roman" w:hAnsi="Times New Roman" w:cs="Times New Roman"/>
        </w:rPr>
        <w:t>Aşa cum am demonstrat şi în secţiunea de rezultate şi discuţii ale acestei cercetări, e</w:t>
      </w:r>
      <w:r w:rsidR="00EA51E4" w:rsidRPr="00EA51E4">
        <w:rPr>
          <w:rFonts w:ascii="Times New Roman" w:hAnsi="Times New Roman" w:cs="Times New Roman"/>
        </w:rPr>
        <w:t xml:space="preserve">vaziunea fiscală reprezintă o problemă complexă, afectând veniturile statului și creând inechități pe piață. </w:t>
      </w:r>
    </w:p>
    <w:p w14:paraId="7F42A4A0" w14:textId="77777777" w:rsidR="00AF660B" w:rsidRDefault="00EA51E4" w:rsidP="001F41F8">
      <w:pPr>
        <w:rPr>
          <w:rFonts w:ascii="Times New Roman" w:hAnsi="Times New Roman" w:cs="Times New Roman"/>
        </w:rPr>
      </w:pPr>
      <w:r w:rsidRPr="00EA51E4">
        <w:rPr>
          <w:rFonts w:ascii="Times New Roman" w:hAnsi="Times New Roman" w:cs="Times New Roman"/>
        </w:rPr>
        <w:t xml:space="preserve">În acest context, </w:t>
      </w:r>
      <w:r w:rsidR="00833122">
        <w:rPr>
          <w:rFonts w:ascii="Times New Roman" w:hAnsi="Times New Roman" w:cs="Times New Roman"/>
        </w:rPr>
        <w:t xml:space="preserve">studiul nostru a demonstrat faptul că </w:t>
      </w:r>
      <w:r w:rsidRPr="00EA51E4">
        <w:rPr>
          <w:rFonts w:ascii="Times New Roman" w:hAnsi="Times New Roman" w:cs="Times New Roman"/>
        </w:rPr>
        <w:t>digitalizarea oferă soluții eficiente pentru monitorizarea tranzacțiilor economice și pentru detectarea anomaliilor fiscale</w:t>
      </w:r>
      <w:r w:rsidR="00833122">
        <w:rPr>
          <w:rFonts w:ascii="Times New Roman" w:hAnsi="Times New Roman" w:cs="Times New Roman"/>
        </w:rPr>
        <w:t>, cu efecte pozitive în direcţia combaterii timpurii a evaziunii fiscale</w:t>
      </w:r>
      <w:r w:rsidR="00AF660B">
        <w:rPr>
          <w:rFonts w:ascii="Times New Roman" w:hAnsi="Times New Roman" w:cs="Times New Roman"/>
        </w:rPr>
        <w:t>.</w:t>
      </w:r>
    </w:p>
    <w:p w14:paraId="5DCF3801" w14:textId="77777777" w:rsidR="00AF660B" w:rsidRDefault="00AF660B" w:rsidP="001F41F8">
      <w:pPr>
        <w:rPr>
          <w:rFonts w:ascii="Times New Roman" w:hAnsi="Times New Roman" w:cs="Times New Roman"/>
        </w:rPr>
      </w:pPr>
      <w:r>
        <w:rPr>
          <w:rFonts w:ascii="Times New Roman" w:hAnsi="Times New Roman" w:cs="Times New Roman"/>
        </w:rPr>
        <w:t>Rezultatele noastre demonstrează şi faptul că adoptarea de către state a</w:t>
      </w:r>
      <w:r w:rsidR="00EA51E4" w:rsidRPr="00EA51E4">
        <w:rPr>
          <w:rFonts w:ascii="Times New Roman" w:hAnsi="Times New Roman" w:cs="Times New Roman"/>
        </w:rPr>
        <w:t xml:space="preserve"> </w:t>
      </w:r>
      <w:r>
        <w:rPr>
          <w:rFonts w:ascii="Times New Roman" w:hAnsi="Times New Roman" w:cs="Times New Roman"/>
        </w:rPr>
        <w:t>s</w:t>
      </w:r>
      <w:r w:rsidR="00EA51E4" w:rsidRPr="00EA51E4">
        <w:rPr>
          <w:rFonts w:ascii="Times New Roman" w:hAnsi="Times New Roman" w:cs="Times New Roman"/>
        </w:rPr>
        <w:t>trategiil</w:t>
      </w:r>
      <w:r>
        <w:rPr>
          <w:rFonts w:ascii="Times New Roman" w:hAnsi="Times New Roman" w:cs="Times New Roman"/>
        </w:rPr>
        <w:t>or</w:t>
      </w:r>
      <w:r w:rsidR="00EA51E4" w:rsidRPr="00EA51E4">
        <w:rPr>
          <w:rFonts w:ascii="Times New Roman" w:hAnsi="Times New Roman" w:cs="Times New Roman"/>
        </w:rPr>
        <w:t xml:space="preserve"> moderne, incluzând utilizarea platformelor de raportare electronică și a sistemelor de analiză avansată a datelor, </w:t>
      </w:r>
      <w:r>
        <w:rPr>
          <w:rFonts w:ascii="Times New Roman" w:hAnsi="Times New Roman" w:cs="Times New Roman"/>
        </w:rPr>
        <w:t xml:space="preserve">a adoptării inteligenţei artificiale la nivelul statului şi a administraţiilor fiscale, </w:t>
      </w:r>
      <w:r w:rsidR="00EA51E4" w:rsidRPr="00EA51E4">
        <w:rPr>
          <w:rFonts w:ascii="Times New Roman" w:hAnsi="Times New Roman" w:cs="Times New Roman"/>
        </w:rPr>
        <w:t xml:space="preserve">au demonstrat o capacitate crescută de a reduce evaziunea fiscală și de a îmbunătăți colectarea impozitelor. </w:t>
      </w:r>
    </w:p>
    <w:p w14:paraId="560751A9" w14:textId="77777777" w:rsidR="00AF660B" w:rsidRDefault="00EA51E4" w:rsidP="00AF660B">
      <w:pPr>
        <w:rPr>
          <w:rFonts w:ascii="Times New Roman" w:hAnsi="Times New Roman" w:cs="Times New Roman"/>
        </w:rPr>
      </w:pPr>
      <w:r w:rsidRPr="00EA51E4">
        <w:rPr>
          <w:rFonts w:ascii="Times New Roman" w:hAnsi="Times New Roman" w:cs="Times New Roman"/>
        </w:rPr>
        <w:t xml:space="preserve">Concluzionând, </w:t>
      </w:r>
      <w:r w:rsidR="00AF660B">
        <w:rPr>
          <w:rFonts w:ascii="Times New Roman" w:hAnsi="Times New Roman" w:cs="Times New Roman"/>
        </w:rPr>
        <w:t xml:space="preserve">putem afirma faptul că </w:t>
      </w:r>
      <w:r w:rsidRPr="00EA51E4">
        <w:rPr>
          <w:rFonts w:ascii="Times New Roman" w:hAnsi="Times New Roman" w:cs="Times New Roman"/>
        </w:rPr>
        <w:t>combaterea evaziunii fiscale prin digitalizare necesită o abordare integrată</w:t>
      </w:r>
      <w:r w:rsidR="00AF660B">
        <w:rPr>
          <w:rFonts w:ascii="Times New Roman" w:hAnsi="Times New Roman" w:cs="Times New Roman"/>
        </w:rPr>
        <w:t xml:space="preserve"> şi holistică</w:t>
      </w:r>
      <w:r w:rsidRPr="00EA51E4">
        <w:rPr>
          <w:rFonts w:ascii="Times New Roman" w:hAnsi="Times New Roman" w:cs="Times New Roman"/>
        </w:rPr>
        <w:t>, care să includă</w:t>
      </w:r>
      <w:r w:rsidR="00AF660B">
        <w:rPr>
          <w:rFonts w:ascii="Times New Roman" w:hAnsi="Times New Roman" w:cs="Times New Roman"/>
        </w:rPr>
        <w:t xml:space="preserve"> </w:t>
      </w:r>
      <w:r w:rsidRPr="00EA51E4">
        <w:rPr>
          <w:rFonts w:ascii="Times New Roman" w:hAnsi="Times New Roman" w:cs="Times New Roman"/>
        </w:rPr>
        <w:t>măsuri legislative stricte, utilizarea avansată a tehnologiilor digitale și</w:t>
      </w:r>
      <w:r w:rsidR="00AF660B">
        <w:rPr>
          <w:rFonts w:ascii="Times New Roman" w:hAnsi="Times New Roman" w:cs="Times New Roman"/>
        </w:rPr>
        <w:t xml:space="preserve"> a </w:t>
      </w:r>
      <w:r w:rsidRPr="00EA51E4">
        <w:rPr>
          <w:rFonts w:ascii="Times New Roman" w:hAnsi="Times New Roman" w:cs="Times New Roman"/>
        </w:rPr>
        <w:t>cooper</w:t>
      </w:r>
      <w:r w:rsidR="00AF660B">
        <w:rPr>
          <w:rFonts w:ascii="Times New Roman" w:hAnsi="Times New Roman" w:cs="Times New Roman"/>
        </w:rPr>
        <w:t>ării</w:t>
      </w:r>
      <w:r w:rsidRPr="00EA51E4">
        <w:rPr>
          <w:rFonts w:ascii="Times New Roman" w:hAnsi="Times New Roman" w:cs="Times New Roman"/>
        </w:rPr>
        <w:t xml:space="preserve"> internațional</w:t>
      </w:r>
      <w:r w:rsidR="00AF660B">
        <w:rPr>
          <w:rFonts w:ascii="Times New Roman" w:hAnsi="Times New Roman" w:cs="Times New Roman"/>
        </w:rPr>
        <w:t>e între state pe linie de adminstrare fiscală</w:t>
      </w:r>
      <w:r w:rsidRPr="00EA51E4">
        <w:rPr>
          <w:rFonts w:ascii="Times New Roman" w:hAnsi="Times New Roman" w:cs="Times New Roman"/>
        </w:rPr>
        <w:t>.</w:t>
      </w:r>
    </w:p>
    <w:p w14:paraId="0CE9958E" w14:textId="67A46C6E" w:rsidR="00EA51E4" w:rsidRPr="00EA51E4" w:rsidRDefault="00AF660B" w:rsidP="00AF660B">
      <w:pPr>
        <w:rPr>
          <w:rFonts w:ascii="Times New Roman" w:hAnsi="Times New Roman" w:cs="Times New Roman"/>
        </w:rPr>
      </w:pPr>
      <w:r>
        <w:rPr>
          <w:rFonts w:ascii="Times New Roman" w:hAnsi="Times New Roman" w:cs="Times New Roman"/>
        </w:rPr>
        <w:t>La acestea, în mod imperativ se impune ca statul să adopte măsuri de</w:t>
      </w:r>
      <w:r w:rsidR="00EA51E4" w:rsidRPr="00EA51E4">
        <w:rPr>
          <w:rFonts w:ascii="Times New Roman" w:hAnsi="Times New Roman" w:cs="Times New Roman"/>
        </w:rPr>
        <w:t xml:space="preserve"> </w:t>
      </w:r>
      <w:r>
        <w:rPr>
          <w:rFonts w:ascii="Times New Roman" w:hAnsi="Times New Roman" w:cs="Times New Roman"/>
        </w:rPr>
        <w:t>e</w:t>
      </w:r>
      <w:r w:rsidR="00EA51E4" w:rsidRPr="00EA51E4">
        <w:rPr>
          <w:rFonts w:ascii="Times New Roman" w:hAnsi="Times New Roman" w:cs="Times New Roman"/>
        </w:rPr>
        <w:t>ducați</w:t>
      </w:r>
      <w:r>
        <w:rPr>
          <w:rFonts w:ascii="Times New Roman" w:hAnsi="Times New Roman" w:cs="Times New Roman"/>
        </w:rPr>
        <w:t>e</w:t>
      </w:r>
      <w:r w:rsidR="00EA51E4" w:rsidRPr="00EA51E4">
        <w:rPr>
          <w:rFonts w:ascii="Times New Roman" w:hAnsi="Times New Roman" w:cs="Times New Roman"/>
        </w:rPr>
        <w:t xml:space="preserve"> fiscală și</w:t>
      </w:r>
      <w:r>
        <w:rPr>
          <w:rFonts w:ascii="Times New Roman" w:hAnsi="Times New Roman" w:cs="Times New Roman"/>
        </w:rPr>
        <w:t xml:space="preserve"> de </w:t>
      </w:r>
      <w:r w:rsidR="00EA51E4" w:rsidRPr="00EA51E4">
        <w:rPr>
          <w:rFonts w:ascii="Times New Roman" w:hAnsi="Times New Roman" w:cs="Times New Roman"/>
        </w:rPr>
        <w:t>conștientizare</w:t>
      </w:r>
      <w:r>
        <w:rPr>
          <w:rFonts w:ascii="Times New Roman" w:hAnsi="Times New Roman" w:cs="Times New Roman"/>
        </w:rPr>
        <w:t xml:space="preserve"> </w:t>
      </w:r>
      <w:r w:rsidR="00EA51E4" w:rsidRPr="00EA51E4">
        <w:rPr>
          <w:rFonts w:ascii="Times New Roman" w:hAnsi="Times New Roman" w:cs="Times New Roman"/>
        </w:rPr>
        <w:t>a publicului</w:t>
      </w:r>
      <w:r>
        <w:rPr>
          <w:rFonts w:ascii="Times New Roman" w:hAnsi="Times New Roman" w:cs="Times New Roman"/>
        </w:rPr>
        <w:t xml:space="preserve"> larg asupra fenomenului evaziunii fiscale sub toate faţetele sale, care în optica noastră,</w:t>
      </w:r>
      <w:r w:rsidR="00EA51E4" w:rsidRPr="00EA51E4">
        <w:rPr>
          <w:rFonts w:ascii="Times New Roman" w:hAnsi="Times New Roman" w:cs="Times New Roman"/>
        </w:rPr>
        <w:t xml:space="preserve"> sunt de asemenea, esențiale pentru promovarea conformității fiscale. </w:t>
      </w:r>
      <w:r>
        <w:rPr>
          <w:rFonts w:ascii="Times New Roman" w:hAnsi="Times New Roman" w:cs="Times New Roman"/>
        </w:rPr>
        <w:t>Considerăm că p</w:t>
      </w:r>
      <w:r w:rsidR="00EA51E4" w:rsidRPr="00EA51E4">
        <w:rPr>
          <w:rFonts w:ascii="Times New Roman" w:hAnsi="Times New Roman" w:cs="Times New Roman"/>
        </w:rPr>
        <w:t>rin</w:t>
      </w:r>
      <w:r>
        <w:rPr>
          <w:rFonts w:ascii="Times New Roman" w:hAnsi="Times New Roman" w:cs="Times New Roman"/>
        </w:rPr>
        <w:t xml:space="preserve"> implementarea</w:t>
      </w:r>
      <w:r w:rsidR="00EA51E4" w:rsidRPr="00EA51E4">
        <w:rPr>
          <w:rFonts w:ascii="Times New Roman" w:hAnsi="Times New Roman" w:cs="Times New Roman"/>
        </w:rPr>
        <w:t xml:space="preserve"> acest</w:t>
      </w:r>
      <w:r>
        <w:rPr>
          <w:rFonts w:ascii="Times New Roman" w:hAnsi="Times New Roman" w:cs="Times New Roman"/>
        </w:rPr>
        <w:t>or</w:t>
      </w:r>
      <w:r w:rsidR="00EA51E4" w:rsidRPr="00EA51E4">
        <w:rPr>
          <w:rFonts w:ascii="Times New Roman" w:hAnsi="Times New Roman" w:cs="Times New Roman"/>
        </w:rPr>
        <w:t xml:space="preserve"> măsuri, autoritățile fiscale pot asigura o colectare eficientă a impozitelor și pot contribui la dezvoltarea unui sistem fiscal echitabil și transparent</w:t>
      </w:r>
      <w:r>
        <w:rPr>
          <w:rFonts w:ascii="Times New Roman" w:hAnsi="Times New Roman" w:cs="Times New Roman"/>
        </w:rPr>
        <w:t>, care să reprezinte piatra de temelie a unei dezvoltări economice sustenabile</w:t>
      </w:r>
      <w:r w:rsidR="00C05166">
        <w:rPr>
          <w:rFonts w:ascii="Times New Roman" w:hAnsi="Times New Roman" w:cs="Times New Roman"/>
        </w:rPr>
        <w:t xml:space="preserve"> a ţării în context european</w:t>
      </w:r>
      <w:r>
        <w:rPr>
          <w:rFonts w:ascii="Times New Roman" w:hAnsi="Times New Roman" w:cs="Times New Roman"/>
        </w:rPr>
        <w:t xml:space="preserve">. </w:t>
      </w:r>
    </w:p>
    <w:p w14:paraId="0D06ADE9" w14:textId="77777777" w:rsidR="00D9040B" w:rsidRPr="001F41F8" w:rsidRDefault="00D9040B" w:rsidP="001F41F8">
      <w:pPr>
        <w:rPr>
          <w:rFonts w:ascii="Times New Roman" w:hAnsi="Times New Roman" w:cs="Times New Roman"/>
        </w:rPr>
      </w:pPr>
    </w:p>
    <w:p w14:paraId="3EAD574C" w14:textId="77777777" w:rsidR="001F41F8" w:rsidRPr="001F41F8" w:rsidRDefault="001F41F8" w:rsidP="001F41F8">
      <w:pPr>
        <w:ind w:firstLine="0"/>
        <w:rPr>
          <w:rFonts w:ascii="Times New Roman" w:hAnsi="Times New Roman" w:cs="Times New Roman"/>
        </w:rPr>
      </w:pPr>
    </w:p>
    <w:p w14:paraId="6E95F570" w14:textId="77777777" w:rsidR="003F4726" w:rsidRPr="00390A1B" w:rsidRDefault="003F4726" w:rsidP="00390A1B">
      <w:pPr>
        <w:pStyle w:val="Heading1"/>
        <w:jc w:val="left"/>
        <w:rPr>
          <w:rFonts w:ascii="Times New Roman" w:hAnsi="Times New Roman" w:cs="Times New Roman"/>
        </w:rPr>
      </w:pPr>
      <w:r w:rsidRPr="00390A1B">
        <w:rPr>
          <w:rFonts w:ascii="Times New Roman" w:hAnsi="Times New Roman" w:cs="Times New Roman"/>
        </w:rPr>
        <w:t>Reference</w:t>
      </w:r>
    </w:p>
    <w:p w14:paraId="36C8FD4A" w14:textId="77777777" w:rsidR="000079CA" w:rsidRPr="00FA327C" w:rsidRDefault="000079CA" w:rsidP="000079CA">
      <w:pPr>
        <w:tabs>
          <w:tab w:val="left" w:pos="284"/>
        </w:tabs>
        <w:ind w:firstLine="284"/>
        <w:rPr>
          <w:lang w:val="en-US"/>
        </w:rPr>
      </w:pPr>
    </w:p>
    <w:p w14:paraId="57A9C0C5"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i/>
          <w:iCs/>
        </w:rPr>
      </w:pPr>
      <w:r w:rsidRPr="000079CA">
        <w:rPr>
          <w:rFonts w:ascii="Times New Roman" w:hAnsi="Times New Roman" w:cs="Times New Roman"/>
        </w:rPr>
        <w:t xml:space="preserve">Abu Huson, Y., Aljawarneh, N. M., Obeidat, A. M., &amp; Alqudah, M. (2024). Insights into Corporate Tax Evasion and Its Ramifications on Overall Budget Revenue: An Empirical Study. In The AI Revolution: Driving Business Innovation and Research: Volume 2 (pp. 107-122). Cham: </w:t>
      </w:r>
      <w:r w:rsidRPr="000079CA">
        <w:rPr>
          <w:rFonts w:ascii="Times New Roman" w:hAnsi="Times New Roman" w:cs="Times New Roman"/>
          <w:i/>
          <w:iCs/>
        </w:rPr>
        <w:t>Springer Nature Switzerland.</w:t>
      </w:r>
    </w:p>
    <w:p w14:paraId="26552AF2"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Al-Asfour, F., &amp; McGee, R. W. (2024). Tax Evasion and Tax Compliance: What Have We Learned from the 100 Most Cited Studies?. </w:t>
      </w:r>
      <w:r w:rsidRPr="000079CA">
        <w:rPr>
          <w:rFonts w:ascii="Times New Roman" w:hAnsi="Times New Roman" w:cs="Times New Roman"/>
          <w:i/>
          <w:iCs/>
        </w:rPr>
        <w:t>Al-Asfour, F. &amp; McGee, RW (2024). Tax Evasion and Tax Compliance: What Have We Learned from the</w:t>
      </w:r>
      <w:r w:rsidRPr="000079CA">
        <w:rPr>
          <w:rFonts w:ascii="Times New Roman" w:hAnsi="Times New Roman" w:cs="Times New Roman"/>
        </w:rPr>
        <w:t>, </w:t>
      </w:r>
      <w:r w:rsidRPr="000079CA">
        <w:rPr>
          <w:rFonts w:ascii="Times New Roman" w:hAnsi="Times New Roman" w:cs="Times New Roman"/>
          <w:i/>
          <w:iCs/>
        </w:rPr>
        <w:t>100</w:t>
      </w:r>
      <w:r w:rsidRPr="000079CA">
        <w:rPr>
          <w:rFonts w:ascii="Times New Roman" w:hAnsi="Times New Roman" w:cs="Times New Roman"/>
        </w:rPr>
        <w:t>.</w:t>
      </w:r>
    </w:p>
    <w:p w14:paraId="2C5D568A"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Amonkar, V. R. (2023). Perception of Individual Assessee Towards E-filing of Income Tax Returns in Goa: An Empirical study (Doctoral dissertation, Goa University).</w:t>
      </w:r>
    </w:p>
    <w:p w14:paraId="13CDB0B2"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Amzuică, B. F., Mititelu, R. A., &amp; Nișulescu, I. (2023). Digitalization of Business–Implications on Tax Evasion Dimensions. In Proceedings of the International Conference on Business Excellence (Vol. 17, No. 1, pp. 1888-1896).</w:t>
      </w:r>
    </w:p>
    <w:p w14:paraId="550057DB"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Asnawi, M. (2023). Fraud in Tax Evasion Decision: Effect on Financial Pressure, Tax Investigation and the Perceived Probability of Audit. Migration Letters, 20(5), 303-314.</w:t>
      </w:r>
    </w:p>
    <w:p w14:paraId="0937596F"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Baiguzina, L., Galimova, G., &amp; Nurdavlyatova, E. (2021). Financial system in the conditions of digitalization of the modern economy. In E3S Web of Conferences (Vol. 295, p. 01035). EDP Sciences.</w:t>
      </w:r>
    </w:p>
    <w:p w14:paraId="2B6EA7E1"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Balashov, A., &amp; Sanina, A. (2023). Tax Evasion. In </w:t>
      </w:r>
      <w:r w:rsidRPr="000079CA">
        <w:rPr>
          <w:rFonts w:ascii="Times New Roman" w:hAnsi="Times New Roman" w:cs="Times New Roman"/>
          <w:i/>
          <w:iCs/>
        </w:rPr>
        <w:t>Global Encyclopedia of Public Administration, Public Policy, and Governance</w:t>
      </w:r>
      <w:r w:rsidRPr="000079CA">
        <w:rPr>
          <w:rFonts w:ascii="Times New Roman" w:hAnsi="Times New Roman" w:cs="Times New Roman"/>
        </w:rPr>
        <w:t> (pp. 12614-12620). Cham: Springer International Publishing.</w:t>
      </w:r>
    </w:p>
    <w:p w14:paraId="4F2B3130"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Bălan Ștefan-Robert(2024), Cadrul teoretic al infracțiunii de evaziune fiscală în lumina prevederilor Legii nr. 241/2005, </w:t>
      </w:r>
      <w:hyperlink r:id="rId8" w:history="1">
        <w:r w:rsidRPr="000079CA">
          <w:rPr>
            <w:rStyle w:val="Hyperlink"/>
            <w:rFonts w:ascii="Times New Roman" w:hAnsi="Times New Roman" w:cs="Times New Roman"/>
          </w:rPr>
          <w:t>https://www.juridice.ro/721329/cadrul-teoretic-al-infractiunii-de-evaziune-fiscala-in-lumina-prevederilor-legii-nr-241-2005.html</w:t>
        </w:r>
      </w:hyperlink>
      <w:r w:rsidRPr="000079CA">
        <w:rPr>
          <w:rStyle w:val="Hyperlink"/>
          <w:rFonts w:ascii="Times New Roman" w:hAnsi="Times New Roman" w:cs="Times New Roman"/>
        </w:rPr>
        <w:t>.</w:t>
      </w:r>
    </w:p>
    <w:p w14:paraId="470ADF18"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Chaikovskaya, L. A. (2022). Tools of the digital Economy as Methods to Ensure the reliability of financial Statements. Accounting. Analysis. Auditing, 9(3), 6-13.</w:t>
      </w:r>
    </w:p>
    <w:p w14:paraId="071D81B3"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Di Marzio, I., Mocetti, S., &amp; Rubolino, E. (2023). Market Externalities of Tax Evasion. </w:t>
      </w:r>
      <w:r w:rsidRPr="000079CA">
        <w:rPr>
          <w:rFonts w:ascii="Times New Roman" w:hAnsi="Times New Roman" w:cs="Times New Roman"/>
          <w:i/>
          <w:iCs/>
        </w:rPr>
        <w:t>Bank of Italy Temi di Discussione, forthcoming</w:t>
      </w:r>
      <w:r w:rsidRPr="000079CA">
        <w:rPr>
          <w:rFonts w:ascii="Times New Roman" w:hAnsi="Times New Roman" w:cs="Times New Roman"/>
        </w:rPr>
        <w:t>, </w:t>
      </w:r>
      <w:r w:rsidRPr="000079CA">
        <w:rPr>
          <w:rFonts w:ascii="Times New Roman" w:hAnsi="Times New Roman" w:cs="Times New Roman"/>
          <w:i/>
          <w:iCs/>
        </w:rPr>
        <w:t>6</w:t>
      </w:r>
      <w:r w:rsidRPr="000079CA">
        <w:rPr>
          <w:rFonts w:ascii="Times New Roman" w:hAnsi="Times New Roman" w:cs="Times New Roman"/>
        </w:rPr>
        <w:t>.</w:t>
      </w:r>
    </w:p>
    <w:p w14:paraId="12056BAC"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Gyuricza, S. I., Lascu, R. M., &amp; Gyuricza, M. A. (2017). Aspecte conceptuale privind frauda fiscală. CECCAR Business Magazine, 4, 43.</w:t>
      </w:r>
    </w:p>
    <w:p w14:paraId="75006F70" w14:textId="77777777" w:rsidR="000079CA" w:rsidRPr="000079CA" w:rsidRDefault="000079CA" w:rsidP="000079CA">
      <w:pPr>
        <w:pStyle w:val="FootnoteText"/>
        <w:numPr>
          <w:ilvl w:val="0"/>
          <w:numId w:val="3"/>
        </w:numPr>
        <w:tabs>
          <w:tab w:val="left" w:pos="426"/>
        </w:tabs>
        <w:ind w:left="0" w:firstLine="0"/>
        <w:rPr>
          <w:rFonts w:ascii="Times New Roman" w:hAnsi="Times New Roman" w:cs="Times New Roman"/>
          <w:sz w:val="24"/>
          <w:szCs w:val="24"/>
        </w:rPr>
      </w:pPr>
      <w:r w:rsidRPr="000079CA">
        <w:rPr>
          <w:rFonts w:ascii="Times New Roman" w:hAnsi="Times New Roman" w:cs="Times New Roman"/>
          <w:sz w:val="24"/>
          <w:szCs w:val="24"/>
          <w:shd w:val="clear" w:color="auto" w:fill="FFFFFF"/>
        </w:rPr>
        <w:t>Hidayat, M., &amp; Defitri, S. Y. (2024). Digitalization and the Changing Landscape of Tax Compliance (Challenges and Opportunities). </w:t>
      </w:r>
      <w:r w:rsidRPr="000079CA">
        <w:rPr>
          <w:rFonts w:ascii="Times New Roman" w:hAnsi="Times New Roman" w:cs="Times New Roman"/>
          <w:i/>
          <w:iCs/>
          <w:sz w:val="24"/>
          <w:szCs w:val="24"/>
          <w:shd w:val="clear" w:color="auto" w:fill="FFFFFF"/>
        </w:rPr>
        <w:t>Accounting Studies and Tax Journal (COUNT)</w:t>
      </w:r>
      <w:r w:rsidRPr="000079CA">
        <w:rPr>
          <w:rFonts w:ascii="Times New Roman" w:hAnsi="Times New Roman" w:cs="Times New Roman"/>
          <w:sz w:val="24"/>
          <w:szCs w:val="24"/>
          <w:shd w:val="clear" w:color="auto" w:fill="FFFFFF"/>
        </w:rPr>
        <w:t>, </w:t>
      </w:r>
      <w:r w:rsidRPr="000079CA">
        <w:rPr>
          <w:rFonts w:ascii="Times New Roman" w:hAnsi="Times New Roman" w:cs="Times New Roman"/>
          <w:i/>
          <w:iCs/>
          <w:sz w:val="24"/>
          <w:szCs w:val="24"/>
          <w:shd w:val="clear" w:color="auto" w:fill="FFFFFF"/>
        </w:rPr>
        <w:t>1</w:t>
      </w:r>
      <w:r w:rsidRPr="000079CA">
        <w:rPr>
          <w:rFonts w:ascii="Times New Roman" w:hAnsi="Times New Roman" w:cs="Times New Roman"/>
          <w:sz w:val="24"/>
          <w:szCs w:val="24"/>
          <w:shd w:val="clear" w:color="auto" w:fill="FFFFFF"/>
        </w:rPr>
        <w:t>(1), 131-139.</w:t>
      </w:r>
    </w:p>
    <w:p w14:paraId="2CC0003E"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Hurloiu, l., Rusu, b., &amp; Hurloiu, i. Opportunities for Improving Financial Control in Combating and Limiting Tax Evasion in the Context of Romania's Membership in the EU. Annals of Spiru Haret University, 381.</w:t>
      </w:r>
    </w:p>
    <w:p w14:paraId="5CD61B5F"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i/>
          <w:iCs/>
        </w:rPr>
      </w:pPr>
      <w:r w:rsidRPr="000079CA">
        <w:rPr>
          <w:rFonts w:ascii="Times New Roman" w:hAnsi="Times New Roman" w:cs="Times New Roman"/>
        </w:rPr>
        <w:t xml:space="preserve">Kago, H. Y., &amp; Musa, U. (2024). AN ANALYSIS OF REVENUE GENERATION STRATEGIES AND SERVICE DELIVERY IN CHANCHAGA LOCAL GOVERNMENT OF NIGER STATE. </w:t>
      </w:r>
      <w:r w:rsidRPr="000079CA">
        <w:rPr>
          <w:rFonts w:ascii="Times New Roman" w:hAnsi="Times New Roman" w:cs="Times New Roman"/>
          <w:i/>
          <w:iCs/>
        </w:rPr>
        <w:t>Journal of Political Discourse</w:t>
      </w:r>
      <w:r w:rsidRPr="000079CA">
        <w:rPr>
          <w:rFonts w:ascii="Times New Roman" w:hAnsi="Times New Roman" w:cs="Times New Roman"/>
        </w:rPr>
        <w:t>, 2(1 (2)), 77-88.</w:t>
      </w:r>
    </w:p>
    <w:p w14:paraId="1CE4E4FB"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i/>
          <w:iCs/>
        </w:rPr>
      </w:pPr>
      <w:r w:rsidRPr="000079CA">
        <w:rPr>
          <w:rFonts w:ascii="Times New Roman" w:hAnsi="Times New Roman" w:cs="Times New Roman"/>
        </w:rPr>
        <w:t>Khaltar, O. (2024). Tax evasion and governance quality: The moderating role of adopting open government.</w:t>
      </w:r>
      <w:r w:rsidRPr="000079CA">
        <w:rPr>
          <w:rFonts w:ascii="Times New Roman" w:hAnsi="Times New Roman" w:cs="Times New Roman"/>
          <w:i/>
          <w:iCs/>
        </w:rPr>
        <w:t xml:space="preserve"> International Review of Administrative Sciences</w:t>
      </w:r>
      <w:r w:rsidRPr="000079CA">
        <w:rPr>
          <w:rFonts w:ascii="Times New Roman" w:hAnsi="Times New Roman" w:cs="Times New Roman"/>
        </w:rPr>
        <w:t>, 90(1), 276-294.</w:t>
      </w:r>
    </w:p>
    <w:p w14:paraId="14312004"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Kitsios, E., Jalles, J. T., &amp; Verdier, G. (2023). Tax evasion from cross-border fraud: does digitalization make a difference?. </w:t>
      </w:r>
      <w:r w:rsidRPr="000079CA">
        <w:rPr>
          <w:rFonts w:ascii="Times New Roman" w:hAnsi="Times New Roman" w:cs="Times New Roman"/>
          <w:i/>
          <w:iCs/>
        </w:rPr>
        <w:t>Applied Economics Letters</w:t>
      </w:r>
      <w:r w:rsidRPr="000079CA">
        <w:rPr>
          <w:rFonts w:ascii="Times New Roman" w:hAnsi="Times New Roman" w:cs="Times New Roman"/>
        </w:rPr>
        <w:t>, 30(10), 1400-1406.</w:t>
      </w:r>
    </w:p>
    <w:p w14:paraId="3BA60116"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Kumi-Dumor, E., Fernandes, P. O., &amp; Lopes, J. (2023). solutions for preventing tax evasion. </w:t>
      </w:r>
      <w:r w:rsidRPr="000079CA">
        <w:rPr>
          <w:rFonts w:ascii="Times New Roman" w:hAnsi="Times New Roman" w:cs="Times New Roman"/>
          <w:i/>
          <w:iCs/>
        </w:rPr>
        <w:t>Economic and Social Development</w:t>
      </w:r>
      <w:r w:rsidRPr="000079CA">
        <w:rPr>
          <w:rFonts w:ascii="Times New Roman" w:hAnsi="Times New Roman" w:cs="Times New Roman"/>
        </w:rPr>
        <w:t xml:space="preserve">: </w:t>
      </w:r>
      <w:r w:rsidRPr="000079CA">
        <w:rPr>
          <w:rFonts w:ascii="Times New Roman" w:hAnsi="Times New Roman" w:cs="Times New Roman"/>
          <w:i/>
          <w:iCs/>
        </w:rPr>
        <w:t>Book of Proceedings</w:t>
      </w:r>
      <w:r w:rsidRPr="000079CA">
        <w:rPr>
          <w:rFonts w:ascii="Times New Roman" w:hAnsi="Times New Roman" w:cs="Times New Roman"/>
        </w:rPr>
        <w:t>, 313-320.</w:t>
      </w:r>
    </w:p>
    <w:p w14:paraId="6A847558"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Lamaj, M. (2023). Economic Crime: Tax Evasion in a Developing Country. </w:t>
      </w:r>
      <w:r w:rsidRPr="000079CA">
        <w:rPr>
          <w:rFonts w:ascii="Times New Roman" w:hAnsi="Times New Roman" w:cs="Times New Roman"/>
          <w:i/>
          <w:iCs/>
        </w:rPr>
        <w:t>Open Journal of Business and Management</w:t>
      </w:r>
      <w:r w:rsidRPr="000079CA">
        <w:rPr>
          <w:rFonts w:ascii="Times New Roman" w:hAnsi="Times New Roman" w:cs="Times New Roman"/>
        </w:rPr>
        <w:t>, 11(3), 873-899.</w:t>
      </w:r>
    </w:p>
    <w:p w14:paraId="76968E54"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Legea 87/1994. LEGE nr. 87 din 18 octombrie 1994 pentru combaterea evaziunii fiscale. Available online at </w:t>
      </w:r>
      <w:hyperlink r:id="rId9" w:history="1">
        <w:r w:rsidRPr="000079CA">
          <w:rPr>
            <w:rStyle w:val="Hyperlink"/>
            <w:rFonts w:ascii="Times New Roman" w:hAnsi="Times New Roman" w:cs="Times New Roman"/>
          </w:rPr>
          <w:t>https://legislatie.just.ro/Public/DetaliiDocument/4350</w:t>
        </w:r>
      </w:hyperlink>
      <w:r w:rsidRPr="000079CA">
        <w:rPr>
          <w:rFonts w:ascii="Times New Roman" w:hAnsi="Times New Roman" w:cs="Times New Roman"/>
        </w:rPr>
        <w:t xml:space="preserve">. </w:t>
      </w:r>
    </w:p>
    <w:p w14:paraId="08DF12CC"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Legea 241/2005. Legea nr. 241 din 15 iulie 2005 pentru prevenirea și combaterea evaziunii fiscale, publicat în  Monitorul Oficial nr. 672 din 27 iulie 2005, Available online at https://legislatie.just.ro/Public/DetaliiDocument/63590.</w:t>
      </w:r>
    </w:p>
    <w:p w14:paraId="70E0CD56"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Ma, Q., Mentel, G., Zhao, X., Salahodjaev, R., &amp; Kuldasheva, Z. (2022). Natural resources tax volatility and economic performance: Evaluating the role of digital economy. </w:t>
      </w:r>
      <w:r w:rsidRPr="000079CA">
        <w:rPr>
          <w:rFonts w:ascii="Times New Roman" w:hAnsi="Times New Roman" w:cs="Times New Roman"/>
          <w:i/>
          <w:iCs/>
        </w:rPr>
        <w:t>Resources Policy</w:t>
      </w:r>
      <w:r w:rsidRPr="000079CA">
        <w:rPr>
          <w:rFonts w:ascii="Times New Roman" w:hAnsi="Times New Roman" w:cs="Times New Roman"/>
        </w:rPr>
        <w:t>, 75, 102510.</w:t>
      </w:r>
    </w:p>
    <w:p w14:paraId="7B32430A"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Mansour, A. A. Z., Ahmi, A., Alkhuzaie, A. S. H., Alhmood, M. A., Popoola, O. M. J., &amp; Altarawneh, M. (2023). State of art in tax evasion research: A bibliometric review</w:t>
      </w:r>
      <w:r w:rsidRPr="000079CA">
        <w:rPr>
          <w:rFonts w:ascii="Times New Roman" w:hAnsi="Times New Roman" w:cs="Times New Roman"/>
          <w:i/>
          <w:iCs/>
        </w:rPr>
        <w:t>. Review of Education</w:t>
      </w:r>
      <w:r w:rsidRPr="000079CA">
        <w:rPr>
          <w:rFonts w:ascii="Times New Roman" w:hAnsi="Times New Roman" w:cs="Times New Roman"/>
        </w:rPr>
        <w:t>, 11(3), e3422.</w:t>
      </w:r>
    </w:p>
    <w:p w14:paraId="5242DEED"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Marta, A. F., &amp; Shahrour, M. H. (2024). Curbing Tax Evasion in the Digital Marketplace: A Multifaceted Approach. </w:t>
      </w:r>
      <w:r w:rsidRPr="000079CA">
        <w:rPr>
          <w:rFonts w:ascii="Times New Roman" w:hAnsi="Times New Roman" w:cs="Times New Roman"/>
          <w:i/>
          <w:iCs/>
        </w:rPr>
        <w:t>Review of International Comparative Management/Revista de Management Comparat International</w:t>
      </w:r>
      <w:r w:rsidRPr="000079CA">
        <w:rPr>
          <w:rFonts w:ascii="Times New Roman" w:hAnsi="Times New Roman" w:cs="Times New Roman"/>
        </w:rPr>
        <w:t>, </w:t>
      </w:r>
      <w:r w:rsidRPr="000079CA">
        <w:rPr>
          <w:rFonts w:ascii="Times New Roman" w:hAnsi="Times New Roman" w:cs="Times New Roman"/>
          <w:i/>
          <w:iCs/>
        </w:rPr>
        <w:t>25</w:t>
      </w:r>
      <w:r w:rsidRPr="000079CA">
        <w:rPr>
          <w:rFonts w:ascii="Times New Roman" w:hAnsi="Times New Roman" w:cs="Times New Roman"/>
        </w:rPr>
        <w:t>(2).</w:t>
      </w:r>
    </w:p>
    <w:p w14:paraId="6A6F1385"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Mazur, O. (2022). Can Blockchain Revolutionize Tax Administration?. Penn St. L. Rev., 127, 115.</w:t>
      </w:r>
    </w:p>
    <w:p w14:paraId="424CC4F6"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Medrega, C. (2013). Milcev, EY: Evaziunea fiscală este o formă de “concurenţă neloială”. Economia nu poate să meargă dacă este afectată concurenţa. Available online at: </w:t>
      </w:r>
      <w:hyperlink r:id="rId10" w:history="1">
        <w:r w:rsidRPr="000079CA">
          <w:rPr>
            <w:rStyle w:val="Hyperlink"/>
            <w:rFonts w:ascii="Times New Roman" w:hAnsi="Times New Roman" w:cs="Times New Roman"/>
          </w:rPr>
          <w:t>https://www.zf.ro/companii/milcev-ey-evaziunea-fiscala-este-o-forma-de-concurenta-neloiala-economia-nu-poate-sa-mearga-daca-este-afectata-concurenta-11581854</w:t>
        </w:r>
      </w:hyperlink>
      <w:r w:rsidRPr="000079CA">
        <w:rPr>
          <w:rFonts w:ascii="Times New Roman" w:hAnsi="Times New Roman" w:cs="Times New Roman"/>
        </w:rPr>
        <w:t>.</w:t>
      </w:r>
    </w:p>
    <w:p w14:paraId="162CDD92"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Nazarov, M. A., Mikhaleva, O. L., &amp; Chernousova, K. S. (2020). Digital transformation of tax administration. In Digital Age: Chances, Challenges and Future 7 (pp. 144-149). </w:t>
      </w:r>
      <w:r w:rsidRPr="000079CA">
        <w:rPr>
          <w:rFonts w:ascii="Times New Roman" w:hAnsi="Times New Roman" w:cs="Times New Roman"/>
          <w:i/>
          <w:iCs/>
        </w:rPr>
        <w:t>Springer International Publishing</w:t>
      </w:r>
      <w:r w:rsidRPr="000079CA">
        <w:rPr>
          <w:rFonts w:ascii="Times New Roman" w:hAnsi="Times New Roman" w:cs="Times New Roman"/>
        </w:rPr>
        <w:t>.</w:t>
      </w:r>
    </w:p>
    <w:p w14:paraId="523CF976"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Okeke, I. C., Agu, E. E., Ejike, O. G., Ewim, C. P. M., &amp; Komolafe, M. O. (2024). A compliance and audit model for tackling tax evasion in Nigeria. </w:t>
      </w:r>
      <w:r w:rsidRPr="000079CA">
        <w:rPr>
          <w:rFonts w:ascii="Times New Roman" w:hAnsi="Times New Roman" w:cs="Times New Roman"/>
          <w:i/>
          <w:iCs/>
        </w:rPr>
        <w:t>International Journal of Frontier Research in Science</w:t>
      </w:r>
      <w:r w:rsidRPr="000079CA">
        <w:rPr>
          <w:rFonts w:ascii="Times New Roman" w:hAnsi="Times New Roman" w:cs="Times New Roman"/>
        </w:rPr>
        <w:t>, </w:t>
      </w:r>
      <w:r w:rsidRPr="000079CA">
        <w:rPr>
          <w:rFonts w:ascii="Times New Roman" w:hAnsi="Times New Roman" w:cs="Times New Roman"/>
          <w:i/>
          <w:iCs/>
        </w:rPr>
        <w:t>2</w:t>
      </w:r>
      <w:r w:rsidRPr="000079CA">
        <w:rPr>
          <w:rFonts w:ascii="Times New Roman" w:hAnsi="Times New Roman" w:cs="Times New Roman"/>
        </w:rPr>
        <w:t>(2), 057-068.</w:t>
      </w:r>
    </w:p>
    <w:p w14:paraId="083B1264"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Olushola, O., Olusoga, A. M., &amp; Beyai, P. L. (2024). Unmasking the Shadows: Exploring Personal Income Tax Evasion and Nigeria’s Macroeconomic Sustainability through a Behavioural Economics Lens, </w:t>
      </w:r>
      <w:r w:rsidRPr="000079CA">
        <w:rPr>
          <w:rFonts w:ascii="Times New Roman" w:hAnsi="Times New Roman" w:cs="Times New Roman"/>
          <w:i/>
          <w:iCs/>
        </w:rPr>
        <w:t>Business, Management and Economics Annual Volume</w:t>
      </w:r>
      <w:r w:rsidRPr="000079CA">
        <w:rPr>
          <w:rFonts w:ascii="Times New Roman" w:hAnsi="Times New Roman" w:cs="Times New Roman"/>
        </w:rPr>
        <w:t>, DOI: 10.5772/intechopen.115090.</w:t>
      </w:r>
    </w:p>
    <w:p w14:paraId="5D3D36BB"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Ozili, P.K. (2020), Tax evasion and financial instability, Journal of Financial Crime, 27(2), pp. 531-539. </w:t>
      </w:r>
      <w:hyperlink r:id="rId11" w:history="1">
        <w:r w:rsidRPr="000079CA">
          <w:rPr>
            <w:rStyle w:val="Hyperlink"/>
            <w:rFonts w:ascii="Times New Roman" w:hAnsi="Times New Roman" w:cs="Times New Roman"/>
          </w:rPr>
          <w:t>https://doi.org/10.1108/JFC-04-2019-0051</w:t>
        </w:r>
      </w:hyperlink>
      <w:r w:rsidRPr="000079CA">
        <w:rPr>
          <w:rFonts w:ascii="Times New Roman" w:hAnsi="Times New Roman" w:cs="Times New Roman"/>
        </w:rPr>
        <w:t>.</w:t>
      </w:r>
    </w:p>
    <w:p w14:paraId="10698AD0" w14:textId="40EF2C13" w:rsid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Petric, N. A. (2023). Studiu asupra evaziunii fiscale din România și în context european-teză de doctorat, available online at </w:t>
      </w:r>
      <w:hyperlink r:id="rId12" w:history="1">
        <w:r w:rsidR="006B0542" w:rsidRPr="00E07983">
          <w:rPr>
            <w:rStyle w:val="Hyperlink"/>
            <w:rFonts w:ascii="Times New Roman" w:hAnsi="Times New Roman" w:cs="Times New Roman"/>
          </w:rPr>
          <w:t>https://econ.ubbcluj.ro/fisierevenimente/Petric%20Nicolae%20Aron.pdf</w:t>
        </w:r>
      </w:hyperlink>
      <w:r w:rsidRPr="000079CA">
        <w:rPr>
          <w:rFonts w:ascii="Times New Roman" w:hAnsi="Times New Roman" w:cs="Times New Roman"/>
        </w:rPr>
        <w:t>.</w:t>
      </w:r>
    </w:p>
    <w:p w14:paraId="3D1B36C8" w14:textId="76B05392" w:rsidR="006B0542" w:rsidRPr="000079CA" w:rsidRDefault="006B0542" w:rsidP="000079CA">
      <w:pPr>
        <w:pStyle w:val="ListParagraph"/>
        <w:numPr>
          <w:ilvl w:val="0"/>
          <w:numId w:val="3"/>
        </w:numPr>
        <w:tabs>
          <w:tab w:val="left" w:pos="426"/>
        </w:tabs>
        <w:ind w:left="0" w:firstLine="0"/>
        <w:rPr>
          <w:rFonts w:ascii="Times New Roman" w:hAnsi="Times New Roman" w:cs="Times New Roman"/>
        </w:rPr>
      </w:pPr>
      <w:r w:rsidRPr="00A22526">
        <w:rPr>
          <w:rFonts w:ascii="Times New Roman" w:hAnsi="Times New Roman"/>
        </w:rPr>
        <w:t xml:space="preserve">Popescu, N. I., </w:t>
      </w:r>
      <w:r w:rsidRPr="006B0542">
        <w:rPr>
          <w:rFonts w:ascii="Times New Roman" w:hAnsi="Times New Roman"/>
        </w:rPr>
        <w:t xml:space="preserve">Stanciuc (Socoliuc), M. I. </w:t>
      </w:r>
      <w:r w:rsidRPr="00A22526">
        <w:rPr>
          <w:rFonts w:ascii="Times New Roman" w:hAnsi="Times New Roman"/>
        </w:rPr>
        <w:t>(2022).</w:t>
      </w:r>
      <w:r w:rsidRPr="00A22526">
        <w:rPr>
          <w:rFonts w:ascii="Times New Roman" w:hAnsi="Times New Roman"/>
          <w:i/>
          <w:iCs/>
        </w:rPr>
        <w:t xml:space="preserve"> Evaluating the Impact of Various Macroeconomic Indicators on the Fiscal Freedom Index in the European Union. </w:t>
      </w:r>
      <w:r w:rsidRPr="00A22526">
        <w:rPr>
          <w:rFonts w:ascii="Times New Roman" w:hAnsi="Times New Roman"/>
        </w:rPr>
        <w:t>Proceedings of the 40th International Business Information Management Association (IBIMA), IBIMA Business Conference 23-24 November 2022, Seville, Spain, ISBN:979-8-9867719-0-8, ISSN:2767-9640</w:t>
      </w:r>
      <w:r>
        <w:rPr>
          <w:rFonts w:ascii="Times New Roman" w:hAnsi="Times New Roman"/>
        </w:rPr>
        <w:t>.</w:t>
      </w:r>
    </w:p>
    <w:p w14:paraId="3BFF1019" w14:textId="77777777" w:rsidR="000079CA" w:rsidRPr="000079CA" w:rsidRDefault="000079CA" w:rsidP="000079CA">
      <w:pPr>
        <w:pStyle w:val="FootnoteText"/>
        <w:numPr>
          <w:ilvl w:val="0"/>
          <w:numId w:val="3"/>
        </w:numPr>
        <w:tabs>
          <w:tab w:val="left" w:pos="426"/>
        </w:tabs>
        <w:ind w:left="0" w:firstLine="0"/>
        <w:rPr>
          <w:rFonts w:ascii="Times New Roman" w:hAnsi="Times New Roman" w:cs="Times New Roman"/>
          <w:sz w:val="24"/>
          <w:szCs w:val="24"/>
        </w:rPr>
      </w:pPr>
      <w:r w:rsidRPr="000079CA">
        <w:rPr>
          <w:rFonts w:ascii="Times New Roman" w:hAnsi="Times New Roman" w:cs="Times New Roman"/>
          <w:sz w:val="24"/>
          <w:szCs w:val="24"/>
        </w:rPr>
        <w:t>Puholovko, І. (2024). Alternative Ways To Manage Cooperation In Tax Relations: Challenges Of Digitalization And Tax Compliance. </w:t>
      </w:r>
      <w:r w:rsidRPr="000079CA">
        <w:rPr>
          <w:rFonts w:ascii="Times New Roman" w:hAnsi="Times New Roman" w:cs="Times New Roman"/>
          <w:i/>
          <w:iCs/>
          <w:sz w:val="24"/>
          <w:szCs w:val="24"/>
        </w:rPr>
        <w:t>Economies' Horizons</w:t>
      </w:r>
      <w:r w:rsidRPr="000079CA">
        <w:rPr>
          <w:rFonts w:ascii="Times New Roman" w:hAnsi="Times New Roman" w:cs="Times New Roman"/>
          <w:sz w:val="24"/>
          <w:szCs w:val="24"/>
        </w:rPr>
        <w:t>, (2-3 (28)), 214-220.</w:t>
      </w:r>
    </w:p>
    <w:p w14:paraId="4319744F"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Saragih, A. H., Reyhani, Q., Setyowati, M. S., &amp; Hendrawan, A. (2023). The potential of an artificial intelligence (AI) application for the tax administration system’s modernization: the case of Indonesia. </w:t>
      </w:r>
      <w:r w:rsidRPr="000079CA">
        <w:rPr>
          <w:rFonts w:ascii="Times New Roman" w:hAnsi="Times New Roman" w:cs="Times New Roman"/>
          <w:i/>
          <w:iCs/>
        </w:rPr>
        <w:t>Artificial Intelligence and Law</w:t>
      </w:r>
      <w:r w:rsidRPr="000079CA">
        <w:rPr>
          <w:rFonts w:ascii="Times New Roman" w:hAnsi="Times New Roman" w:cs="Times New Roman"/>
        </w:rPr>
        <w:t>, 31(3), 491-514.</w:t>
      </w:r>
    </w:p>
    <w:p w14:paraId="428FE3C0"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Siniutka, Н., &amp; Yutsyk, А. (2018). Transformation of Fiscal Policy and Fiscal Space under Conditions of Digital Technologies Expansion. </w:t>
      </w:r>
      <w:r w:rsidRPr="000079CA">
        <w:rPr>
          <w:rFonts w:ascii="Times New Roman" w:hAnsi="Times New Roman" w:cs="Times New Roman"/>
          <w:i/>
          <w:iCs/>
        </w:rPr>
        <w:t>Облiк i фiнанси</w:t>
      </w:r>
      <w:r w:rsidRPr="000079CA">
        <w:rPr>
          <w:rFonts w:ascii="Times New Roman" w:hAnsi="Times New Roman" w:cs="Times New Roman"/>
        </w:rPr>
        <w:t>, (4), 108-113.</w:t>
      </w:r>
    </w:p>
    <w:p w14:paraId="2521098E"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Suryanti, H. (2023). Digitalization of taxation: potential for tax avoidance and increase in taxpayers. </w:t>
      </w:r>
      <w:r w:rsidRPr="000079CA">
        <w:rPr>
          <w:rFonts w:ascii="Times New Roman" w:hAnsi="Times New Roman" w:cs="Times New Roman"/>
          <w:i/>
          <w:iCs/>
        </w:rPr>
        <w:t xml:space="preserve">Jurnal Ekonomi, </w:t>
      </w:r>
      <w:r w:rsidRPr="000079CA">
        <w:rPr>
          <w:rFonts w:ascii="Times New Roman" w:hAnsi="Times New Roman" w:cs="Times New Roman"/>
        </w:rPr>
        <w:t>12(04), 1462-1467.</w:t>
      </w:r>
    </w:p>
    <w:p w14:paraId="7F784707"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Tebieş, M. (2022). Infracţiunea de evaziune fiscală. Evoluţia fenomenului infracţional şi radiografia textelor legislative. </w:t>
      </w:r>
      <w:r w:rsidRPr="000079CA">
        <w:rPr>
          <w:rFonts w:ascii="Times New Roman" w:hAnsi="Times New Roman" w:cs="Times New Roman"/>
          <w:i/>
          <w:iCs/>
        </w:rPr>
        <w:t>Universul Juridic</w:t>
      </w:r>
      <w:r w:rsidRPr="000079CA">
        <w:rPr>
          <w:rFonts w:ascii="Times New Roman" w:hAnsi="Times New Roman" w:cs="Times New Roman"/>
        </w:rPr>
        <w:t>, (09), 32-56.</w:t>
      </w:r>
    </w:p>
    <w:p w14:paraId="4449CB75" w14:textId="77777777" w:rsidR="000079CA" w:rsidRPr="000079CA" w:rsidRDefault="000079CA" w:rsidP="000079CA">
      <w:pPr>
        <w:pStyle w:val="ListParagraph"/>
        <w:numPr>
          <w:ilvl w:val="0"/>
          <w:numId w:val="3"/>
        </w:numPr>
        <w:tabs>
          <w:tab w:val="left" w:pos="426"/>
        </w:tabs>
        <w:ind w:left="0" w:firstLine="0"/>
        <w:rPr>
          <w:rFonts w:ascii="Times New Roman" w:hAnsi="Times New Roman" w:cs="Times New Roman"/>
        </w:rPr>
      </w:pPr>
      <w:r w:rsidRPr="000079CA">
        <w:rPr>
          <w:rFonts w:ascii="Times New Roman" w:hAnsi="Times New Roman" w:cs="Times New Roman"/>
        </w:rPr>
        <w:t xml:space="preserve">Vysochan, S., Hyk, V., Mykytyuk, N., &amp; Vysochan, O. O. (2023). Taxonomy of Financial Reporting in the Context of Digitalization of the Economy: Domestic and International Analysis Scientific Research. </w:t>
      </w:r>
      <w:r w:rsidRPr="000079CA">
        <w:rPr>
          <w:rFonts w:ascii="Times New Roman" w:hAnsi="Times New Roman" w:cs="Times New Roman"/>
          <w:i/>
          <w:iCs/>
        </w:rPr>
        <w:t>Studia Universitatis Vasile Goldiș Arad</w:t>
      </w:r>
      <w:r w:rsidRPr="000079CA">
        <w:rPr>
          <w:rFonts w:ascii="Times New Roman" w:hAnsi="Times New Roman" w:cs="Times New Roman"/>
        </w:rPr>
        <w:t>, Seria Științe Economice, 33(2), 49-70.</w:t>
      </w:r>
    </w:p>
    <w:p w14:paraId="5E0F2157" w14:textId="77777777" w:rsidR="000079CA" w:rsidRPr="000079CA" w:rsidRDefault="000079CA" w:rsidP="000079CA">
      <w:pPr>
        <w:pStyle w:val="FootnoteText"/>
        <w:numPr>
          <w:ilvl w:val="0"/>
          <w:numId w:val="3"/>
        </w:numPr>
        <w:tabs>
          <w:tab w:val="left" w:pos="426"/>
        </w:tabs>
        <w:ind w:left="0" w:firstLine="0"/>
        <w:rPr>
          <w:rFonts w:ascii="Times New Roman" w:hAnsi="Times New Roman" w:cs="Times New Roman"/>
          <w:sz w:val="24"/>
          <w:szCs w:val="24"/>
        </w:rPr>
      </w:pPr>
      <w:r w:rsidRPr="000079CA">
        <w:rPr>
          <w:rFonts w:ascii="Times New Roman" w:hAnsi="Times New Roman" w:cs="Times New Roman"/>
          <w:sz w:val="24"/>
          <w:szCs w:val="24"/>
        </w:rPr>
        <w:t xml:space="preserve">Yordanova, Z. (2024, May). Supporting Digitalization of ERP (SAP) Value-Added Tax Management Through Data Analytics Tools. In Olympus International Conference on Supply Chains (pp. 215-227). Cham: </w:t>
      </w:r>
      <w:r w:rsidRPr="000079CA">
        <w:rPr>
          <w:rFonts w:ascii="Times New Roman" w:hAnsi="Times New Roman" w:cs="Times New Roman"/>
          <w:i/>
          <w:iCs/>
          <w:sz w:val="24"/>
          <w:szCs w:val="24"/>
        </w:rPr>
        <w:t>Springer Nature Switzerland</w:t>
      </w:r>
      <w:r w:rsidRPr="000079CA">
        <w:rPr>
          <w:rFonts w:ascii="Times New Roman" w:hAnsi="Times New Roman" w:cs="Times New Roman"/>
          <w:sz w:val="24"/>
          <w:szCs w:val="24"/>
        </w:rPr>
        <w:t>.</w:t>
      </w:r>
    </w:p>
    <w:p w14:paraId="057EFEA5" w14:textId="77777777" w:rsidR="000079CA" w:rsidRPr="00F90ABA" w:rsidRDefault="000079CA" w:rsidP="000079CA"/>
    <w:p w14:paraId="73FBB2F7" w14:textId="77777777" w:rsidR="000079CA" w:rsidRPr="00FE5DE9" w:rsidRDefault="000079CA" w:rsidP="000079CA">
      <w:pPr>
        <w:tabs>
          <w:tab w:val="left" w:pos="284"/>
        </w:tabs>
        <w:ind w:firstLine="284"/>
        <w:rPr>
          <w:sz w:val="20"/>
          <w:szCs w:val="20"/>
          <w:lang w:val="en-US"/>
        </w:rPr>
      </w:pPr>
    </w:p>
    <w:p w14:paraId="1A0DA252" w14:textId="77777777" w:rsidR="000079CA" w:rsidRPr="00FE5DE9" w:rsidRDefault="000079CA" w:rsidP="000079CA">
      <w:pPr>
        <w:tabs>
          <w:tab w:val="left" w:pos="284"/>
        </w:tabs>
        <w:ind w:firstLine="284"/>
        <w:rPr>
          <w:sz w:val="20"/>
          <w:szCs w:val="20"/>
          <w:lang w:val="en-US"/>
        </w:rPr>
      </w:pPr>
    </w:p>
    <w:p w14:paraId="1818EF8B" w14:textId="77777777" w:rsidR="000079CA" w:rsidRPr="00FE5DE9" w:rsidRDefault="000079CA" w:rsidP="000079CA">
      <w:pPr>
        <w:tabs>
          <w:tab w:val="left" w:pos="284"/>
        </w:tabs>
        <w:ind w:firstLine="284"/>
        <w:rPr>
          <w:sz w:val="20"/>
          <w:szCs w:val="20"/>
          <w:lang w:val="en-US"/>
        </w:rPr>
      </w:pPr>
    </w:p>
    <w:p w14:paraId="0FAA737A" w14:textId="77777777" w:rsidR="000079CA" w:rsidRDefault="000079CA" w:rsidP="000079CA">
      <w:pPr>
        <w:tabs>
          <w:tab w:val="left" w:pos="284"/>
        </w:tabs>
        <w:ind w:firstLine="284"/>
        <w:rPr>
          <w:sz w:val="20"/>
          <w:szCs w:val="20"/>
          <w:lang w:val="en-US"/>
        </w:rPr>
      </w:pPr>
    </w:p>
    <w:p w14:paraId="191CC9D8" w14:textId="77777777" w:rsidR="000079CA" w:rsidRPr="00FE5DE9" w:rsidRDefault="000079CA" w:rsidP="000079CA">
      <w:pPr>
        <w:rPr>
          <w:sz w:val="20"/>
          <w:szCs w:val="20"/>
          <w:lang w:val="en-US"/>
        </w:rPr>
      </w:pPr>
    </w:p>
    <w:p w14:paraId="45309936" w14:textId="704716EF" w:rsidR="00DB06CC" w:rsidRPr="001F41F8" w:rsidRDefault="00DB06CC" w:rsidP="000079CA">
      <w:pPr>
        <w:rPr>
          <w:rFonts w:ascii="Times New Roman" w:hAnsi="Times New Roman" w:cs="Times New Roman"/>
        </w:rPr>
      </w:pPr>
    </w:p>
    <w:sectPr w:rsidR="00DB06CC" w:rsidRPr="001F41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465A8" w14:textId="77777777" w:rsidR="00D812B1" w:rsidRDefault="00D812B1" w:rsidP="001F41F8">
      <w:r>
        <w:separator/>
      </w:r>
    </w:p>
  </w:endnote>
  <w:endnote w:type="continuationSeparator" w:id="0">
    <w:p w14:paraId="6F6D045B" w14:textId="77777777" w:rsidR="00D812B1" w:rsidRDefault="00D812B1" w:rsidP="001F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6CBA" w14:textId="77777777" w:rsidR="00D812B1" w:rsidRDefault="00D812B1" w:rsidP="001F41F8">
      <w:r>
        <w:separator/>
      </w:r>
    </w:p>
  </w:footnote>
  <w:footnote w:type="continuationSeparator" w:id="0">
    <w:p w14:paraId="0B9055DC" w14:textId="77777777" w:rsidR="00D812B1" w:rsidRDefault="00D812B1" w:rsidP="001F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256B"/>
    <w:multiLevelType w:val="hybridMultilevel"/>
    <w:tmpl w:val="ECD8A2E2"/>
    <w:lvl w:ilvl="0" w:tplc="64A47C9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61696"/>
    <w:multiLevelType w:val="multilevel"/>
    <w:tmpl w:val="7A7C4D5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D626758"/>
    <w:multiLevelType w:val="hybridMultilevel"/>
    <w:tmpl w:val="D5ACCDAE"/>
    <w:lvl w:ilvl="0" w:tplc="5D5C01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70839322">
    <w:abstractNumId w:val="1"/>
  </w:num>
  <w:num w:numId="2" w16cid:durableId="2103451280">
    <w:abstractNumId w:val="2"/>
  </w:num>
  <w:num w:numId="3" w16cid:durableId="131301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7F"/>
    <w:rsid w:val="000079CA"/>
    <w:rsid w:val="000149E6"/>
    <w:rsid w:val="00030EBF"/>
    <w:rsid w:val="00032BD4"/>
    <w:rsid w:val="000D15F2"/>
    <w:rsid w:val="000D5530"/>
    <w:rsid w:val="000F62A8"/>
    <w:rsid w:val="00141B21"/>
    <w:rsid w:val="00143F95"/>
    <w:rsid w:val="001655F8"/>
    <w:rsid w:val="001748F6"/>
    <w:rsid w:val="00196B03"/>
    <w:rsid w:val="001A2776"/>
    <w:rsid w:val="001A63F9"/>
    <w:rsid w:val="001E127E"/>
    <w:rsid w:val="001F41F8"/>
    <w:rsid w:val="002568F3"/>
    <w:rsid w:val="00271315"/>
    <w:rsid w:val="0027432E"/>
    <w:rsid w:val="00274ECD"/>
    <w:rsid w:val="002C6DCE"/>
    <w:rsid w:val="002E6BB9"/>
    <w:rsid w:val="00320B11"/>
    <w:rsid w:val="003332FC"/>
    <w:rsid w:val="00347417"/>
    <w:rsid w:val="00362D18"/>
    <w:rsid w:val="003732CE"/>
    <w:rsid w:val="00390002"/>
    <w:rsid w:val="00390A1B"/>
    <w:rsid w:val="003A3975"/>
    <w:rsid w:val="003C199C"/>
    <w:rsid w:val="003E3924"/>
    <w:rsid w:val="003F4726"/>
    <w:rsid w:val="003F7797"/>
    <w:rsid w:val="0040272C"/>
    <w:rsid w:val="0040737F"/>
    <w:rsid w:val="004511C5"/>
    <w:rsid w:val="004B059D"/>
    <w:rsid w:val="004E504E"/>
    <w:rsid w:val="00570F68"/>
    <w:rsid w:val="005C19E6"/>
    <w:rsid w:val="005F2B9E"/>
    <w:rsid w:val="0061191C"/>
    <w:rsid w:val="00641F15"/>
    <w:rsid w:val="00650584"/>
    <w:rsid w:val="00654BEF"/>
    <w:rsid w:val="00691A03"/>
    <w:rsid w:val="00692C8F"/>
    <w:rsid w:val="006B0542"/>
    <w:rsid w:val="006C4F26"/>
    <w:rsid w:val="006D1DDC"/>
    <w:rsid w:val="0074710E"/>
    <w:rsid w:val="007554A0"/>
    <w:rsid w:val="00756590"/>
    <w:rsid w:val="007B4CC4"/>
    <w:rsid w:val="007C780B"/>
    <w:rsid w:val="007D7407"/>
    <w:rsid w:val="00816330"/>
    <w:rsid w:val="0082085B"/>
    <w:rsid w:val="00833122"/>
    <w:rsid w:val="00861472"/>
    <w:rsid w:val="00863787"/>
    <w:rsid w:val="008D6C32"/>
    <w:rsid w:val="00904DF2"/>
    <w:rsid w:val="0094779C"/>
    <w:rsid w:val="009A5264"/>
    <w:rsid w:val="009A6C9F"/>
    <w:rsid w:val="009D367F"/>
    <w:rsid w:val="009D4E60"/>
    <w:rsid w:val="00A0034D"/>
    <w:rsid w:val="00A01C0D"/>
    <w:rsid w:val="00A1079C"/>
    <w:rsid w:val="00A5266B"/>
    <w:rsid w:val="00A708D0"/>
    <w:rsid w:val="00A9066B"/>
    <w:rsid w:val="00A97131"/>
    <w:rsid w:val="00AC2CD3"/>
    <w:rsid w:val="00AE03AA"/>
    <w:rsid w:val="00AF4352"/>
    <w:rsid w:val="00AF660B"/>
    <w:rsid w:val="00B0350C"/>
    <w:rsid w:val="00B03747"/>
    <w:rsid w:val="00B46278"/>
    <w:rsid w:val="00B642B3"/>
    <w:rsid w:val="00BC13AA"/>
    <w:rsid w:val="00C05166"/>
    <w:rsid w:val="00C16799"/>
    <w:rsid w:val="00C51D85"/>
    <w:rsid w:val="00C6213F"/>
    <w:rsid w:val="00C67CA3"/>
    <w:rsid w:val="00C84302"/>
    <w:rsid w:val="00C92D96"/>
    <w:rsid w:val="00CC5B1B"/>
    <w:rsid w:val="00D15071"/>
    <w:rsid w:val="00D812B1"/>
    <w:rsid w:val="00D82EEF"/>
    <w:rsid w:val="00D840EE"/>
    <w:rsid w:val="00D9040B"/>
    <w:rsid w:val="00DA4BD6"/>
    <w:rsid w:val="00DB06CC"/>
    <w:rsid w:val="00DB2D14"/>
    <w:rsid w:val="00DB4249"/>
    <w:rsid w:val="00DD559B"/>
    <w:rsid w:val="00E21966"/>
    <w:rsid w:val="00E71B5B"/>
    <w:rsid w:val="00E94AC0"/>
    <w:rsid w:val="00EA51E4"/>
    <w:rsid w:val="00EA5BDF"/>
    <w:rsid w:val="00EB6328"/>
    <w:rsid w:val="00ED3C99"/>
    <w:rsid w:val="00EE6C1F"/>
    <w:rsid w:val="00F03648"/>
    <w:rsid w:val="00F139B3"/>
    <w:rsid w:val="00F45A5B"/>
    <w:rsid w:val="00F72C0E"/>
    <w:rsid w:val="00FA14E5"/>
    <w:rsid w:val="00FC5009"/>
    <w:rsid w:val="00FF4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4626"/>
  <w15:chartTrackingRefBased/>
  <w15:docId w15:val="{8819CA65-F2BB-4E3E-A51B-59A6CCD9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F8"/>
    <w:pPr>
      <w:spacing w:after="0" w:line="240" w:lineRule="auto"/>
      <w:ind w:firstLine="567"/>
      <w:contextualSpacing/>
      <w:jc w:val="both"/>
    </w:pPr>
    <w:rPr>
      <w:sz w:val="24"/>
      <w:szCs w:val="24"/>
      <w:lang w:val="ro-RO"/>
      <w14:ligatures w14:val="none"/>
    </w:rPr>
  </w:style>
  <w:style w:type="paragraph" w:styleId="Heading1">
    <w:name w:val="heading 1"/>
    <w:basedOn w:val="Normal"/>
    <w:next w:val="Normal"/>
    <w:link w:val="Heading1Char"/>
    <w:uiPriority w:val="9"/>
    <w:qFormat/>
    <w:rsid w:val="001F41F8"/>
    <w:pPr>
      <w:keepNext/>
      <w:keepLines/>
      <w:ind w:firstLine="0"/>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001F41F8"/>
    <w:pPr>
      <w:keepNext/>
      <w:keepLines/>
      <w:outlineLvl w:val="1"/>
    </w:pPr>
    <w:rPr>
      <w:rFonts w:asciiTheme="majorHAnsi" w:eastAsiaTheme="majorEastAsia" w:hAnsiTheme="majorHAnsi"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F8"/>
    <w:rPr>
      <w:rFonts w:asciiTheme="majorHAnsi" w:eastAsiaTheme="majorEastAsia" w:hAnsiTheme="majorHAnsi" w:cstheme="majorBidi"/>
      <w:b/>
      <w:sz w:val="28"/>
      <w:szCs w:val="40"/>
      <w:lang w:val="ro-RO"/>
      <w14:ligatures w14:val="none"/>
    </w:rPr>
  </w:style>
  <w:style w:type="character" w:customStyle="1" w:styleId="Heading2Char">
    <w:name w:val="Heading 2 Char"/>
    <w:basedOn w:val="DefaultParagraphFont"/>
    <w:link w:val="Heading2"/>
    <w:uiPriority w:val="9"/>
    <w:rsid w:val="001F41F8"/>
    <w:rPr>
      <w:rFonts w:asciiTheme="majorHAnsi" w:eastAsiaTheme="majorEastAsia" w:hAnsiTheme="majorHAnsi" w:cstheme="majorBidi"/>
      <w:b/>
      <w:sz w:val="24"/>
      <w:szCs w:val="32"/>
      <w:lang w:val="ro-RO"/>
      <w14:ligatures w14:val="none"/>
    </w:rPr>
  </w:style>
  <w:style w:type="paragraph" w:styleId="FootnoteText">
    <w:name w:val="footnote text"/>
    <w:basedOn w:val="Normal"/>
    <w:link w:val="FootnoteTextChar"/>
    <w:uiPriority w:val="99"/>
    <w:unhideWhenUsed/>
    <w:rsid w:val="001F41F8"/>
    <w:rPr>
      <w:sz w:val="20"/>
      <w:szCs w:val="20"/>
    </w:rPr>
  </w:style>
  <w:style w:type="character" w:customStyle="1" w:styleId="FootnoteTextChar">
    <w:name w:val="Footnote Text Char"/>
    <w:basedOn w:val="DefaultParagraphFont"/>
    <w:link w:val="FootnoteText"/>
    <w:uiPriority w:val="99"/>
    <w:rsid w:val="001F41F8"/>
    <w:rPr>
      <w:sz w:val="20"/>
      <w:szCs w:val="20"/>
      <w:lang w:val="ro-RO"/>
      <w14:ligatures w14:val="none"/>
    </w:rPr>
  </w:style>
  <w:style w:type="character" w:styleId="FootnoteReference">
    <w:name w:val="footnote reference"/>
    <w:basedOn w:val="DefaultParagraphFont"/>
    <w:uiPriority w:val="99"/>
    <w:semiHidden/>
    <w:unhideWhenUsed/>
    <w:rsid w:val="001F41F8"/>
    <w:rPr>
      <w:vertAlign w:val="superscript"/>
    </w:rPr>
  </w:style>
  <w:style w:type="table" w:styleId="TableGrid">
    <w:name w:val="Table Grid"/>
    <w:basedOn w:val="TableNormal"/>
    <w:uiPriority w:val="39"/>
    <w:rsid w:val="001F41F8"/>
    <w:pPr>
      <w:spacing w:after="0" w:line="240" w:lineRule="auto"/>
    </w:pPr>
    <w:rPr>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F41F8"/>
    <w:pPr>
      <w:spacing w:after="200"/>
    </w:pPr>
    <w:rPr>
      <w:i/>
      <w:iCs/>
      <w:color w:val="44546A" w:themeColor="text2"/>
      <w:sz w:val="18"/>
      <w:szCs w:val="18"/>
    </w:rPr>
  </w:style>
  <w:style w:type="character" w:styleId="Hyperlink">
    <w:name w:val="Hyperlink"/>
    <w:basedOn w:val="DefaultParagraphFont"/>
    <w:uiPriority w:val="99"/>
    <w:unhideWhenUsed/>
    <w:rsid w:val="00EA5BDF"/>
    <w:rPr>
      <w:color w:val="0563C1" w:themeColor="hyperlink"/>
      <w:u w:val="single"/>
    </w:rPr>
  </w:style>
  <w:style w:type="character" w:styleId="UnresolvedMention">
    <w:name w:val="Unresolved Mention"/>
    <w:basedOn w:val="DefaultParagraphFont"/>
    <w:uiPriority w:val="99"/>
    <w:semiHidden/>
    <w:unhideWhenUsed/>
    <w:rsid w:val="00EA5BDF"/>
    <w:rPr>
      <w:color w:val="605E5C"/>
      <w:shd w:val="clear" w:color="auto" w:fill="E1DFDD"/>
    </w:rPr>
  </w:style>
  <w:style w:type="paragraph" w:styleId="ListParagraph">
    <w:name w:val="List Paragraph"/>
    <w:basedOn w:val="Normal"/>
    <w:uiPriority w:val="34"/>
    <w:qFormat/>
    <w:rsid w:val="00641F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46425">
      <w:bodyDiv w:val="1"/>
      <w:marLeft w:val="0"/>
      <w:marRight w:val="0"/>
      <w:marTop w:val="0"/>
      <w:marBottom w:val="0"/>
      <w:divBdr>
        <w:top w:val="none" w:sz="0" w:space="0" w:color="auto"/>
        <w:left w:val="none" w:sz="0" w:space="0" w:color="auto"/>
        <w:bottom w:val="none" w:sz="0" w:space="0" w:color="auto"/>
        <w:right w:val="none" w:sz="0" w:space="0" w:color="auto"/>
      </w:divBdr>
      <w:divsChild>
        <w:div w:id="914238877">
          <w:marLeft w:val="0"/>
          <w:marRight w:val="0"/>
          <w:marTop w:val="0"/>
          <w:marBottom w:val="0"/>
          <w:divBdr>
            <w:top w:val="none" w:sz="0" w:space="0" w:color="auto"/>
            <w:left w:val="none" w:sz="0" w:space="0" w:color="auto"/>
            <w:bottom w:val="none" w:sz="0" w:space="0" w:color="auto"/>
            <w:right w:val="none" w:sz="0" w:space="0" w:color="auto"/>
          </w:divBdr>
        </w:div>
      </w:divsChild>
    </w:div>
    <w:div w:id="450705413">
      <w:bodyDiv w:val="1"/>
      <w:marLeft w:val="0"/>
      <w:marRight w:val="0"/>
      <w:marTop w:val="0"/>
      <w:marBottom w:val="0"/>
      <w:divBdr>
        <w:top w:val="none" w:sz="0" w:space="0" w:color="auto"/>
        <w:left w:val="none" w:sz="0" w:space="0" w:color="auto"/>
        <w:bottom w:val="none" w:sz="0" w:space="0" w:color="auto"/>
        <w:right w:val="none" w:sz="0" w:space="0" w:color="auto"/>
      </w:divBdr>
      <w:divsChild>
        <w:div w:id="686442090">
          <w:marLeft w:val="0"/>
          <w:marRight w:val="0"/>
          <w:marTop w:val="0"/>
          <w:marBottom w:val="0"/>
          <w:divBdr>
            <w:top w:val="none" w:sz="0" w:space="0" w:color="auto"/>
            <w:left w:val="none" w:sz="0" w:space="0" w:color="auto"/>
            <w:bottom w:val="none" w:sz="0" w:space="0" w:color="auto"/>
            <w:right w:val="none" w:sz="0" w:space="0" w:color="auto"/>
          </w:divBdr>
        </w:div>
      </w:divsChild>
    </w:div>
    <w:div w:id="563685709">
      <w:bodyDiv w:val="1"/>
      <w:marLeft w:val="0"/>
      <w:marRight w:val="0"/>
      <w:marTop w:val="0"/>
      <w:marBottom w:val="0"/>
      <w:divBdr>
        <w:top w:val="none" w:sz="0" w:space="0" w:color="auto"/>
        <w:left w:val="none" w:sz="0" w:space="0" w:color="auto"/>
        <w:bottom w:val="none" w:sz="0" w:space="0" w:color="auto"/>
        <w:right w:val="none" w:sz="0" w:space="0" w:color="auto"/>
      </w:divBdr>
      <w:divsChild>
        <w:div w:id="254215442">
          <w:marLeft w:val="0"/>
          <w:marRight w:val="0"/>
          <w:marTop w:val="0"/>
          <w:marBottom w:val="0"/>
          <w:divBdr>
            <w:top w:val="none" w:sz="0" w:space="0" w:color="auto"/>
            <w:left w:val="none" w:sz="0" w:space="0" w:color="auto"/>
            <w:bottom w:val="none" w:sz="0" w:space="0" w:color="auto"/>
            <w:right w:val="none" w:sz="0" w:space="0" w:color="auto"/>
          </w:divBdr>
        </w:div>
      </w:divsChild>
    </w:div>
    <w:div w:id="1212955782">
      <w:bodyDiv w:val="1"/>
      <w:marLeft w:val="0"/>
      <w:marRight w:val="0"/>
      <w:marTop w:val="0"/>
      <w:marBottom w:val="0"/>
      <w:divBdr>
        <w:top w:val="none" w:sz="0" w:space="0" w:color="auto"/>
        <w:left w:val="none" w:sz="0" w:space="0" w:color="auto"/>
        <w:bottom w:val="none" w:sz="0" w:space="0" w:color="auto"/>
        <w:right w:val="none" w:sz="0" w:space="0" w:color="auto"/>
      </w:divBdr>
      <w:divsChild>
        <w:div w:id="137770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dice.ro/721329/cadrul-teoretic-al-infractiunii-de-evaziune-fiscala-in-lumina-prevederilor-legii-nr-241-200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ubbcluj.ro/fisierevenimente/Petric%20Nicolae%20Ar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FC-04-2019-0051" TargetMode="External"/><Relationship Id="rId5" Type="http://schemas.openxmlformats.org/officeDocument/2006/relationships/webSettings" Target="webSettings.xml"/><Relationship Id="rId10" Type="http://schemas.openxmlformats.org/officeDocument/2006/relationships/hyperlink" Target="https://www.zf.ro/companii/milcev-ey-evaziunea-fiscala-este-o-forma-de-concurenta-neloiala-economia-nu-poate-sa-mearga-daca-este-afectata-concurenta-11581854" TargetMode="External"/><Relationship Id="rId4" Type="http://schemas.openxmlformats.org/officeDocument/2006/relationships/settings" Target="settings.xml"/><Relationship Id="rId9" Type="http://schemas.openxmlformats.org/officeDocument/2006/relationships/hyperlink" Target="https://legislatie.just.ro/Public/DetaliiDocument/43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F6F5-16FA-4714-B86F-67ABFF92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9428</Words>
  <Characters>53741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2024-12-29T14:52:00Z</dcterms:created>
  <dcterms:modified xsi:type="dcterms:W3CDTF">2025-01-03T09:57:00Z</dcterms:modified>
</cp:coreProperties>
</file>