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2DECD" w14:textId="58CE12A7" w:rsidR="00111DF7" w:rsidRPr="00F573B2" w:rsidRDefault="00BE3AD4" w:rsidP="00BE3AD4">
      <w:pPr>
        <w:jc w:val="center"/>
        <w:rPr>
          <w:b/>
          <w:bCs/>
          <w:color w:val="111111"/>
          <w:sz w:val="28"/>
          <w:szCs w:val="28"/>
          <w:lang w:val="en-GB"/>
        </w:rPr>
      </w:pPr>
      <w:r w:rsidRPr="00F573B2">
        <w:rPr>
          <w:b/>
          <w:bCs/>
          <w:color w:val="111111"/>
          <w:sz w:val="28"/>
          <w:szCs w:val="28"/>
          <w:lang w:val="en-GB"/>
        </w:rPr>
        <w:t>ECONOMIC RISKS FOR PROJECT MANAGEMENT – A MONTE CARLO</w:t>
      </w:r>
      <w:r>
        <w:rPr>
          <w:b/>
          <w:bCs/>
          <w:color w:val="111111"/>
          <w:sz w:val="28"/>
          <w:szCs w:val="28"/>
          <w:lang w:val="en-GB"/>
        </w:rPr>
        <w:t xml:space="preserve"> </w:t>
      </w:r>
      <w:r w:rsidRPr="00F573B2">
        <w:rPr>
          <w:b/>
          <w:bCs/>
          <w:color w:val="111111"/>
          <w:sz w:val="28"/>
          <w:szCs w:val="28"/>
          <w:lang w:val="en-GB"/>
        </w:rPr>
        <w:t>SIMULATION APPROACH</w:t>
      </w:r>
    </w:p>
    <w:p w14:paraId="565BD903" w14:textId="1CA12E12" w:rsidR="00111DF7" w:rsidRPr="00437479" w:rsidRDefault="00111DF7" w:rsidP="00FB2FD7">
      <w:pPr>
        <w:jc w:val="both"/>
        <w:rPr>
          <w:lang w:val="en-GB"/>
        </w:rPr>
      </w:pPr>
    </w:p>
    <w:p w14:paraId="156BAEBE" w14:textId="7EC29E65" w:rsidR="00B51C2E" w:rsidRDefault="00676224" w:rsidP="00FB2FD7">
      <w:pPr>
        <w:jc w:val="center"/>
        <w:rPr>
          <w:lang w:val="en-GB"/>
        </w:rPr>
      </w:pPr>
      <w:r>
        <w:rPr>
          <w:lang w:val="en-GB"/>
        </w:rPr>
        <w:t xml:space="preserve">Paul Pașcu, </w:t>
      </w:r>
      <w:proofErr w:type="spellStart"/>
      <w:r>
        <w:rPr>
          <w:lang w:val="en-GB"/>
        </w:rPr>
        <w:t>Eusebiu</w:t>
      </w:r>
      <w:proofErr w:type="spellEnd"/>
      <w:r>
        <w:rPr>
          <w:lang w:val="en-GB"/>
        </w:rPr>
        <w:t xml:space="preserve"> </w:t>
      </w:r>
      <w:proofErr w:type="spellStart"/>
      <w:r>
        <w:rPr>
          <w:lang w:val="en-GB"/>
        </w:rPr>
        <w:t>Toader</w:t>
      </w:r>
      <w:proofErr w:type="spellEnd"/>
    </w:p>
    <w:p w14:paraId="38AE0D87" w14:textId="40CF31A3" w:rsidR="00676224" w:rsidRDefault="00676224" w:rsidP="00FB2FD7">
      <w:pPr>
        <w:jc w:val="center"/>
        <w:rPr>
          <w:lang w:val="en-GB"/>
        </w:rPr>
      </w:pPr>
      <w:r>
        <w:rPr>
          <w:lang w:val="en-GB"/>
        </w:rPr>
        <w:t>“</w:t>
      </w:r>
      <w:proofErr w:type="spellStart"/>
      <w:r>
        <w:rPr>
          <w:lang w:val="en-GB"/>
        </w:rPr>
        <w:t>Ștefan</w:t>
      </w:r>
      <w:proofErr w:type="spellEnd"/>
      <w:r>
        <w:rPr>
          <w:lang w:val="en-GB"/>
        </w:rPr>
        <w:t xml:space="preserve"> </w:t>
      </w:r>
      <w:proofErr w:type="spellStart"/>
      <w:r>
        <w:rPr>
          <w:lang w:val="en-GB"/>
        </w:rPr>
        <w:t>cel</w:t>
      </w:r>
      <w:proofErr w:type="spellEnd"/>
      <w:r>
        <w:rPr>
          <w:lang w:val="en-GB"/>
        </w:rPr>
        <w:t xml:space="preserve"> Mare” University of Suceava</w:t>
      </w:r>
    </w:p>
    <w:p w14:paraId="0CD4B0CA" w14:textId="3038BCDB" w:rsidR="00763441" w:rsidRDefault="00BE3AD4" w:rsidP="00FB2FD7">
      <w:pPr>
        <w:jc w:val="center"/>
        <w:rPr>
          <w:lang w:val="en-GB"/>
        </w:rPr>
      </w:pPr>
      <w:r>
        <w:rPr>
          <w:color w:val="000000" w:themeColor="text1"/>
          <w:lang w:val="en-GB"/>
        </w:rPr>
        <w:t>paulp@usm.ro,</w:t>
      </w:r>
      <w:r>
        <w:rPr>
          <w:lang w:val="en-GB"/>
        </w:rPr>
        <w:t xml:space="preserve"> eusebiu.toader@usm.ro</w:t>
      </w:r>
    </w:p>
    <w:p w14:paraId="33CCB106" w14:textId="77777777" w:rsidR="00111DF7" w:rsidRPr="00437479" w:rsidRDefault="00111DF7" w:rsidP="00FB2FD7">
      <w:pPr>
        <w:rPr>
          <w:lang w:val="en-GB"/>
        </w:rPr>
      </w:pPr>
    </w:p>
    <w:p w14:paraId="4F50CDFA" w14:textId="190F4B66" w:rsidR="00FB2FD7" w:rsidRPr="00437479" w:rsidRDefault="00111DF7" w:rsidP="000B1B78">
      <w:pPr>
        <w:pStyle w:val="NormalWeb"/>
        <w:spacing w:before="0" w:beforeAutospacing="0" w:after="0" w:afterAutospacing="0"/>
        <w:ind w:firstLine="720"/>
        <w:jc w:val="both"/>
        <w:rPr>
          <w:color w:val="111111"/>
          <w:lang w:val="en-GB"/>
        </w:rPr>
      </w:pPr>
      <w:r w:rsidRPr="00437479">
        <w:rPr>
          <w:b/>
          <w:bCs/>
          <w:lang w:val="en-GB"/>
        </w:rPr>
        <w:t>Abstract:</w:t>
      </w:r>
      <w:r w:rsidRPr="00437479">
        <w:rPr>
          <w:lang w:val="en-GB"/>
        </w:rPr>
        <w:t xml:space="preserve"> </w:t>
      </w:r>
      <w:r w:rsidR="00FB2FD7" w:rsidRPr="00676224">
        <w:rPr>
          <w:i/>
          <w:iCs/>
          <w:color w:val="111111"/>
          <w:lang w:val="en-GB"/>
        </w:rPr>
        <w:t>Monte Carlo simulation is a technique that includes several simulation techniques in which the analysis of the real phenomenon is replaced by the analysis of an artificial phenomenon, described by a model, by solving it generating for variables, random values. This paper explores the applications of Monte Carlo simulation for managing project risks.</w:t>
      </w:r>
    </w:p>
    <w:p w14:paraId="5865EDCF" w14:textId="77777777" w:rsidR="00111DF7" w:rsidRPr="00437479" w:rsidRDefault="00111DF7" w:rsidP="000B588A">
      <w:pPr>
        <w:ind w:firstLine="709"/>
        <w:rPr>
          <w:lang w:val="en-GB"/>
        </w:rPr>
      </w:pPr>
    </w:p>
    <w:p w14:paraId="3A1F83AE" w14:textId="5A6E8B37" w:rsidR="00111DF7" w:rsidRPr="00437479" w:rsidRDefault="00111DF7" w:rsidP="000B588A">
      <w:pPr>
        <w:ind w:firstLine="709"/>
        <w:rPr>
          <w:b/>
          <w:bCs/>
          <w:lang w:val="en-GB"/>
        </w:rPr>
      </w:pPr>
      <w:r w:rsidRPr="00437479">
        <w:rPr>
          <w:b/>
          <w:bCs/>
          <w:lang w:val="en-GB"/>
        </w:rPr>
        <w:t xml:space="preserve">Key words: </w:t>
      </w:r>
      <w:r w:rsidR="000B588A" w:rsidRPr="00437479">
        <w:rPr>
          <w:lang w:val="en-GB"/>
        </w:rPr>
        <w:t>management risk, economic uncertainty, Monte Carlo method</w:t>
      </w:r>
    </w:p>
    <w:p w14:paraId="5F99DDA4" w14:textId="77777777" w:rsidR="00111DF7" w:rsidRPr="00437479" w:rsidRDefault="00111DF7" w:rsidP="000B588A">
      <w:pPr>
        <w:ind w:firstLine="709"/>
        <w:rPr>
          <w:lang w:val="en-GB"/>
        </w:rPr>
      </w:pPr>
    </w:p>
    <w:p w14:paraId="3081A5BB" w14:textId="4BF785FB" w:rsidR="00111DF7" w:rsidRPr="00437479" w:rsidRDefault="00111DF7" w:rsidP="000B588A">
      <w:pPr>
        <w:ind w:firstLine="709"/>
        <w:rPr>
          <w:lang w:val="en-GB"/>
        </w:rPr>
      </w:pPr>
      <w:r w:rsidRPr="00437479">
        <w:rPr>
          <w:lang w:val="en-GB"/>
        </w:rPr>
        <w:t xml:space="preserve">JEL classification: </w:t>
      </w:r>
      <w:r w:rsidR="00B51C2E" w:rsidRPr="00437479">
        <w:rPr>
          <w:lang w:val="en-GB"/>
        </w:rPr>
        <w:t>D81, G32</w:t>
      </w:r>
    </w:p>
    <w:p w14:paraId="6E71242E" w14:textId="3A4A346B" w:rsidR="00111DF7" w:rsidRPr="00437479" w:rsidRDefault="00111DF7" w:rsidP="000B588A">
      <w:pPr>
        <w:ind w:firstLine="709"/>
        <w:jc w:val="both"/>
        <w:rPr>
          <w:lang w:val="en-GB"/>
        </w:rPr>
      </w:pPr>
    </w:p>
    <w:p w14:paraId="462A2890" w14:textId="20733463" w:rsidR="00FB2FD7" w:rsidRPr="00437479" w:rsidRDefault="00FB2FD7" w:rsidP="000B588A">
      <w:pPr>
        <w:ind w:firstLine="709"/>
        <w:jc w:val="both"/>
        <w:rPr>
          <w:b/>
          <w:bCs/>
          <w:lang w:val="en-GB"/>
        </w:rPr>
      </w:pPr>
      <w:r w:rsidRPr="00437479">
        <w:rPr>
          <w:b/>
          <w:bCs/>
          <w:lang w:val="en-GB"/>
        </w:rPr>
        <w:t>I. Introduction</w:t>
      </w:r>
    </w:p>
    <w:p w14:paraId="7EAD7D19" w14:textId="678EAF22" w:rsidR="00FB2FD7" w:rsidRPr="00437479" w:rsidRDefault="00FB2FD7" w:rsidP="000B588A">
      <w:pPr>
        <w:ind w:firstLine="709"/>
        <w:jc w:val="both"/>
        <w:rPr>
          <w:lang w:val="en-GB"/>
        </w:rPr>
      </w:pPr>
    </w:p>
    <w:p w14:paraId="5328992D" w14:textId="7215C494" w:rsidR="000B1B78" w:rsidRPr="00437479" w:rsidRDefault="00465ADC" w:rsidP="000B1B78">
      <w:pPr>
        <w:ind w:firstLine="720"/>
        <w:jc w:val="both"/>
        <w:rPr>
          <w:lang w:val="en-GB"/>
        </w:rPr>
      </w:pPr>
      <w:r w:rsidRPr="00437479">
        <w:rPr>
          <w:lang w:val="en-GB"/>
        </w:rPr>
        <w:t>We live in a world of risk</w:t>
      </w:r>
      <w:r w:rsidR="000B588A" w:rsidRPr="00437479">
        <w:rPr>
          <w:lang w:val="en-GB"/>
        </w:rPr>
        <w:t>s</w:t>
      </w:r>
      <w:r w:rsidR="000964A1" w:rsidRPr="00437479">
        <w:rPr>
          <w:lang w:val="en-GB"/>
        </w:rPr>
        <w:t xml:space="preserve"> and e</w:t>
      </w:r>
      <w:r w:rsidRPr="00437479">
        <w:rPr>
          <w:lang w:val="en-GB"/>
        </w:rPr>
        <w:t xml:space="preserve">very activity has a certain degree of risk, and the risk becomes an ordinary and inseparable partner of any activity, having direct and strong effects on the results of that activity. Every day the organizational structure of which we are part is directly or indirectly subject to various risks. </w:t>
      </w:r>
      <w:r w:rsidR="000B1B78" w:rsidRPr="00437479">
        <w:rPr>
          <w:lang w:val="en-GB"/>
        </w:rPr>
        <w:t>These risks relate to our assets, to the partners we work with, to the environment in which we work.</w:t>
      </w:r>
    </w:p>
    <w:p w14:paraId="07F718EF" w14:textId="5D2AEF3B" w:rsidR="000B1B78" w:rsidRPr="00437479" w:rsidRDefault="000B1B78" w:rsidP="000B1B78">
      <w:pPr>
        <w:ind w:firstLine="720"/>
        <w:jc w:val="both"/>
        <w:rPr>
          <w:lang w:val="en-GB"/>
        </w:rPr>
      </w:pPr>
      <w:r w:rsidRPr="00437479">
        <w:rPr>
          <w:lang w:val="en-GB"/>
        </w:rPr>
        <w:t>The implementation of a risk management system therefore becomes an important objective for any organizational structure, as well as for an individual. Excessive caution leads to risks so not taking risks is a risk.</w:t>
      </w:r>
    </w:p>
    <w:p w14:paraId="2D38448B" w14:textId="77777777" w:rsidR="000B1B78" w:rsidRPr="00437479" w:rsidRDefault="000B1B78" w:rsidP="000B1B78">
      <w:pPr>
        <w:ind w:firstLine="720"/>
        <w:jc w:val="both"/>
        <w:rPr>
          <w:lang w:val="en-GB"/>
        </w:rPr>
      </w:pPr>
      <w:r w:rsidRPr="00437479">
        <w:rPr>
          <w:lang w:val="en-GB"/>
        </w:rPr>
        <w:t>Can we counteract the negative effects of such random events, which appear whether we like it or not, whether we like it or not? Probably not entirely, but we can certainly alleviate them. The risk management and the risk manager are obligatory for a successful activity in business and, especially, within the organizational structures through projects, respectively of the management through projects. Improper risk management activity leads to significant financial, political, and even human losses.</w:t>
      </w:r>
    </w:p>
    <w:p w14:paraId="2C2F6D4A" w14:textId="07341A7A" w:rsidR="00EF18C0" w:rsidRPr="00437479" w:rsidRDefault="000B1B78" w:rsidP="00325626">
      <w:pPr>
        <w:ind w:firstLine="720"/>
        <w:jc w:val="both"/>
        <w:rPr>
          <w:lang w:val="en-GB"/>
        </w:rPr>
      </w:pPr>
      <w:r w:rsidRPr="00437479">
        <w:rPr>
          <w:lang w:val="en-GB"/>
        </w:rPr>
        <w:t>The multitude and complexity of the tools developed by the market economy allows to cover any type of risk.</w:t>
      </w:r>
      <w:r w:rsidR="00597605" w:rsidRPr="00437479">
        <w:rPr>
          <w:lang w:val="en-GB"/>
        </w:rPr>
        <w:t xml:space="preserve"> Risk management is not an easy and cheap activity, these two parameters being at maximum levels. An environment with a growing complex risk, with a high degree of unpredictability, a complex insurance market with interdependencies between various organizational structures contributes to the difficulty of finding the right risk management solutions, corresponding to our requirements for success. </w:t>
      </w:r>
    </w:p>
    <w:p w14:paraId="540590DB" w14:textId="0E1A90BD" w:rsidR="00EF18C0" w:rsidRPr="00437479" w:rsidRDefault="00597605" w:rsidP="00325626">
      <w:pPr>
        <w:ind w:firstLine="720"/>
        <w:jc w:val="both"/>
        <w:rPr>
          <w:lang w:val="en-GB"/>
        </w:rPr>
      </w:pPr>
      <w:r w:rsidRPr="00437479">
        <w:rPr>
          <w:lang w:val="en-GB"/>
        </w:rPr>
        <w:t xml:space="preserve">The increasing use of information technology in risk management has led to the development of integrated intelligent systems, adaptive in risk management, which can make decisions in real time, leading to minimizing the negative effects of risk and monitoring residual risks, with optimization positive effects. Given the above, it can be said that </w:t>
      </w:r>
      <w:r w:rsidR="00FD28D5" w:rsidRPr="00437479">
        <w:rPr>
          <w:lang w:val="en-GB"/>
        </w:rPr>
        <w:t>“</w:t>
      </w:r>
      <w:r w:rsidRPr="00437479">
        <w:rPr>
          <w:lang w:val="en-GB"/>
        </w:rPr>
        <w:t>The biggest risk is that there is no risk.</w:t>
      </w:r>
      <w:r w:rsidR="00FD28D5" w:rsidRPr="00437479">
        <w:rPr>
          <w:lang w:val="en-GB"/>
        </w:rPr>
        <w:t>”</w:t>
      </w:r>
      <w:r w:rsidRPr="00437479">
        <w:rPr>
          <w:lang w:val="en-GB"/>
        </w:rPr>
        <w:t xml:space="preserve"> If there is a risk, using risk management, it can be controlled, but if there is no obvious risk, there will certainly be hidden risks, which will be harder to control. Risk is not to be taken lightly. The risk can lead to great opportunities for those who know how to use it. The goal is to know the risk and use it for our success.</w:t>
      </w:r>
    </w:p>
    <w:p w14:paraId="07894263" w14:textId="7253781E" w:rsidR="000F002F" w:rsidRPr="00437479" w:rsidRDefault="00597605" w:rsidP="00325626">
      <w:pPr>
        <w:ind w:firstLine="720"/>
        <w:jc w:val="both"/>
        <w:rPr>
          <w:lang w:val="en-GB"/>
        </w:rPr>
      </w:pPr>
      <w:r w:rsidRPr="00437479">
        <w:rPr>
          <w:lang w:val="en-GB"/>
        </w:rPr>
        <w:lastRenderedPageBreak/>
        <w:t xml:space="preserve">The solution is not to avoid risk altogether, which is impossible, but to avoid unintelligible risks and control them, and to monitor and use the remaining risks for success. </w:t>
      </w:r>
    </w:p>
    <w:p w14:paraId="43F29FAD" w14:textId="4DE488DD" w:rsidR="00325626" w:rsidRPr="00437479" w:rsidRDefault="00325626" w:rsidP="00325626">
      <w:pPr>
        <w:ind w:firstLine="720"/>
        <w:jc w:val="both"/>
        <w:rPr>
          <w:lang w:val="en-GB"/>
        </w:rPr>
      </w:pPr>
    </w:p>
    <w:p w14:paraId="69664F67" w14:textId="3C078515" w:rsidR="000B1B78" w:rsidRPr="00437479" w:rsidRDefault="000F002F" w:rsidP="000F002F">
      <w:pPr>
        <w:ind w:firstLine="720"/>
        <w:jc w:val="both"/>
        <w:rPr>
          <w:lang w:val="en-GB"/>
        </w:rPr>
      </w:pPr>
      <w:r w:rsidRPr="00437479">
        <w:rPr>
          <w:b/>
          <w:bCs/>
          <w:lang w:val="en-GB"/>
        </w:rPr>
        <w:t>II. Elements of risk management</w:t>
      </w:r>
    </w:p>
    <w:p w14:paraId="0EBC0442" w14:textId="06DF8FA7" w:rsidR="00FB2FD7" w:rsidRPr="00437479" w:rsidRDefault="00FB2FD7" w:rsidP="00FB2FD7">
      <w:pPr>
        <w:jc w:val="both"/>
        <w:rPr>
          <w:lang w:val="en-GB"/>
        </w:rPr>
      </w:pPr>
    </w:p>
    <w:p w14:paraId="096CEE0A" w14:textId="66431CFA" w:rsidR="000F002F" w:rsidRPr="00437479" w:rsidRDefault="000F002F" w:rsidP="00291790">
      <w:pPr>
        <w:ind w:firstLine="709"/>
        <w:jc w:val="both"/>
        <w:rPr>
          <w:lang w:val="en-GB"/>
        </w:rPr>
      </w:pPr>
      <w:r w:rsidRPr="00437479">
        <w:rPr>
          <w:lang w:val="en-GB"/>
        </w:rPr>
        <w:t>Risk management is defined as the management of uncertain events, in the goal of success</w:t>
      </w:r>
      <w:r w:rsidR="00EF18C0" w:rsidRPr="00437479">
        <w:rPr>
          <w:lang w:val="en-GB"/>
        </w:rPr>
        <w:t xml:space="preserve"> (figure 1)</w:t>
      </w:r>
      <w:r w:rsidRPr="00437479">
        <w:rPr>
          <w:lang w:val="en-GB"/>
        </w:rPr>
        <w:t xml:space="preserve">. Risk management is characterized by the totality of methods and means by which the risk is managed </w:t>
      </w:r>
      <w:r w:rsidR="00291790" w:rsidRPr="00437479">
        <w:rPr>
          <w:lang w:val="en-GB"/>
        </w:rPr>
        <w:t>to</w:t>
      </w:r>
      <w:r w:rsidRPr="00437479">
        <w:rPr>
          <w:lang w:val="en-GB"/>
        </w:rPr>
        <w:t xml:space="preserve"> meet the objectives described in the technical event, social, </w:t>
      </w:r>
      <w:r w:rsidR="00291790" w:rsidRPr="00437479">
        <w:rPr>
          <w:lang w:val="en-GB"/>
        </w:rPr>
        <w:t>human,</w:t>
      </w:r>
      <w:r w:rsidRPr="00437479">
        <w:rPr>
          <w:lang w:val="en-GB"/>
        </w:rPr>
        <w:t xml:space="preserve"> or political analysis, with uncertainty as a major basis for risk factors.</w:t>
      </w:r>
    </w:p>
    <w:p w14:paraId="7AEC1636" w14:textId="7D05AAE1" w:rsidR="00291790" w:rsidRPr="00437479" w:rsidRDefault="00291790" w:rsidP="00291790">
      <w:pPr>
        <w:ind w:firstLine="709"/>
        <w:jc w:val="both"/>
        <w:rPr>
          <w:lang w:val="en-GB"/>
        </w:rPr>
      </w:pPr>
      <w:r w:rsidRPr="00437479">
        <w:rPr>
          <w:lang w:val="en-GB"/>
        </w:rPr>
        <w:t>Risk management uses the following three fundamental components: assessment risk planning, risk response planning, risk monitoring and control:</w:t>
      </w:r>
    </w:p>
    <w:p w14:paraId="4D36E6E6" w14:textId="22D16112" w:rsidR="00291790" w:rsidRPr="00437479" w:rsidRDefault="00291790" w:rsidP="00291790">
      <w:pPr>
        <w:pStyle w:val="ListParagraph"/>
        <w:numPr>
          <w:ilvl w:val="0"/>
          <w:numId w:val="4"/>
        </w:numPr>
        <w:jc w:val="both"/>
        <w:rPr>
          <w:lang w:val="en-GB"/>
        </w:rPr>
      </w:pPr>
      <w:r w:rsidRPr="00437479">
        <w:rPr>
          <w:lang w:val="en-GB"/>
        </w:rPr>
        <w:t>Risk assessment requires a systematic search for risk factors within the event to be held.</w:t>
      </w:r>
    </w:p>
    <w:p w14:paraId="477D119A" w14:textId="05CEAE6F" w:rsidR="00291790" w:rsidRPr="00437479" w:rsidRDefault="00291790" w:rsidP="00291790">
      <w:pPr>
        <w:pStyle w:val="ListParagraph"/>
        <w:numPr>
          <w:ilvl w:val="0"/>
          <w:numId w:val="4"/>
        </w:numPr>
        <w:jc w:val="both"/>
        <w:rPr>
          <w:lang w:val="en-GB"/>
        </w:rPr>
      </w:pPr>
      <w:r w:rsidRPr="00437479">
        <w:rPr>
          <w:lang w:val="en-GB"/>
        </w:rPr>
        <w:t>Risk response planning involves identifying each risk, depending on the type and its severity for the event under review, and finding an appropriate response strategy for each case separately. Response strategies contain changes in responsibilities within the framework of the event, the means of communication between the components, the modification of the purposes of the event or the specifications that affect the established results.</w:t>
      </w:r>
    </w:p>
    <w:p w14:paraId="1F3E80B8" w14:textId="69ED50EE" w:rsidR="00291790" w:rsidRPr="00437479" w:rsidRDefault="00291790" w:rsidP="00291790">
      <w:pPr>
        <w:pStyle w:val="ListParagraph"/>
        <w:numPr>
          <w:ilvl w:val="0"/>
          <w:numId w:val="4"/>
        </w:numPr>
        <w:jc w:val="both"/>
        <w:rPr>
          <w:lang w:val="en-GB"/>
        </w:rPr>
      </w:pPr>
      <w:r w:rsidRPr="00437479">
        <w:rPr>
          <w:lang w:val="en-GB"/>
        </w:rPr>
        <w:t>Risk monitoring and control aims at implementing response strategies and monitoring the effects that these changes may have on the event under review. Strategies however, risk control measures must be adjusted according to the effects they produce, taking care of all of them the parties involved in the event agree to these changes.</w:t>
      </w:r>
    </w:p>
    <w:p w14:paraId="251A803A" w14:textId="50469D84" w:rsidR="00FD28D5" w:rsidRPr="00437479" w:rsidRDefault="00676224" w:rsidP="00676224">
      <w:pPr>
        <w:jc w:val="both"/>
        <w:rPr>
          <w:lang w:val="en-GB"/>
        </w:rPr>
      </w:pPr>
      <w:r w:rsidRPr="00437479">
        <w:rPr>
          <w:noProof/>
          <w:lang w:val="en-GB"/>
        </w:rPr>
        <mc:AlternateContent>
          <mc:Choice Requires="wpg">
            <w:drawing>
              <wp:anchor distT="0" distB="0" distL="114300" distR="114300" simplePos="0" relativeHeight="251670528" behindDoc="0" locked="0" layoutInCell="1" allowOverlap="1" wp14:anchorId="574690BA" wp14:editId="2A318EC0">
                <wp:simplePos x="0" y="0"/>
                <wp:positionH relativeFrom="column">
                  <wp:posOffset>1333089</wp:posOffset>
                </wp:positionH>
                <wp:positionV relativeFrom="paragraph">
                  <wp:posOffset>178173</wp:posOffset>
                </wp:positionV>
                <wp:extent cx="2863850" cy="1109345"/>
                <wp:effectExtent l="0" t="0" r="19050" b="8255"/>
                <wp:wrapTopAndBottom/>
                <wp:docPr id="9" name="Group 9"/>
                <wp:cNvGraphicFramePr/>
                <a:graphic xmlns:a="http://schemas.openxmlformats.org/drawingml/2006/main">
                  <a:graphicData uri="http://schemas.microsoft.com/office/word/2010/wordprocessingGroup">
                    <wpg:wgp>
                      <wpg:cNvGrpSpPr/>
                      <wpg:grpSpPr>
                        <a:xfrm>
                          <a:off x="0" y="0"/>
                          <a:ext cx="2863850" cy="1109345"/>
                          <a:chOff x="0" y="0"/>
                          <a:chExt cx="3574394" cy="1375379"/>
                        </a:xfrm>
                      </wpg:grpSpPr>
                      <wps:wsp>
                        <wps:cNvPr id="2" name="Text Box 2"/>
                        <wps:cNvSpPr txBox="1"/>
                        <wps:spPr>
                          <a:xfrm>
                            <a:off x="1352708" y="0"/>
                            <a:ext cx="1012626" cy="294724"/>
                          </a:xfrm>
                          <a:prstGeom prst="rect">
                            <a:avLst/>
                          </a:prstGeom>
                          <a:ln/>
                        </wps:spPr>
                        <wps:style>
                          <a:lnRef idx="2">
                            <a:schemeClr val="dk1"/>
                          </a:lnRef>
                          <a:fillRef idx="1">
                            <a:schemeClr val="lt1"/>
                          </a:fillRef>
                          <a:effectRef idx="0">
                            <a:schemeClr val="dk1"/>
                          </a:effectRef>
                          <a:fontRef idx="minor">
                            <a:schemeClr val="dk1"/>
                          </a:fontRef>
                        </wps:style>
                        <wps:txbx>
                          <w:txbxContent>
                            <w:p w14:paraId="5A36C57E" w14:textId="31241D1E" w:rsidR="00FD28D5" w:rsidRPr="0039018F" w:rsidRDefault="00FD28D5" w:rsidP="00FD28D5">
                              <w:pPr>
                                <w:jc w:val="center"/>
                                <w:rPr>
                                  <w:b/>
                                  <w:bCs/>
                                  <w:sz w:val="20"/>
                                  <w:szCs w:val="20"/>
                                </w:rPr>
                              </w:pPr>
                              <w:r w:rsidRPr="0039018F">
                                <w:rPr>
                                  <w:b/>
                                  <w:bCs/>
                                  <w:sz w:val="20"/>
                                  <w:szCs w:val="20"/>
                                </w:rPr>
                                <w:t>RISKS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0" y="657461"/>
                            <a:ext cx="1133475" cy="490855"/>
                          </a:xfrm>
                          <a:prstGeom prst="rect">
                            <a:avLst/>
                          </a:prstGeom>
                          <a:ln/>
                        </wps:spPr>
                        <wps:style>
                          <a:lnRef idx="2">
                            <a:schemeClr val="dk1"/>
                          </a:lnRef>
                          <a:fillRef idx="1">
                            <a:schemeClr val="lt1"/>
                          </a:fillRef>
                          <a:effectRef idx="0">
                            <a:schemeClr val="dk1"/>
                          </a:effectRef>
                          <a:fontRef idx="minor">
                            <a:schemeClr val="dk1"/>
                          </a:fontRef>
                        </wps:style>
                        <wps:txbx>
                          <w:txbxContent>
                            <w:p w14:paraId="11776B52" w14:textId="623DE5FE" w:rsidR="00FD28D5" w:rsidRPr="0039018F" w:rsidRDefault="0039018F" w:rsidP="00FD28D5">
                              <w:pPr>
                                <w:jc w:val="center"/>
                                <w:rPr>
                                  <w:sz w:val="20"/>
                                  <w:szCs w:val="20"/>
                                </w:rPr>
                              </w:pPr>
                              <w:proofErr w:type="gramStart"/>
                              <w:r w:rsidRPr="0039018F">
                                <w:rPr>
                                  <w:sz w:val="20"/>
                                  <w:szCs w:val="20"/>
                                  <w:lang w:val="en-GB"/>
                                </w:rPr>
                                <w:t>More or less serious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1224238" y="884172"/>
                            <a:ext cx="1133475" cy="491207"/>
                          </a:xfrm>
                          <a:prstGeom prst="rect">
                            <a:avLst/>
                          </a:prstGeom>
                          <a:ln/>
                        </wps:spPr>
                        <wps:style>
                          <a:lnRef idx="2">
                            <a:schemeClr val="dk1"/>
                          </a:lnRef>
                          <a:fillRef idx="1">
                            <a:schemeClr val="lt1"/>
                          </a:fillRef>
                          <a:effectRef idx="0">
                            <a:schemeClr val="dk1"/>
                          </a:effectRef>
                          <a:fontRef idx="minor">
                            <a:schemeClr val="dk1"/>
                          </a:fontRef>
                        </wps:style>
                        <wps:txbx>
                          <w:txbxContent>
                            <w:p w14:paraId="13018E0B" w14:textId="3F4B874A" w:rsidR="0039018F" w:rsidRPr="0039018F" w:rsidRDefault="0039018F" w:rsidP="0039018F">
                              <w:pPr>
                                <w:jc w:val="center"/>
                                <w:rPr>
                                  <w:sz w:val="20"/>
                                  <w:szCs w:val="20"/>
                                </w:rPr>
                              </w:pPr>
                              <w:proofErr w:type="gramStart"/>
                              <w:r w:rsidRPr="0039018F">
                                <w:rPr>
                                  <w:sz w:val="20"/>
                                  <w:szCs w:val="20"/>
                                  <w:lang w:val="en-GB"/>
                                </w:rPr>
                                <w:t>More or less known</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2440919" y="657461"/>
                            <a:ext cx="1133475" cy="490855"/>
                          </a:xfrm>
                          <a:prstGeom prst="rect">
                            <a:avLst/>
                          </a:prstGeom>
                          <a:ln/>
                        </wps:spPr>
                        <wps:style>
                          <a:lnRef idx="2">
                            <a:schemeClr val="dk1"/>
                          </a:lnRef>
                          <a:fillRef idx="1">
                            <a:schemeClr val="lt1"/>
                          </a:fillRef>
                          <a:effectRef idx="0">
                            <a:schemeClr val="dk1"/>
                          </a:effectRef>
                          <a:fontRef idx="minor">
                            <a:schemeClr val="dk1"/>
                          </a:fontRef>
                        </wps:style>
                        <wps:txbx>
                          <w:txbxContent>
                            <w:p w14:paraId="1BCD012A" w14:textId="2BB55970" w:rsidR="0039018F" w:rsidRPr="0039018F" w:rsidRDefault="0039018F" w:rsidP="0039018F">
                              <w:pPr>
                                <w:jc w:val="center"/>
                                <w:rPr>
                                  <w:sz w:val="20"/>
                                  <w:szCs w:val="20"/>
                                </w:rPr>
                              </w:pPr>
                              <w:r w:rsidRPr="0039018F">
                                <w:rPr>
                                  <w:sz w:val="20"/>
                                  <w:szCs w:val="20"/>
                                  <w:lang w:val="en-GB"/>
                                </w:rPr>
                                <w:t>Easier or harder to avoid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Down Arrow 6"/>
                        <wps:cNvSpPr/>
                        <wps:spPr>
                          <a:xfrm>
                            <a:off x="1743259" y="528992"/>
                            <a:ext cx="211455" cy="27178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own Arrow 7"/>
                        <wps:cNvSpPr/>
                        <wps:spPr>
                          <a:xfrm rot="2478303">
                            <a:off x="1229381" y="382994"/>
                            <a:ext cx="211597" cy="272053"/>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own Arrow 8"/>
                        <wps:cNvSpPr/>
                        <wps:spPr>
                          <a:xfrm rot="19131723">
                            <a:off x="2184295" y="367880"/>
                            <a:ext cx="211597" cy="272053"/>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4690BA" id="Group 9" o:spid="_x0000_s1026" style="position:absolute;left:0;text-align:left;margin-left:104.95pt;margin-top:14.05pt;width:225.5pt;height:87.35pt;z-index:251670528;mso-width-relative:margin;mso-height-relative:margin" coordsize="35743,1375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e/WJNAQAANsbAAAOAAAAZHJzL2Uyb0RvYy54bWzsWU1v4zYQvRfofyB0byxSkiUZcRZu0g0K&#13;&#10;BLtBk2LPDE3ZQiVSJZnI6a/vkJQUx3Z2sUnTg1cXmSI5JOd53nxQpx82dYUeuNKlFPMAn4QB4oLJ&#13;&#10;ZSlW8+DP24+/ZAHShoolraTg8+CR6+DD2c8/nbbNjBO5ltWSKwSLCD1rm3mwNqaZTSaarXlN9Yls&#13;&#10;uIDBQqqaGnhVq8lS0RZWr6sJCcPppJVq2SjJuNbQe+EHgzO3flFwZj4XheYGVfMAzmbcU7nnnX1O&#13;&#10;zk7pbKVosy5Zdwz6ilPUtBSw6bDUBTUU3atyb6m6ZEpqWZgTJuuJLIqScacDaIPDHW0ulbxvnC6r&#13;&#10;WbtqBpgA2h2cXr0s+/RwqZqb5loBEm2zAizcm9VlU6ja/sIp0cZB9jhAxjcGMegk2TTKEkCWwRjG&#13;&#10;YR7FiQeVrQH5PTm2/q2TjJI0jvK4k4zSJEpzKznpN548O07bgIHoJwz02zC4WdOGO2j1DDC4Vqhc&#13;&#10;gjYBErQGM721+v0qN4jYI9m9YZJFCZkNdIOqfb+GzgNg4SghaQjGvw8ZDjGZkqlXnORxSuJnetNZ&#13;&#10;o7S55LJGtjEPFFixMy76cKWNh6ifYreuhO2zh/SHcS3zWHE/+AcvQDn7X7lFHLX4eaXQAwVSLP9y&#13;&#10;qgDqlYCZVqQoq2oQwoeEKtMLdXOtGHd0GwTDQ4JPuw2z3Y5SmEGwLoVUXxcu/Pxea6+rVdts7jbd&#13;&#10;H3Ynl4/wfynpOa8b9rEEOK+oNtdUAcnBaMFxmc/wKCrZzgPZtQK0luqfQ/12PtgdjAaoBacxD/Tf&#13;&#10;91TxAFW/C7DIHMex9TLuJU5SAi9qe+Rue0Tc1+cS/gIMLrJhrmnnm6pvFkrWX8C/LeyuMEQFg73n&#13;&#10;gemb58a7MvCPjC8WbhL4lYaaK3HTMLu0hdcay+3mC1VNZ1EGzPuT7DlAZzuG5edaSSEX90YWpbM6&#13;&#10;C7BHtQMe+OjJ8e7EjPaIGfUE/E5iAoxAySk4n6mzYbDbziFhHEVxmnhexnmYJc6TDf5o5OXbeOk8&#13;&#10;7OA3R3oeET0hiu/ETRfSrMP4TnpiQmIS+biZZTFOXQB+kaSYhOkYPP/D4NmlQWMMPb4YCpFth6Qu&#13;&#10;vr2CpASynBznYyS1KdKL+fT7ZbiOpEMCNEbSI4qkUBZ6kl7IVqCFUrJF051Ut3POL1WeUFaTxJMz&#13;&#10;IVme70RQgnEMma0r2EmK08xdgryc5S7hIO4crpTYqRRsldpXYa4Qtt5E/5i15xHzkBn1w5Wc6QEm&#13;&#10;ulxzK2AeYKK/cCBxmkVh5CjTXZ9BZptHGdT6UH5GGcnh6gvEnzJb4GWSw6b2Io3AzUHiHPzIS3d1&#13;&#10;9ZY7oZGXR3UVBLXhXoTMvh0hPS9xjiOoKZ8Rk+AsJjlEREvMaZr5gDgSc+tq+H1S2ZGY/xcx3acU&#13;&#10;+IIEqdqzT1Tb7y6Ne/omd/YvAAAA//8DAFBLAwQUAAYACAAAACEAYVrRcuMAAAAPAQAADwAAAGRy&#13;&#10;cy9kb3ducmV2LnhtbExPTWvDMAy9D/ofjAq7rXYyFtI0Tindx6kM1g7Gbm6sJqGxHWI3Sf/91NN6&#13;&#10;EZLe09N7+XoyLRuw942zEqKFAIa2dLqxlYTvw/tTCswHZbVqnUUJV/SwLmYPucq0G+0XDvtQMRKx&#13;&#10;PlMS6hC6jHNf1miUX7gOLWEn1xsVaOwrrns1krhpeSxEwo1qLH2oVYfbGsvz/mIkfIxq3DxHb8Pu&#13;&#10;fNpefw8vnz+7CKV8nE+vKyqbFbCAU/i/gFsG8g8FGTu6i9WetRJisVwSlZo0AkaEJBG0ON6QOAVe&#13;&#10;5Pw+R/EHAAD//wMAUEsBAi0AFAAGAAgAAAAhALaDOJL+AAAA4QEAABMAAAAAAAAAAAAAAAAAAAAA&#13;&#10;AFtDb250ZW50X1R5cGVzXS54bWxQSwECLQAUAAYACAAAACEAOP0h/9YAAACUAQAACwAAAAAAAAAA&#13;&#10;AAAAAAAvAQAAX3JlbHMvLnJlbHNQSwECLQAUAAYACAAAACEAWXv1iTQEAADbGwAADgAAAAAAAAAA&#13;&#10;AAAAAAAuAgAAZHJzL2Uyb0RvYy54bWxQSwECLQAUAAYACAAAACEAYVrRcuMAAAAPAQAADwAAAAAA&#13;&#10;AAAAAAAAAACOBgAAZHJzL2Rvd25yZXYueG1sUEsFBgAAAAAEAAQA8wAAAJ4HAAAAAA==&#13;&#10;">
                <v:shapetype id="_x0000_t202" coordsize="21600,21600" o:spt="202" path="m,l,21600r21600,l21600,xe">
                  <v:stroke joinstyle="miter"/>
                  <v:path gradientshapeok="t" o:connecttype="rect"/>
                </v:shapetype>
                <v:shape id="Text Box 2" o:spid="_x0000_s1027" type="#_x0000_t202" style="position:absolute;left:13527;width:10126;height:29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oNBNxQAAAN8AAAAPAAAAZHJzL2Rvd25yZXYueG1sRI9Pi8Iw&#13;&#10;FMTvwn6H8Ba8aboWZGlNZdciiHhZ9bDHR/P6B5uX0kRbv70RBC8DwzC/YVbr0bTiRr1rLCv4mkcg&#13;&#10;iAurG64UnE/b2TcI55E1tpZJwZ0crLOPyQoTbQf+o9vRVyJA2CWooPa+S6R0RU0G3dx2xCErbW/Q&#13;&#10;B9tXUvc4BLhp5SKKltJgw2Ghxo42NRWX49Uo2Md0+Y8rd3BD+RvvdJQf2n2u1PRzzNMgPykIT6N/&#13;&#10;N16InVawgOef8AVk9gAAAP//AwBQSwECLQAUAAYACAAAACEA2+H2y+4AAACFAQAAEwAAAAAAAAAA&#13;&#10;AAAAAAAAAAAAW0NvbnRlbnRfVHlwZXNdLnhtbFBLAQItABQABgAIAAAAIQBa9CxbvwAAABUBAAAL&#13;&#10;AAAAAAAAAAAAAAAAAB8BAABfcmVscy8ucmVsc1BLAQItABQABgAIAAAAIQCDoNBNxQAAAN8AAAAP&#13;&#10;AAAAAAAAAAAAAAAAAAcCAABkcnMvZG93bnJldi54bWxQSwUGAAAAAAMAAwC3AAAA+QIAAAAA&#13;&#10;" fillcolor="white [3201]" strokecolor="black [3200]" strokeweight="1pt">
                  <v:textbox>
                    <w:txbxContent>
                      <w:p w14:paraId="5A36C57E" w14:textId="31241D1E" w:rsidR="00FD28D5" w:rsidRPr="0039018F" w:rsidRDefault="00FD28D5" w:rsidP="00FD28D5">
                        <w:pPr>
                          <w:jc w:val="center"/>
                          <w:rPr>
                            <w:b/>
                            <w:bCs/>
                            <w:sz w:val="20"/>
                            <w:szCs w:val="20"/>
                          </w:rPr>
                        </w:pPr>
                        <w:r w:rsidRPr="0039018F">
                          <w:rPr>
                            <w:b/>
                            <w:bCs/>
                            <w:sz w:val="20"/>
                            <w:szCs w:val="20"/>
                          </w:rPr>
                          <w:t>RISKS</w:t>
                        </w:r>
                      </w:p>
                    </w:txbxContent>
                  </v:textbox>
                </v:shape>
                <v:shape id="Text Box 3" o:spid="_x0000_s1028" type="#_x0000_t202" style="position:absolute;top:6574;width:11334;height:49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7HXWxQAAAN8AAAAPAAAAZHJzL2Rvd25yZXYueG1sRI9Ba8JA&#13;&#10;FITvgv9heYI33WigSHQNrUEI4kXtocdH9pmEZN+G7Jqk/75bKPQyMAzzDXNIJ9OKgXpXW1awWUcg&#13;&#10;iAuray4VfD7Oqx0I55E1tpZJwTc5SI/z2QETbUe+0XD3pQgQdgkqqLzvEildUZFBt7Ydccietjfo&#13;&#10;g+1LqXscA9y0chtFb9JgzWGhwo5OFRXN/WUUXGJqvuLSXd34/IhzHWXX9pIptVxM2T7I+x6Ep8n/&#13;&#10;N/4QuVYQw++f8AXk8QcAAP//AwBQSwECLQAUAAYACAAAACEA2+H2y+4AAACFAQAAEwAAAAAAAAAA&#13;&#10;AAAAAAAAAAAAW0NvbnRlbnRfVHlwZXNdLnhtbFBLAQItABQABgAIAAAAIQBa9CxbvwAAABUBAAAL&#13;&#10;AAAAAAAAAAAAAAAAAB8BAABfcmVscy8ucmVsc1BLAQItABQABgAIAAAAIQDs7HXWxQAAAN8AAAAP&#13;&#10;AAAAAAAAAAAAAAAAAAcCAABkcnMvZG93bnJldi54bWxQSwUGAAAAAAMAAwC3AAAA+QIAAAAA&#13;&#10;" fillcolor="white [3201]" strokecolor="black [3200]" strokeweight="1pt">
                  <v:textbox>
                    <w:txbxContent>
                      <w:p w14:paraId="11776B52" w14:textId="623DE5FE" w:rsidR="00FD28D5" w:rsidRPr="0039018F" w:rsidRDefault="0039018F" w:rsidP="00FD28D5">
                        <w:pPr>
                          <w:jc w:val="center"/>
                          <w:rPr>
                            <w:sz w:val="20"/>
                            <w:szCs w:val="20"/>
                          </w:rPr>
                        </w:pPr>
                        <w:proofErr w:type="gramStart"/>
                        <w:r w:rsidRPr="0039018F">
                          <w:rPr>
                            <w:sz w:val="20"/>
                            <w:szCs w:val="20"/>
                            <w:lang w:val="en-GB"/>
                          </w:rPr>
                          <w:t>More or less serious</w:t>
                        </w:r>
                        <w:proofErr w:type="gramEnd"/>
                      </w:p>
                    </w:txbxContent>
                  </v:textbox>
                </v:shape>
                <v:shape id="Text Box 4" o:spid="_x0000_s1029" type="#_x0000_t202" style="position:absolute;left:12242;top:8841;width:11335;height:49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Be2ixAAAAN8AAAAPAAAAZHJzL2Rvd25yZXYueG1sRI9Bi8Iw&#13;&#10;FITvgv8hPMGbpmtFpBpltQgiXtQ97PHRPNti81KaaOu/N4LgZWAY5htmue5MJR7UuNKygp9xBII4&#13;&#10;s7rkXMHfZTeag3AeWWNlmRQ8ycF61e8tMdG25RM9zj4XAcIuQQWF93UipcsKMujGtiYO2dU2Bn2w&#13;&#10;TS51g22Am0pOomgmDZYcFgqsaVtQdjvfjYJDTLf/OHdH11438V5H6bE6pEoNB126CPK7AOGp89/G&#13;&#10;B7HXCqbw/hO+gFy9AAAA//8DAFBLAQItABQABgAIAAAAIQDb4fbL7gAAAIUBAAATAAAAAAAAAAAA&#13;&#10;AAAAAAAAAABbQ29udGVudF9UeXBlc10ueG1sUEsBAi0AFAAGAAgAAAAhAFr0LFu/AAAAFQEAAAsA&#13;&#10;AAAAAAAAAAAAAAAAHwEAAF9yZWxzLy5yZWxzUEsBAi0AFAAGAAgAAAAhAGMF7aLEAAAA3wAAAA8A&#13;&#10;AAAAAAAAAAAAAAAABwIAAGRycy9kb3ducmV2LnhtbFBLBQYAAAAAAwADALcAAAD4AgAAAAA=&#13;&#10;" fillcolor="white [3201]" strokecolor="black [3200]" strokeweight="1pt">
                  <v:textbox>
                    <w:txbxContent>
                      <w:p w14:paraId="13018E0B" w14:textId="3F4B874A" w:rsidR="0039018F" w:rsidRPr="0039018F" w:rsidRDefault="0039018F" w:rsidP="0039018F">
                        <w:pPr>
                          <w:jc w:val="center"/>
                          <w:rPr>
                            <w:sz w:val="20"/>
                            <w:szCs w:val="20"/>
                          </w:rPr>
                        </w:pPr>
                        <w:proofErr w:type="gramStart"/>
                        <w:r w:rsidRPr="0039018F">
                          <w:rPr>
                            <w:sz w:val="20"/>
                            <w:szCs w:val="20"/>
                            <w:lang w:val="en-GB"/>
                          </w:rPr>
                          <w:t>More or less known</w:t>
                        </w:r>
                        <w:proofErr w:type="gramEnd"/>
                      </w:p>
                    </w:txbxContent>
                  </v:textbox>
                </v:shape>
                <v:shape id="Text Box 5" o:spid="_x0000_s1030" type="#_x0000_t202" style="position:absolute;left:24409;top:6574;width:11334;height:49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SUg5xAAAAN8AAAAPAAAAZHJzL2Rvd25yZXYueG1sRI9Bi8Iw&#13;&#10;FITvgv8hPMGbpmtRpBpltQgiXtQ97PHRPNti81KaaOu/N4LgZWAY5htmue5MJR7UuNKygp9xBII4&#13;&#10;s7rkXMHfZTeag3AeWWNlmRQ8ycF61e8tMdG25RM9zj4XAcIuQQWF93UipcsKMujGtiYO2dU2Bn2w&#13;&#10;TS51g22Am0pOomgmDZYcFgqsaVtQdjvfjYJDTLf/OHdH11438V5H6bE6pEoNB126CPK7AOGp89/G&#13;&#10;B7HXCqbw/hO+gFy9AAAA//8DAFBLAQItABQABgAIAAAAIQDb4fbL7gAAAIUBAAATAAAAAAAAAAAA&#13;&#10;AAAAAAAAAABbQ29udGVudF9UeXBlc10ueG1sUEsBAi0AFAAGAAgAAAAhAFr0LFu/AAAAFQEAAAsA&#13;&#10;AAAAAAAAAAAAAAAAHwEAAF9yZWxzLy5yZWxzUEsBAi0AFAAGAAgAAAAhAAxJSDnEAAAA3wAAAA8A&#13;&#10;AAAAAAAAAAAAAAAABwIAAGRycy9kb3ducmV2LnhtbFBLBQYAAAAAAwADALcAAAD4AgAAAAA=&#13;&#10;" fillcolor="white [3201]" strokecolor="black [3200]" strokeweight="1pt">
                  <v:textbox>
                    <w:txbxContent>
                      <w:p w14:paraId="1BCD012A" w14:textId="2BB55970" w:rsidR="0039018F" w:rsidRPr="0039018F" w:rsidRDefault="0039018F" w:rsidP="0039018F">
                        <w:pPr>
                          <w:jc w:val="center"/>
                          <w:rPr>
                            <w:sz w:val="20"/>
                            <w:szCs w:val="20"/>
                          </w:rPr>
                        </w:pPr>
                        <w:r w:rsidRPr="0039018F">
                          <w:rPr>
                            <w:sz w:val="20"/>
                            <w:szCs w:val="20"/>
                            <w:lang w:val="en-GB"/>
                          </w:rPr>
                          <w:t>Easier or harder to avoid</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 o:spid="_x0000_s1031" type="#_x0000_t67" style="position:absolute;left:17432;top:5289;width:2115;height:271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hiNKxQAAAN8AAAAPAAAAZHJzL2Rvd25yZXYueG1sRI9BawIx&#13;&#10;FITvgv8hPKE3zepB6mqUVSkstFC71ftj89wsbl6WJNXtv28KhV4GhmG+YTa7wXbiTj60jhXMZxkI&#13;&#10;4trplhsF58+X6TOIEJE1do5JwTcF2G3How3m2j34g+5VbESCcMhRgYmxz6UMtSGLYeZ64pRdnbcY&#13;&#10;k/WN1B4fCW47uciypbTYclow2NPBUH2rvqyCw4mKcvV+fa3fjmUxaNxX/mKUepoMx3WSYg0i0hD/&#13;&#10;G3+IUitYwu+f9AXk9gcAAP//AwBQSwECLQAUAAYACAAAACEA2+H2y+4AAACFAQAAEwAAAAAAAAAA&#13;&#10;AAAAAAAAAAAAW0NvbnRlbnRfVHlwZXNdLnhtbFBLAQItABQABgAIAAAAIQBa9CxbvwAAABUBAAAL&#13;&#10;AAAAAAAAAAAAAAAAAB8BAABfcmVscy8ucmVsc1BLAQItABQABgAIAAAAIQCXhiNKxQAAAN8AAAAP&#13;&#10;AAAAAAAAAAAAAAAAAAcCAABkcnMvZG93bnJldi54bWxQSwUGAAAAAAMAAwC3AAAA+QIAAAAA&#13;&#10;" adj="13197" fillcolor="white [3201]" strokecolor="black [3200]" strokeweight="1pt"/>
                <v:shape id="Down Arrow 7" o:spid="_x0000_s1032" type="#_x0000_t67" style="position:absolute;left:12293;top:3829;width:2116;height:2721;rotation:2706968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z4u+xAAAAN8AAAAPAAAAZHJzL2Rvd25yZXYueG1sRI9BawIx&#13;&#10;FITvQv9DeIXeNFsLKqtRSqXYi6CrF2+P5Lm7dPOyJFHTf98IgpeBYZhvmMUq2U5cyYfWsYL3UQGC&#13;&#10;WDvTcq3gePgezkCEiGywc0wK/ijAavkyWGBp3I33dK1iLTKEQ4kKmhj7UsqgG7IYRq4nztnZeYsx&#13;&#10;W19L4/GW4baT46KYSIst54UGe/pqSP9WF6vgtPV8YZ5pCjt/SKndbPT5Q6m317SeZ/mcg4iU4rPx&#13;&#10;QPwYBVO4/8lfQC7/AQAA//8DAFBLAQItABQABgAIAAAAIQDb4fbL7gAAAIUBAAATAAAAAAAAAAAA&#13;&#10;AAAAAAAAAABbQ29udGVudF9UeXBlc10ueG1sUEsBAi0AFAAGAAgAAAAhAFr0LFu/AAAAFQEAAAsA&#13;&#10;AAAAAAAAAAAAAAAAHwEAAF9yZWxzLy5yZWxzUEsBAi0AFAAGAAgAAAAhAPnPi77EAAAA3wAAAA8A&#13;&#10;AAAAAAAAAAAAAAAABwIAAGRycy9kb3ducmV2LnhtbFBLBQYAAAAAAwADALcAAAD4AgAAAAA=&#13;&#10;" adj="13200" fillcolor="white [3201]" strokecolor="black [3200]" strokeweight="1pt"/>
                <v:shape id="Down Arrow 8" o:spid="_x0000_s1033" type="#_x0000_t67" style="position:absolute;left:21842;top:3678;width:2116;height:2721;rotation:-2696017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AjzyxQAAAN8AAAAPAAAAZHJzL2Rvd25yZXYueG1sRI/BisJA&#13;&#10;DIbvC77DEMGL6HQ9lLU6iijCil5WxXPoxLbYyZTOVOvbbw4Lewn8hP9LvuW6d7V6UhsqzwY+pwko&#13;&#10;4tzbigsD18t+8gUqRGSLtWcy8KYA69XgY4mZ9S/+oec5FkogHDI0UMbYZFqHvCSHYeobYtndfesw&#13;&#10;SmwLbVt8CdzVepYkqXZYsVwosaFtSfnj3DkDp8v4iEd9C3vt0kPaJWN/mnfGjIb9biFjswAVqY//&#13;&#10;jT/EtzUgD4uPuIBe/QIAAP//AwBQSwECLQAUAAYACAAAACEA2+H2y+4AAACFAQAAEwAAAAAAAAAA&#13;&#10;AAAAAAAAAAAAW0NvbnRlbnRfVHlwZXNdLnhtbFBLAQItABQABgAIAAAAIQBa9CxbvwAAABUBAAAL&#13;&#10;AAAAAAAAAAAAAAAAAB8BAABfcmVscy8ucmVsc1BLAQItABQABgAIAAAAIQArAjzyxQAAAN8AAAAP&#13;&#10;AAAAAAAAAAAAAAAAAAcCAABkcnMvZG93bnJldi54bWxQSwUGAAAAAAMAAwC3AAAA+QIAAAAA&#13;&#10;" adj="13200" fillcolor="white [3201]" strokecolor="black [3200]" strokeweight="1pt"/>
                <w10:wrap type="topAndBottom"/>
              </v:group>
            </w:pict>
          </mc:Fallback>
        </mc:AlternateContent>
      </w:r>
    </w:p>
    <w:p w14:paraId="45F82D2B" w14:textId="2AE4EC13" w:rsidR="0039018F" w:rsidRPr="00676224" w:rsidRDefault="0039018F" w:rsidP="00EF18C0">
      <w:pPr>
        <w:ind w:firstLine="709"/>
        <w:jc w:val="center"/>
        <w:rPr>
          <w:b/>
          <w:bCs/>
          <w:lang w:val="en-GB"/>
        </w:rPr>
      </w:pPr>
      <w:r w:rsidRPr="00676224">
        <w:rPr>
          <w:b/>
          <w:bCs/>
          <w:lang w:val="en-GB"/>
        </w:rPr>
        <w:t>Figure 1. General risk classification</w:t>
      </w:r>
    </w:p>
    <w:p w14:paraId="34E7205A" w14:textId="2F01EB76" w:rsidR="0039018F" w:rsidRPr="00437479" w:rsidRDefault="0039018F" w:rsidP="00291790">
      <w:pPr>
        <w:ind w:firstLine="709"/>
        <w:jc w:val="both"/>
        <w:rPr>
          <w:lang w:val="en-GB"/>
        </w:rPr>
      </w:pPr>
    </w:p>
    <w:p w14:paraId="416F094A" w14:textId="77777777" w:rsidR="00EF18C0" w:rsidRPr="00437479" w:rsidRDefault="00291790" w:rsidP="00210527">
      <w:pPr>
        <w:ind w:firstLine="709"/>
        <w:jc w:val="both"/>
        <w:rPr>
          <w:lang w:val="en-GB"/>
        </w:rPr>
      </w:pPr>
      <w:r w:rsidRPr="00437479">
        <w:rPr>
          <w:lang w:val="en-GB"/>
        </w:rPr>
        <w:t xml:space="preserve">The event to be analysed is treated as a separate project, </w:t>
      </w:r>
      <w:r w:rsidR="00210527" w:rsidRPr="00437479">
        <w:rPr>
          <w:lang w:val="en-GB"/>
        </w:rPr>
        <w:t>because</w:t>
      </w:r>
      <w:r w:rsidRPr="00437479">
        <w:rPr>
          <w:lang w:val="en-GB"/>
        </w:rPr>
        <w:t xml:space="preserve"> any successful modern activity, as a component of a project, is approached as a separate project, with project management methodology, with rigor and flexibility necessary for success.</w:t>
      </w:r>
    </w:p>
    <w:p w14:paraId="25C20EB1" w14:textId="4F2B0BC3" w:rsidR="00210527" w:rsidRPr="00437479" w:rsidRDefault="00291790" w:rsidP="00210527">
      <w:pPr>
        <w:ind w:firstLine="709"/>
        <w:jc w:val="both"/>
        <w:rPr>
          <w:lang w:val="en-GB"/>
        </w:rPr>
      </w:pPr>
      <w:r w:rsidRPr="00437479">
        <w:rPr>
          <w:lang w:val="en-GB"/>
        </w:rPr>
        <w:t>The follow-up, step by step, of each event is considered component of the project, respectively of the subproject, of the activity, of the action, starting with using the basics and approaching sophisticated elements as much as is necessary for each specific project.</w:t>
      </w:r>
    </w:p>
    <w:p w14:paraId="1E2F2DB7" w14:textId="273FCF35" w:rsidR="00210527" w:rsidRPr="00437479" w:rsidRDefault="00210527" w:rsidP="00210527">
      <w:pPr>
        <w:ind w:firstLine="709"/>
        <w:jc w:val="both"/>
        <w:rPr>
          <w:lang w:val="en-GB"/>
        </w:rPr>
      </w:pPr>
      <w:r w:rsidRPr="00437479">
        <w:rPr>
          <w:lang w:val="en-GB"/>
        </w:rPr>
        <w:t>Risk management strategies and procedures apply on a case - by - case basis each organizational structure, depending on its profile and the events to be held.</w:t>
      </w:r>
    </w:p>
    <w:p w14:paraId="77E8EF3D" w14:textId="77777777" w:rsidR="00210527" w:rsidRPr="00437479" w:rsidRDefault="00210527" w:rsidP="00210527">
      <w:pPr>
        <w:ind w:firstLine="709"/>
        <w:jc w:val="both"/>
        <w:rPr>
          <w:lang w:val="en-GB"/>
        </w:rPr>
      </w:pPr>
      <w:r w:rsidRPr="00437479">
        <w:rPr>
          <w:lang w:val="en-GB"/>
        </w:rPr>
        <w:t>The first step in developing the best strategy is to evaluate the current business environment.</w:t>
      </w:r>
    </w:p>
    <w:p w14:paraId="57B3E2C6" w14:textId="204DFC5C" w:rsidR="00210527" w:rsidRPr="00437479" w:rsidRDefault="00210527" w:rsidP="00210527">
      <w:pPr>
        <w:ind w:firstLine="709"/>
        <w:jc w:val="both"/>
        <w:rPr>
          <w:lang w:val="en-GB"/>
        </w:rPr>
      </w:pPr>
      <w:r w:rsidRPr="00437479">
        <w:rPr>
          <w:lang w:val="en-GB"/>
        </w:rPr>
        <w:t xml:space="preserve">Using quantitative and qualitative methods, the assessment includes both the examination of financial risks and operational ones. Financial risks are credit, interest rate and exchange rate risks foreign exchange, </w:t>
      </w:r>
      <w:r w:rsidR="00FE65E4" w:rsidRPr="00437479">
        <w:rPr>
          <w:lang w:val="en-GB"/>
        </w:rPr>
        <w:t>liquidity,</w:t>
      </w:r>
      <w:r w:rsidRPr="00437479">
        <w:rPr>
          <w:lang w:val="en-GB"/>
        </w:rPr>
        <w:t xml:space="preserve"> and reinvestment. Operational risks include personnel, technological, distribution, </w:t>
      </w:r>
      <w:r w:rsidR="00FE65E4" w:rsidRPr="00437479">
        <w:rPr>
          <w:lang w:val="en-GB"/>
        </w:rPr>
        <w:t>policy,</w:t>
      </w:r>
      <w:r w:rsidRPr="00437479">
        <w:rPr>
          <w:lang w:val="en-GB"/>
        </w:rPr>
        <w:t xml:space="preserve"> and regulation.</w:t>
      </w:r>
    </w:p>
    <w:p w14:paraId="2D0A71B0" w14:textId="41C65D5E" w:rsidR="000F002F" w:rsidRPr="00437479" w:rsidRDefault="00210527" w:rsidP="00210527">
      <w:pPr>
        <w:ind w:firstLine="709"/>
        <w:jc w:val="both"/>
        <w:rPr>
          <w:lang w:val="en-GB"/>
        </w:rPr>
      </w:pPr>
      <w:r w:rsidRPr="00437479">
        <w:rPr>
          <w:lang w:val="en-GB"/>
        </w:rPr>
        <w:lastRenderedPageBreak/>
        <w:t>The risks should be described in as much detail as possible, considering issues such as:</w:t>
      </w:r>
    </w:p>
    <w:p w14:paraId="35037416" w14:textId="31A9DFB8" w:rsidR="00210527" w:rsidRPr="00437479" w:rsidRDefault="00210527" w:rsidP="00210527">
      <w:pPr>
        <w:pStyle w:val="ListParagraph"/>
        <w:numPr>
          <w:ilvl w:val="0"/>
          <w:numId w:val="4"/>
        </w:numPr>
        <w:jc w:val="both"/>
        <w:rPr>
          <w:lang w:val="en-GB"/>
        </w:rPr>
      </w:pPr>
      <w:r w:rsidRPr="00437479">
        <w:rPr>
          <w:lang w:val="en-GB"/>
        </w:rPr>
        <w:t xml:space="preserve">causal factors and </w:t>
      </w:r>
      <w:r w:rsidR="008B492A" w:rsidRPr="00437479">
        <w:rPr>
          <w:lang w:val="en-GB"/>
        </w:rPr>
        <w:t>consequences.</w:t>
      </w:r>
    </w:p>
    <w:p w14:paraId="60893680" w14:textId="14B1E951" w:rsidR="00210527" w:rsidRPr="00437479" w:rsidRDefault="00210527" w:rsidP="00210527">
      <w:pPr>
        <w:pStyle w:val="ListParagraph"/>
        <w:numPr>
          <w:ilvl w:val="0"/>
          <w:numId w:val="4"/>
        </w:numPr>
        <w:jc w:val="both"/>
        <w:rPr>
          <w:lang w:val="en-GB"/>
        </w:rPr>
      </w:pPr>
      <w:r w:rsidRPr="00437479">
        <w:rPr>
          <w:lang w:val="en-GB"/>
        </w:rPr>
        <w:t xml:space="preserve">setting the time frame on which the strategy is carried </w:t>
      </w:r>
      <w:proofErr w:type="gramStart"/>
      <w:r w:rsidRPr="00437479">
        <w:rPr>
          <w:lang w:val="en-GB"/>
        </w:rPr>
        <w:t>out;</w:t>
      </w:r>
      <w:proofErr w:type="gramEnd"/>
    </w:p>
    <w:p w14:paraId="7E304071" w14:textId="7A070574" w:rsidR="00210527" w:rsidRPr="00437479" w:rsidRDefault="00210527" w:rsidP="00210527">
      <w:pPr>
        <w:pStyle w:val="ListParagraph"/>
        <w:numPr>
          <w:ilvl w:val="0"/>
          <w:numId w:val="4"/>
        </w:numPr>
        <w:jc w:val="both"/>
        <w:rPr>
          <w:lang w:val="en-GB"/>
        </w:rPr>
      </w:pPr>
      <w:r w:rsidRPr="00437479">
        <w:rPr>
          <w:lang w:val="en-GB"/>
        </w:rPr>
        <w:t xml:space="preserve">correlation with other risks, with a particular focus on influencing methods and, most importantly, with the observation of negative correlations between certain risks, which thus represent </w:t>
      </w:r>
      <w:r w:rsidR="00FD28D5" w:rsidRPr="00437479">
        <w:rPr>
          <w:lang w:val="en-GB"/>
        </w:rPr>
        <w:t>“</w:t>
      </w:r>
      <w:r w:rsidRPr="00437479">
        <w:rPr>
          <w:lang w:val="en-GB"/>
        </w:rPr>
        <w:t>natural hedges</w:t>
      </w:r>
      <w:r w:rsidR="00FD28D5" w:rsidRPr="00437479">
        <w:rPr>
          <w:lang w:val="en-GB"/>
        </w:rPr>
        <w:t>”</w:t>
      </w:r>
      <w:r w:rsidRPr="00437479">
        <w:rPr>
          <w:lang w:val="en-GB"/>
        </w:rPr>
        <w:t xml:space="preserve"> for </w:t>
      </w:r>
      <w:r w:rsidR="008B492A" w:rsidRPr="00437479">
        <w:rPr>
          <w:lang w:val="en-GB"/>
        </w:rPr>
        <w:t>each other.</w:t>
      </w:r>
    </w:p>
    <w:p w14:paraId="1C253B65" w14:textId="3F747A2E" w:rsidR="00210527" w:rsidRPr="00437479" w:rsidRDefault="00210527" w:rsidP="00210527">
      <w:pPr>
        <w:pStyle w:val="ListParagraph"/>
        <w:numPr>
          <w:ilvl w:val="0"/>
          <w:numId w:val="4"/>
        </w:numPr>
        <w:jc w:val="both"/>
        <w:rPr>
          <w:lang w:val="en-GB"/>
        </w:rPr>
      </w:pPr>
      <w:r w:rsidRPr="00437479">
        <w:rPr>
          <w:lang w:val="en-GB"/>
        </w:rPr>
        <w:t xml:space="preserve">current risk reduction strategies and their current degree of </w:t>
      </w:r>
      <w:r w:rsidR="008B492A" w:rsidRPr="00437479">
        <w:rPr>
          <w:lang w:val="en-GB"/>
        </w:rPr>
        <w:t>effectiveness.</w:t>
      </w:r>
    </w:p>
    <w:p w14:paraId="1C8FC31F" w14:textId="69BB971C" w:rsidR="00210527" w:rsidRPr="00437479" w:rsidRDefault="00210527" w:rsidP="00210527">
      <w:pPr>
        <w:pStyle w:val="ListParagraph"/>
        <w:numPr>
          <w:ilvl w:val="0"/>
          <w:numId w:val="4"/>
        </w:numPr>
        <w:jc w:val="both"/>
        <w:rPr>
          <w:lang w:val="en-GB"/>
        </w:rPr>
      </w:pPr>
      <w:r w:rsidRPr="00437479">
        <w:rPr>
          <w:lang w:val="en-GB"/>
        </w:rPr>
        <w:t>statistical data or assessments of the impact of risk on financial performance, prepared by experts.</w:t>
      </w:r>
    </w:p>
    <w:p w14:paraId="64019A36" w14:textId="07A20028" w:rsidR="00FE65E4" w:rsidRPr="00437479" w:rsidRDefault="00A07B5F" w:rsidP="00EF18C0">
      <w:pPr>
        <w:ind w:firstLine="720"/>
        <w:jc w:val="both"/>
        <w:rPr>
          <w:lang w:val="en-GB"/>
        </w:rPr>
      </w:pPr>
      <w:r w:rsidRPr="00437479">
        <w:rPr>
          <w:lang w:val="en-GB"/>
        </w:rPr>
        <w:t>The process involves a combination of collecting historical data, reviewing documents, analysing the information about the organizational, technological, and cultural structures that go into the constitution of the business. There are several ways to formalize the results of the process of identifying risk. A simple method is to create tables, in which each line represents a certain risk, and risk information should be organized in columns.</w:t>
      </w:r>
      <w:r w:rsidR="00EF18C0" w:rsidRPr="00437479">
        <w:rPr>
          <w:lang w:val="en-GB"/>
        </w:rPr>
        <w:t xml:space="preserve"> </w:t>
      </w:r>
      <w:r w:rsidRPr="00437479">
        <w:rPr>
          <w:lang w:val="en-GB"/>
        </w:rPr>
        <w:t>An alternative method is to draw up certain risk maps, which graphically illustrate the causes and consequences of each risk</w:t>
      </w:r>
      <w:r w:rsidR="00FE65E4" w:rsidRPr="00437479">
        <w:rPr>
          <w:lang w:val="en-GB"/>
        </w:rPr>
        <w:t xml:space="preserve">, using a Monte-Carlo modelling. </w:t>
      </w:r>
      <w:r w:rsidRPr="00437479">
        <w:rPr>
          <w:lang w:val="en-GB"/>
        </w:rPr>
        <w:t>Following further classifications, managers may decide which risks require the most attention.</w:t>
      </w:r>
    </w:p>
    <w:p w14:paraId="01E4370B" w14:textId="77777777" w:rsidR="00FE65E4" w:rsidRPr="00437479" w:rsidRDefault="00FE65E4" w:rsidP="00FE65E4">
      <w:pPr>
        <w:ind w:firstLine="709"/>
        <w:jc w:val="both"/>
        <w:rPr>
          <w:lang w:val="en-GB"/>
        </w:rPr>
      </w:pPr>
      <w:r w:rsidRPr="00437479">
        <w:rPr>
          <w:lang w:val="en-GB"/>
        </w:rPr>
        <w:t>Strategic risks require a more detailed analysis model. Patterns represent uncertainty associated with each strategic risk factor, which shows how and what is the degree of weighted influence.</w:t>
      </w:r>
    </w:p>
    <w:p w14:paraId="6FE81BA3" w14:textId="20C13924" w:rsidR="00A07B5F" w:rsidRPr="00437479" w:rsidRDefault="00FE65E4" w:rsidP="00EF18C0">
      <w:pPr>
        <w:ind w:firstLine="709"/>
        <w:jc w:val="both"/>
        <w:rPr>
          <w:lang w:val="en-GB"/>
        </w:rPr>
      </w:pPr>
      <w:r w:rsidRPr="00437479">
        <w:rPr>
          <w:lang w:val="en-GB"/>
        </w:rPr>
        <w:t>These models can be entirely quantitative, based strictly on numerical data, or entirely qualitative, relying almost entirely on accumulated experience. In either case, the goal is</w:t>
      </w:r>
      <w:r w:rsidR="00EF18C0" w:rsidRPr="00437479">
        <w:rPr>
          <w:lang w:val="en-GB"/>
        </w:rPr>
        <w:t xml:space="preserve"> </w:t>
      </w:r>
      <w:r w:rsidRPr="00437479">
        <w:rPr>
          <w:lang w:val="en-GB"/>
        </w:rPr>
        <w:t>evaluation of the probability of distribution for each factor. Models that use both inputs</w:t>
      </w:r>
      <w:r w:rsidR="00EF18C0" w:rsidRPr="00437479">
        <w:rPr>
          <w:lang w:val="en-GB"/>
        </w:rPr>
        <w:t xml:space="preserve"> </w:t>
      </w:r>
      <w:r w:rsidRPr="00437479">
        <w:rPr>
          <w:lang w:val="en-GB"/>
        </w:rPr>
        <w:t xml:space="preserve">quantitative as well as qualitative, offers the greatest potential for risk </w:t>
      </w:r>
      <w:r w:rsidR="00EF18C0" w:rsidRPr="00437479">
        <w:rPr>
          <w:lang w:val="en-GB"/>
        </w:rPr>
        <w:t>modelling</w:t>
      </w:r>
      <w:r w:rsidRPr="00437479">
        <w:rPr>
          <w:lang w:val="en-GB"/>
        </w:rPr>
        <w:t>, at which the structure organizational / company could be exposed.</w:t>
      </w:r>
    </w:p>
    <w:p w14:paraId="628B9800" w14:textId="205324A6" w:rsidR="00A07B5F" w:rsidRPr="00437479" w:rsidRDefault="00A07B5F" w:rsidP="00FB2FD7">
      <w:pPr>
        <w:jc w:val="both"/>
        <w:rPr>
          <w:lang w:val="en-GB"/>
        </w:rPr>
      </w:pPr>
    </w:p>
    <w:p w14:paraId="0ACD4F28" w14:textId="37C47594" w:rsidR="004E7E6F" w:rsidRPr="00437479" w:rsidRDefault="00FB2FD7" w:rsidP="00FB2FD7">
      <w:pPr>
        <w:ind w:firstLine="720"/>
        <w:jc w:val="both"/>
        <w:rPr>
          <w:b/>
          <w:bCs/>
          <w:lang w:val="en-GB"/>
        </w:rPr>
      </w:pPr>
      <w:r w:rsidRPr="00437479">
        <w:rPr>
          <w:b/>
          <w:bCs/>
          <w:lang w:val="en-GB"/>
        </w:rPr>
        <w:t>II</w:t>
      </w:r>
      <w:r w:rsidR="000F002F" w:rsidRPr="00437479">
        <w:rPr>
          <w:b/>
          <w:bCs/>
          <w:lang w:val="en-GB"/>
        </w:rPr>
        <w:t>I</w:t>
      </w:r>
      <w:r w:rsidRPr="00437479">
        <w:rPr>
          <w:b/>
          <w:bCs/>
          <w:lang w:val="en-GB"/>
        </w:rPr>
        <w:t>. The Monte Carlo model</w:t>
      </w:r>
    </w:p>
    <w:p w14:paraId="7FD8D206" w14:textId="3BFE3CF8" w:rsidR="00FB2FD7" w:rsidRPr="00437479" w:rsidRDefault="00FB2FD7" w:rsidP="00FB2FD7">
      <w:pPr>
        <w:jc w:val="both"/>
        <w:rPr>
          <w:lang w:val="en-GB"/>
        </w:rPr>
      </w:pPr>
    </w:p>
    <w:p w14:paraId="4A8E6BE6" w14:textId="512E9EB0" w:rsidR="0073646E" w:rsidRPr="00437479" w:rsidRDefault="0073646E" w:rsidP="0073646E">
      <w:pPr>
        <w:ind w:firstLine="720"/>
        <w:jc w:val="both"/>
        <w:rPr>
          <w:lang w:val="en-GB"/>
        </w:rPr>
      </w:pPr>
      <w:r w:rsidRPr="00437479">
        <w:rPr>
          <w:lang w:val="en-GB"/>
        </w:rPr>
        <w:t>In project management, the decision is usually about an investment. When combined, all separate tests create a probability distribution or risk assessment for a particular investment or event. When investors use the Monte Carlo method, they are compared to different levels of risk tolerance. This can help stakeholders decide whether to continue with an investment.</w:t>
      </w:r>
    </w:p>
    <w:p w14:paraId="5B10FBAC" w14:textId="65DE8382" w:rsidR="008106CB" w:rsidRPr="00437479" w:rsidRDefault="0073646E" w:rsidP="008106CB">
      <w:pPr>
        <w:ind w:firstLine="720"/>
        <w:jc w:val="both"/>
        <w:rPr>
          <w:lang w:val="en-GB"/>
        </w:rPr>
      </w:pPr>
      <w:r w:rsidRPr="00437479">
        <w:rPr>
          <w:lang w:val="en-GB"/>
        </w:rPr>
        <w:t>When using the Carlo model, a user changes the value of several variables to determine the potential impact on the decision being evaluated.</w:t>
      </w:r>
      <w:r w:rsidR="008106CB" w:rsidRPr="00437479">
        <w:rPr>
          <w:lang w:val="en-GB"/>
        </w:rPr>
        <w:t xml:space="preserve"> In Monte Carlo modelling, the analyst conducts several studies (sometimes even thousands) to determine all possible outcomes and the likelihood of them occurring. Most estimates start with a base case. By entering the highest probability hypothesis for each factor, an analyst can get the result with the highest probability. However, making any decision based on a base case is problematic, and creating a single-result forecast is insufficient because it says nothing about other possible values that might arise. </w:t>
      </w:r>
    </w:p>
    <w:p w14:paraId="78765B62" w14:textId="2303EF55" w:rsidR="00B24088" w:rsidRPr="00437479" w:rsidRDefault="00B24088" w:rsidP="00B24088">
      <w:pPr>
        <w:ind w:firstLine="720"/>
        <w:jc w:val="both"/>
        <w:rPr>
          <w:lang w:val="en-GB"/>
        </w:rPr>
      </w:pPr>
      <w:r w:rsidRPr="00437479">
        <w:rPr>
          <w:lang w:val="en-GB"/>
        </w:rPr>
        <w:t>Most estimates start with a base case. By entering the highest probability hypothesis for each factor, an analyst can get the result with the highest probability. However, making any decision based on a base case is problematic, and creating a single-result forecast is insufficient because it says nothing about other possible values that might arise.</w:t>
      </w:r>
    </w:p>
    <w:p w14:paraId="6E1B53EA" w14:textId="4A9870A5" w:rsidR="00B24088" w:rsidRDefault="00B24088" w:rsidP="00B24088">
      <w:pPr>
        <w:ind w:firstLine="720"/>
        <w:jc w:val="both"/>
        <w:rPr>
          <w:lang w:val="en-GB"/>
        </w:rPr>
      </w:pPr>
      <w:r w:rsidRPr="00437479">
        <w:rPr>
          <w:lang w:val="en-GB"/>
        </w:rPr>
        <w:t xml:space="preserve">It also says nothing about the real chance that the future real value will be anything other than the prediction of the base case. It is impossible to protect against a negative </w:t>
      </w:r>
      <w:r w:rsidRPr="00437479">
        <w:rPr>
          <w:lang w:val="en-GB"/>
        </w:rPr>
        <w:lastRenderedPageBreak/>
        <w:t>occurrence if the determinants and probabilities of these events are not calculated in advance.</w:t>
      </w:r>
    </w:p>
    <w:p w14:paraId="67ADDDE3" w14:textId="77777777" w:rsidR="00676224" w:rsidRPr="00437479" w:rsidRDefault="00676224" w:rsidP="00B24088">
      <w:pPr>
        <w:ind w:firstLine="720"/>
        <w:jc w:val="both"/>
        <w:rPr>
          <w:lang w:val="en-GB"/>
        </w:rPr>
      </w:pPr>
    </w:p>
    <w:p w14:paraId="3A6A45A7" w14:textId="77777777" w:rsidR="00272FE4" w:rsidRPr="00437479" w:rsidRDefault="00272FE4" w:rsidP="00272FE4">
      <w:pPr>
        <w:ind w:firstLine="709"/>
        <w:jc w:val="both"/>
        <w:rPr>
          <w:lang w:val="en-GB"/>
        </w:rPr>
      </w:pPr>
      <w:r w:rsidRPr="00437479">
        <w:rPr>
          <w:lang w:val="en-GB"/>
        </w:rPr>
        <w:t>A Monte Carlo simulation approach involves:</w:t>
      </w:r>
    </w:p>
    <w:p w14:paraId="19FEF182" w14:textId="77777777" w:rsidR="00272FE4" w:rsidRPr="00437479" w:rsidRDefault="00272FE4" w:rsidP="00272FE4">
      <w:pPr>
        <w:ind w:firstLine="709"/>
        <w:jc w:val="both"/>
        <w:rPr>
          <w:lang w:val="en-GB"/>
        </w:rPr>
      </w:pPr>
      <w:r w:rsidRPr="00437479">
        <w:rPr>
          <w:lang w:val="en-GB"/>
        </w:rPr>
        <w:t>1. Identification of input variables. Input variables (inputs) can be divided into three categories:</w:t>
      </w:r>
    </w:p>
    <w:p w14:paraId="6483D9E6" w14:textId="77777777" w:rsidR="00272FE4" w:rsidRPr="00437479" w:rsidRDefault="00272FE4" w:rsidP="00272FE4">
      <w:pPr>
        <w:pStyle w:val="ListParagraph"/>
        <w:numPr>
          <w:ilvl w:val="0"/>
          <w:numId w:val="5"/>
        </w:numPr>
        <w:jc w:val="both"/>
        <w:rPr>
          <w:lang w:val="en-GB"/>
        </w:rPr>
      </w:pPr>
      <w:r w:rsidRPr="00437479">
        <w:rPr>
          <w:lang w:val="en-GB"/>
        </w:rPr>
        <w:t>decision variables. Examples: production volume, investment volume, promotional budget etc.</w:t>
      </w:r>
    </w:p>
    <w:p w14:paraId="314B25F2" w14:textId="77777777" w:rsidR="00272FE4" w:rsidRPr="00437479" w:rsidRDefault="00272FE4" w:rsidP="00272FE4">
      <w:pPr>
        <w:pStyle w:val="ListParagraph"/>
        <w:numPr>
          <w:ilvl w:val="0"/>
          <w:numId w:val="5"/>
        </w:numPr>
        <w:jc w:val="both"/>
        <w:rPr>
          <w:lang w:val="en-GB"/>
        </w:rPr>
      </w:pPr>
      <w:r w:rsidRPr="00437479">
        <w:rPr>
          <w:lang w:val="en-GB"/>
        </w:rPr>
        <w:t>variables known in advance, but over which we have no power decision. Examples: credit interest rate, income tax, yield equipment etc.</w:t>
      </w:r>
    </w:p>
    <w:p w14:paraId="2AFB8324" w14:textId="77777777" w:rsidR="00272FE4" w:rsidRPr="00437479" w:rsidRDefault="00272FE4" w:rsidP="00272FE4">
      <w:pPr>
        <w:pStyle w:val="ListParagraph"/>
        <w:numPr>
          <w:ilvl w:val="0"/>
          <w:numId w:val="5"/>
        </w:numPr>
        <w:jc w:val="both"/>
        <w:rPr>
          <w:lang w:val="en-GB"/>
        </w:rPr>
      </w:pPr>
      <w:r w:rsidRPr="00437479">
        <w:rPr>
          <w:lang w:val="en-GB"/>
        </w:rPr>
        <w:t>variables subject to uncertainty or randomness (whose values cannot be accurately determined in advance). These are the sources of risk project. Examples: inflation rate, RON/Euro exchange rate, future exchange rate of hares, monthly expenditure volume, number of customers, number of faults that occurred in a month, etc.</w:t>
      </w:r>
    </w:p>
    <w:p w14:paraId="0DE2C7D6" w14:textId="77777777" w:rsidR="00272FE4" w:rsidRPr="00437479" w:rsidRDefault="00272FE4" w:rsidP="00272FE4">
      <w:pPr>
        <w:ind w:firstLine="709"/>
        <w:jc w:val="both"/>
        <w:rPr>
          <w:lang w:val="en-GB"/>
        </w:rPr>
      </w:pPr>
      <w:r w:rsidRPr="00437479">
        <w:rPr>
          <w:lang w:val="en-GB"/>
        </w:rPr>
        <w:t>2. Defining the distributions of random variables. Monte simulation results Carlo depends a lot on the correct definition of the distribution random inputs. To achieve this, we can start from:</w:t>
      </w:r>
    </w:p>
    <w:p w14:paraId="5019025B" w14:textId="77777777" w:rsidR="00272FE4" w:rsidRPr="00437479" w:rsidRDefault="00272FE4" w:rsidP="00272FE4">
      <w:pPr>
        <w:pStyle w:val="ListParagraph"/>
        <w:numPr>
          <w:ilvl w:val="0"/>
          <w:numId w:val="5"/>
        </w:numPr>
        <w:jc w:val="both"/>
        <w:rPr>
          <w:lang w:val="en-GB"/>
        </w:rPr>
      </w:pPr>
      <w:r w:rsidRPr="00437479">
        <w:rPr>
          <w:lang w:val="en-GB"/>
        </w:rPr>
        <w:t xml:space="preserve">historical data on the previous behaviour of that variable, if they </w:t>
      </w:r>
      <w:proofErr w:type="gramStart"/>
      <w:r w:rsidRPr="00437479">
        <w:rPr>
          <w:lang w:val="en-GB"/>
        </w:rPr>
        <w:t>exist;</w:t>
      </w:r>
      <w:proofErr w:type="gramEnd"/>
    </w:p>
    <w:p w14:paraId="6A7C3DF0" w14:textId="77777777" w:rsidR="00272FE4" w:rsidRPr="00437479" w:rsidRDefault="00272FE4" w:rsidP="00272FE4">
      <w:pPr>
        <w:pStyle w:val="ListParagraph"/>
        <w:numPr>
          <w:ilvl w:val="0"/>
          <w:numId w:val="5"/>
        </w:numPr>
        <w:jc w:val="both"/>
        <w:rPr>
          <w:lang w:val="en-GB"/>
        </w:rPr>
      </w:pPr>
      <w:r w:rsidRPr="00437479">
        <w:rPr>
          <w:lang w:val="en-GB"/>
        </w:rPr>
        <w:t>the opinion of specialists.</w:t>
      </w:r>
    </w:p>
    <w:p w14:paraId="3B611B12" w14:textId="77777777" w:rsidR="00272FE4" w:rsidRPr="00437479" w:rsidRDefault="00272FE4" w:rsidP="00272FE4">
      <w:pPr>
        <w:ind w:firstLine="709"/>
        <w:jc w:val="both"/>
        <w:rPr>
          <w:lang w:val="en-GB"/>
        </w:rPr>
      </w:pPr>
      <w:r w:rsidRPr="00437479">
        <w:rPr>
          <w:lang w:val="en-GB"/>
        </w:rPr>
        <w:t>3. Defining the output variables (outputs) whose study we are interested in. For example: turnover, profit, cash flow, net worth updated, repair costs, etc. Output variables depend on input variables. E.g.:</w:t>
      </w:r>
    </w:p>
    <w:p w14:paraId="1758572F" w14:textId="19C12DDE" w:rsidR="00272FE4" w:rsidRPr="00437479" w:rsidRDefault="00272FE4" w:rsidP="00272FE4">
      <w:pPr>
        <w:pStyle w:val="ListParagraph"/>
        <w:numPr>
          <w:ilvl w:val="0"/>
          <w:numId w:val="5"/>
        </w:numPr>
        <w:jc w:val="both"/>
        <w:rPr>
          <w:lang w:val="en-GB"/>
        </w:rPr>
      </w:pPr>
      <w:r w:rsidRPr="00437479">
        <w:rPr>
          <w:lang w:val="en-GB"/>
        </w:rPr>
        <w:t xml:space="preserve">profit depends on sales and </w:t>
      </w:r>
      <w:r w:rsidR="008B492A" w:rsidRPr="00437479">
        <w:rPr>
          <w:lang w:val="en-GB"/>
        </w:rPr>
        <w:t>expenses.</w:t>
      </w:r>
    </w:p>
    <w:p w14:paraId="33157127" w14:textId="77777777" w:rsidR="00272FE4" w:rsidRPr="00437479" w:rsidRDefault="00272FE4" w:rsidP="00272FE4">
      <w:pPr>
        <w:pStyle w:val="ListParagraph"/>
        <w:numPr>
          <w:ilvl w:val="0"/>
          <w:numId w:val="5"/>
        </w:numPr>
        <w:jc w:val="both"/>
        <w:rPr>
          <w:lang w:val="en-GB"/>
        </w:rPr>
      </w:pPr>
      <w:r w:rsidRPr="00437479">
        <w:rPr>
          <w:lang w:val="en-GB"/>
        </w:rPr>
        <w:t>repair costs depend on the number of failures and the cost of repairing a malfunction, etc.</w:t>
      </w:r>
    </w:p>
    <w:p w14:paraId="58A2BF28" w14:textId="77777777" w:rsidR="00272FE4" w:rsidRPr="00437479" w:rsidRDefault="00272FE4" w:rsidP="00272FE4">
      <w:pPr>
        <w:ind w:firstLine="709"/>
        <w:jc w:val="both"/>
        <w:rPr>
          <w:lang w:val="en-GB"/>
        </w:rPr>
      </w:pPr>
      <w:r w:rsidRPr="00437479">
        <w:rPr>
          <w:lang w:val="en-GB"/>
        </w:rPr>
        <w:t>Consequence: output variables are also random variables.</w:t>
      </w:r>
    </w:p>
    <w:p w14:paraId="768C4123" w14:textId="77777777" w:rsidR="00272FE4" w:rsidRPr="00437479" w:rsidRDefault="00272FE4" w:rsidP="00272FE4">
      <w:pPr>
        <w:ind w:firstLine="709"/>
        <w:jc w:val="both"/>
        <w:rPr>
          <w:lang w:val="en-GB"/>
        </w:rPr>
      </w:pPr>
      <w:r w:rsidRPr="00437479">
        <w:rPr>
          <w:lang w:val="en-GB"/>
        </w:rPr>
        <w:t>4. Simulation of the behaviour of the output variables, with the help of a</w:t>
      </w:r>
    </w:p>
    <w:p w14:paraId="7DABD339" w14:textId="77777777" w:rsidR="00272FE4" w:rsidRPr="00437479" w:rsidRDefault="00272FE4" w:rsidP="00272FE4">
      <w:pPr>
        <w:ind w:firstLine="709"/>
        <w:jc w:val="both"/>
        <w:rPr>
          <w:lang w:val="en-GB"/>
        </w:rPr>
      </w:pPr>
      <w:r w:rsidRPr="00437479">
        <w:rPr>
          <w:lang w:val="en-GB"/>
        </w:rPr>
        <w:t>specialized simulation program. This step involves automatic generation,</w:t>
      </w:r>
    </w:p>
    <w:p w14:paraId="43D3271F" w14:textId="77777777" w:rsidR="00272FE4" w:rsidRPr="00437479" w:rsidRDefault="00272FE4" w:rsidP="00272FE4">
      <w:pPr>
        <w:ind w:firstLine="709"/>
        <w:jc w:val="both"/>
        <w:rPr>
          <w:lang w:val="en-GB"/>
        </w:rPr>
      </w:pPr>
      <w:r w:rsidRPr="00437479">
        <w:rPr>
          <w:lang w:val="en-GB"/>
        </w:rPr>
        <w:t>on the computer, a very large number of values (also called "tests" or “Iterations”) of the system input variables.</w:t>
      </w:r>
    </w:p>
    <w:p w14:paraId="16909C04" w14:textId="77777777" w:rsidR="00272FE4" w:rsidRPr="00437479" w:rsidRDefault="00272FE4" w:rsidP="00272FE4">
      <w:pPr>
        <w:ind w:firstLine="709"/>
        <w:jc w:val="both"/>
        <w:rPr>
          <w:lang w:val="en-GB"/>
        </w:rPr>
      </w:pPr>
      <w:r w:rsidRPr="00437479">
        <w:rPr>
          <w:lang w:val="en-GB"/>
        </w:rPr>
        <w:t>5. Analysis and interpretation of simulation results.</w:t>
      </w:r>
    </w:p>
    <w:p w14:paraId="29FCAB84" w14:textId="77777777" w:rsidR="00272FE4" w:rsidRPr="00437479" w:rsidRDefault="00272FE4" w:rsidP="00272FE4">
      <w:pPr>
        <w:ind w:firstLine="720"/>
        <w:jc w:val="both"/>
        <w:rPr>
          <w:lang w:val="en-GB"/>
        </w:rPr>
      </w:pPr>
      <w:r w:rsidRPr="00437479">
        <w:rPr>
          <w:lang w:val="en-GB"/>
        </w:rPr>
        <w:t>The art of developing a suitable Monte Carlo model is to determine the correct constraints for each variable and the correct relationship between the variables. For example, because portfolio diversification is based on the correlation between assets, any model developed to create the expected portfolio values must include the correlation between investments.</w:t>
      </w:r>
    </w:p>
    <w:p w14:paraId="41E5DD74" w14:textId="2A6D90D2" w:rsidR="00354047" w:rsidRPr="00437479" w:rsidRDefault="00354047" w:rsidP="002A3631">
      <w:pPr>
        <w:ind w:firstLine="720"/>
        <w:rPr>
          <w:rStyle w:val="mord"/>
          <w:color w:val="111111"/>
          <w:spacing w:val="1"/>
          <w:shd w:val="clear" w:color="auto" w:fill="FFFFFF"/>
          <w:lang w:val="en-GB"/>
        </w:rPr>
      </w:pPr>
    </w:p>
    <w:p w14:paraId="517F7AFE" w14:textId="7810C4D1" w:rsidR="008106CB" w:rsidRPr="00437479" w:rsidRDefault="00B24088" w:rsidP="008106CB">
      <w:pPr>
        <w:ind w:firstLine="720"/>
        <w:jc w:val="both"/>
        <w:rPr>
          <w:b/>
          <w:bCs/>
          <w:lang w:val="en-GB"/>
        </w:rPr>
      </w:pPr>
      <w:r w:rsidRPr="00437479">
        <w:rPr>
          <w:b/>
          <w:bCs/>
          <w:lang w:val="en-GB"/>
        </w:rPr>
        <w:t xml:space="preserve">IV. </w:t>
      </w:r>
      <w:r w:rsidR="008106CB" w:rsidRPr="00437479">
        <w:rPr>
          <w:b/>
          <w:bCs/>
          <w:lang w:val="en-GB"/>
        </w:rPr>
        <w:t>Creating the model</w:t>
      </w:r>
    </w:p>
    <w:p w14:paraId="6FCB1698" w14:textId="77777777" w:rsidR="00B24088" w:rsidRPr="00437479" w:rsidRDefault="00B24088" w:rsidP="008106CB">
      <w:pPr>
        <w:ind w:firstLine="720"/>
        <w:jc w:val="both"/>
        <w:rPr>
          <w:lang w:val="en-GB"/>
        </w:rPr>
      </w:pPr>
    </w:p>
    <w:p w14:paraId="7969B488" w14:textId="03B05E39" w:rsidR="00FD28D5" w:rsidRPr="00437479" w:rsidRDefault="00FD28D5" w:rsidP="00FD28D5">
      <w:pPr>
        <w:ind w:firstLine="720"/>
        <w:jc w:val="both"/>
        <w:rPr>
          <w:lang w:val="en-GB"/>
        </w:rPr>
      </w:pPr>
      <w:r w:rsidRPr="00437479">
        <w:rPr>
          <w:lang w:val="en-GB"/>
        </w:rPr>
        <w:t>There are many random number generators on the market. The two most common tools for designing and running Monte Carlo models are @Risk and Crystal Ball. Both can be used as spreadsheet supplements and allow random sampling to be incorporated into established spreadsheet templates.</w:t>
      </w:r>
    </w:p>
    <w:p w14:paraId="3B917220" w14:textId="012C42A5" w:rsidR="00981F5E" w:rsidRPr="00437479" w:rsidRDefault="00981F5E" w:rsidP="00206E0D">
      <w:pPr>
        <w:ind w:firstLine="720"/>
        <w:jc w:val="both"/>
        <w:rPr>
          <w:lang w:val="en-GB"/>
        </w:rPr>
      </w:pPr>
      <w:r w:rsidRPr="00437479">
        <w:rPr>
          <w:lang w:val="en-GB"/>
        </w:rPr>
        <w:t xml:space="preserve">In Monte Carlo analysis, a random number generator chooses a random value for each variable within the limits set by the model. </w:t>
      </w:r>
      <w:r w:rsidR="00206E0D" w:rsidRPr="00437479">
        <w:rPr>
          <w:lang w:val="en-GB"/>
        </w:rPr>
        <w:t>In a normal distribution, all occurrences are evenly distributed around the mean. The media is the most likely event. Natural phenomena, people's heights and inflation are some examples of inputs that are normally distributed.</w:t>
      </w:r>
      <w:r w:rsidR="00206E0D">
        <w:rPr>
          <w:lang w:val="en-GB"/>
        </w:rPr>
        <w:t xml:space="preserve"> </w:t>
      </w:r>
      <w:r w:rsidRPr="00437479">
        <w:rPr>
          <w:lang w:val="en-GB"/>
        </w:rPr>
        <w:t>Then produce a probability distribution for all possible outcomes.</w:t>
      </w:r>
      <w:r w:rsidR="00272FE4" w:rsidRPr="00437479">
        <w:rPr>
          <w:lang w:val="en-GB"/>
        </w:rPr>
        <w:t xml:space="preserve"> To choose the correct distribution for a variable, you need to understand each of the possible </w:t>
      </w:r>
      <w:r w:rsidR="00272FE4" w:rsidRPr="00437479">
        <w:rPr>
          <w:lang w:val="en-GB"/>
        </w:rPr>
        <w:lastRenderedPageBreak/>
        <w:t>distributions available. For example, the most common is a normal distribution, also known as a bell curve.</w:t>
      </w:r>
    </w:p>
    <w:p w14:paraId="5F797A1F" w14:textId="77777777" w:rsidR="004F167F" w:rsidRDefault="00981F5E" w:rsidP="00053393">
      <w:pPr>
        <w:ind w:firstLine="720"/>
        <w:jc w:val="both"/>
        <w:rPr>
          <w:lang w:val="en-GB"/>
        </w:rPr>
      </w:pPr>
      <w:r w:rsidRPr="00437479">
        <w:rPr>
          <w:lang w:val="en-GB"/>
        </w:rPr>
        <w:t>The standard deviation of this probability is a statistic that indicates the probability that the actual result being estimated will be something other than the recalcitrant or most probable event. Assuming that the probability distribution is normally distributed, approximately 68% of the values will fall within a standard deviation of the mean, approximately 95% of the values will fall within two standard deviations and approximately 99.7% will fall within three deviations standard of the average.</w:t>
      </w:r>
    </w:p>
    <w:p w14:paraId="72337BCF" w14:textId="5090D648" w:rsidR="00082223" w:rsidRDefault="00981F5E" w:rsidP="00053393">
      <w:pPr>
        <w:ind w:firstLine="720"/>
        <w:jc w:val="both"/>
        <w:rPr>
          <w:lang w:val="en-GB"/>
        </w:rPr>
      </w:pPr>
      <w:r w:rsidRPr="00437479">
        <w:rPr>
          <w:lang w:val="en-GB"/>
        </w:rPr>
        <w:t>This is known as the “68-95-99.7 rule” or “empirical rule”.</w:t>
      </w:r>
    </w:p>
    <w:p w14:paraId="5C43375C" w14:textId="77777777" w:rsidR="004F167F" w:rsidRDefault="004F167F" w:rsidP="00053393">
      <w:pPr>
        <w:ind w:firstLine="720"/>
        <w:jc w:val="both"/>
        <w:rPr>
          <w:lang w:val="en-GB"/>
        </w:rPr>
      </w:pPr>
    </w:p>
    <w:p w14:paraId="3551EBA8" w14:textId="77777777" w:rsidR="004F167F" w:rsidRPr="00437479" w:rsidRDefault="004F167F" w:rsidP="004F167F">
      <w:pPr>
        <w:jc w:val="center"/>
        <w:rPr>
          <w:rStyle w:val="mord"/>
          <w:color w:val="111111"/>
          <w:spacing w:val="1"/>
          <w:lang w:val="en-GB"/>
        </w:rPr>
      </w:pPr>
      <w:r>
        <w:rPr>
          <w:noProof/>
          <w:color w:val="111111"/>
          <w:spacing w:val="1"/>
          <w:lang w:val="en-GB"/>
        </w:rPr>
        <w:drawing>
          <wp:inline distT="0" distB="0" distL="0" distR="0" wp14:anchorId="5C767793" wp14:editId="54B92776">
            <wp:extent cx="4195483" cy="1583304"/>
            <wp:effectExtent l="0" t="0" r="0" b="4445"/>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53036" cy="1605023"/>
                    </a:xfrm>
                    <a:prstGeom prst="rect">
                      <a:avLst/>
                    </a:prstGeom>
                  </pic:spPr>
                </pic:pic>
              </a:graphicData>
            </a:graphic>
          </wp:inline>
        </w:drawing>
      </w:r>
    </w:p>
    <w:p w14:paraId="22CA6CFE" w14:textId="77777777" w:rsidR="004F167F" w:rsidRPr="00676224" w:rsidRDefault="004F167F" w:rsidP="004F167F">
      <w:pPr>
        <w:jc w:val="center"/>
        <w:rPr>
          <w:b/>
          <w:bCs/>
          <w:lang w:val="en-GB"/>
        </w:rPr>
      </w:pPr>
      <w:r w:rsidRPr="00676224">
        <w:rPr>
          <w:b/>
          <w:bCs/>
          <w:lang w:val="en-GB"/>
        </w:rPr>
        <w:t>Figure 2. Monte Carlo Simulations Scenario</w:t>
      </w:r>
    </w:p>
    <w:p w14:paraId="2571054D" w14:textId="77777777" w:rsidR="004F167F" w:rsidRPr="00437479" w:rsidRDefault="004F167F" w:rsidP="004F167F">
      <w:pPr>
        <w:jc w:val="both"/>
        <w:rPr>
          <w:lang w:val="en-GB"/>
        </w:rPr>
      </w:pPr>
    </w:p>
    <w:p w14:paraId="654A1FE8" w14:textId="41FAE4F7" w:rsidR="00272FE4" w:rsidRPr="00437479" w:rsidRDefault="0029741C" w:rsidP="00272FE4">
      <w:pPr>
        <w:ind w:firstLine="720"/>
        <w:jc w:val="both"/>
        <w:rPr>
          <w:lang w:val="en-GB"/>
        </w:rPr>
      </w:pPr>
      <w:r w:rsidRPr="00437479">
        <w:rPr>
          <w:lang w:val="en-GB"/>
        </w:rPr>
        <w:t xml:space="preserve">This simulation can be done in Excel as well. Two components intervene in the movement of the price of an asset: the drift, which is a constant directional movement, and a random entry, which represents the volatility of the market. </w:t>
      </w:r>
      <w:r w:rsidR="00272FE4" w:rsidRPr="00437479">
        <w:rPr>
          <w:lang w:val="en-GB"/>
        </w:rPr>
        <w:t>By analysing historical price data, we can determine the deviation, standard deviation, variance, and average price movement of a security and these are the basics of a Monte Carlo simulation.</w:t>
      </w:r>
    </w:p>
    <w:p w14:paraId="67B6E4CA" w14:textId="77777777" w:rsidR="00272FE4" w:rsidRPr="00437479" w:rsidRDefault="00272FE4" w:rsidP="00272FE4">
      <w:pPr>
        <w:ind w:firstLine="720"/>
        <w:jc w:val="both"/>
        <w:rPr>
          <w:lang w:val="en-GB"/>
        </w:rPr>
      </w:pPr>
      <w:r w:rsidRPr="00437479">
        <w:rPr>
          <w:lang w:val="en-GB"/>
        </w:rPr>
        <w:t>To design a possible price trajectory, use historical asset price data to generate a series of periodic daily returns using natural logarithm:</w:t>
      </w:r>
    </w:p>
    <w:p w14:paraId="753A75DA" w14:textId="77777777" w:rsidR="00272FE4" w:rsidRPr="00437479" w:rsidRDefault="00272FE4" w:rsidP="00272FE4">
      <w:pPr>
        <w:ind w:firstLine="720"/>
        <w:jc w:val="both"/>
        <w:rPr>
          <w:lang w:val="en-GB"/>
        </w:rPr>
      </w:pPr>
      <m:oMathPara>
        <m:oMath>
          <m:r>
            <w:rPr>
              <w:rFonts w:ascii="Cambria Math" w:hAnsi="Cambria Math"/>
              <w:lang w:val="en-GB"/>
            </w:rPr>
            <m:t>PDR=ln</m:t>
          </m:r>
          <m:f>
            <m:fPr>
              <m:ctrlPr>
                <w:rPr>
                  <w:rFonts w:ascii="Cambria Math" w:hAnsi="Cambria Math"/>
                  <w:i/>
                  <w:lang w:val="en-GB"/>
                </w:rPr>
              </m:ctrlPr>
            </m:fPr>
            <m:num>
              <m:r>
                <w:rPr>
                  <w:rFonts w:ascii="Cambria Math" w:hAnsi="Cambria Math"/>
                  <w:lang w:val="en-GB"/>
                </w:rPr>
                <m:t>PD</m:t>
              </m:r>
            </m:num>
            <m:den>
              <m:r>
                <w:rPr>
                  <w:rFonts w:ascii="Cambria Math" w:hAnsi="Cambria Math"/>
                  <w:lang w:val="en-GB"/>
                </w:rPr>
                <m:t>PDP</m:t>
              </m:r>
            </m:den>
          </m:f>
        </m:oMath>
      </m:oMathPara>
    </w:p>
    <w:p w14:paraId="5EC8334A" w14:textId="77777777" w:rsidR="00272FE4" w:rsidRPr="00437479" w:rsidRDefault="00272FE4" w:rsidP="00272FE4">
      <w:pPr>
        <w:rPr>
          <w:rStyle w:val="mord"/>
          <w:color w:val="111111"/>
          <w:spacing w:val="1"/>
          <w:shd w:val="clear" w:color="auto" w:fill="FFFFFF"/>
          <w:lang w:val="en-GB"/>
        </w:rPr>
      </w:pPr>
      <w:r w:rsidRPr="00437479">
        <w:rPr>
          <w:rStyle w:val="mord"/>
          <w:color w:val="111111"/>
          <w:spacing w:val="1"/>
          <w:shd w:val="clear" w:color="auto" w:fill="FFFFFF"/>
          <w:lang w:val="en-GB"/>
        </w:rPr>
        <w:t xml:space="preserve">where: </w:t>
      </w:r>
    </w:p>
    <w:p w14:paraId="41648AE7" w14:textId="1C686A05" w:rsidR="00272FE4" w:rsidRPr="00437479" w:rsidRDefault="00272FE4" w:rsidP="00272FE4">
      <w:pPr>
        <w:ind w:firstLine="720"/>
        <w:rPr>
          <w:rStyle w:val="mord"/>
          <w:color w:val="111111"/>
          <w:spacing w:val="1"/>
          <w:shd w:val="clear" w:color="auto" w:fill="FFFFFF"/>
          <w:lang w:val="en-GB"/>
        </w:rPr>
      </w:pPr>
      <w:r w:rsidRPr="00437479">
        <w:rPr>
          <w:rStyle w:val="mord"/>
          <w:color w:val="111111"/>
          <w:spacing w:val="1"/>
          <w:shd w:val="clear" w:color="auto" w:fill="FFFFFF"/>
          <w:lang w:val="en-GB"/>
        </w:rPr>
        <w:t>PDR= periodic daily return</w:t>
      </w:r>
    </w:p>
    <w:p w14:paraId="4931A4C5" w14:textId="1DDF5910" w:rsidR="00272FE4" w:rsidRPr="00437479" w:rsidRDefault="00272FE4" w:rsidP="00272FE4">
      <w:pPr>
        <w:ind w:firstLine="720"/>
        <w:rPr>
          <w:rStyle w:val="mord"/>
          <w:color w:val="111111"/>
          <w:spacing w:val="1"/>
          <w:shd w:val="clear" w:color="auto" w:fill="FFFFFF"/>
          <w:lang w:val="en-GB"/>
        </w:rPr>
      </w:pPr>
      <w:r w:rsidRPr="00437479">
        <w:rPr>
          <w:rStyle w:val="mord"/>
          <w:color w:val="111111"/>
          <w:spacing w:val="1"/>
          <w:shd w:val="clear" w:color="auto" w:fill="FFFFFF"/>
          <w:lang w:val="en-GB"/>
        </w:rPr>
        <w:t>PD=previous day</w:t>
      </w:r>
    </w:p>
    <w:p w14:paraId="108B0624" w14:textId="77777777" w:rsidR="00272FE4" w:rsidRPr="00437479" w:rsidRDefault="00272FE4" w:rsidP="00272FE4">
      <w:pPr>
        <w:ind w:firstLine="720"/>
        <w:rPr>
          <w:rStyle w:val="mord"/>
          <w:color w:val="111111"/>
          <w:spacing w:val="1"/>
          <w:shd w:val="clear" w:color="auto" w:fill="FFFFFF"/>
          <w:lang w:val="en-GB"/>
        </w:rPr>
      </w:pPr>
      <w:r w:rsidRPr="00437479">
        <w:rPr>
          <w:rStyle w:val="mord"/>
          <w:color w:val="111111"/>
          <w:spacing w:val="1"/>
          <w:shd w:val="clear" w:color="auto" w:fill="FFFFFF"/>
          <w:lang w:val="en-GB"/>
        </w:rPr>
        <w:t>PDP=price day’s price</w:t>
      </w:r>
    </w:p>
    <w:p w14:paraId="40774E1F" w14:textId="77777777" w:rsidR="00272FE4" w:rsidRPr="00437479" w:rsidRDefault="00272FE4" w:rsidP="00272FE4">
      <w:pPr>
        <w:ind w:firstLine="720"/>
        <w:jc w:val="both"/>
        <w:rPr>
          <w:rStyle w:val="mord"/>
          <w:color w:val="111111"/>
          <w:spacing w:val="1"/>
          <w:shd w:val="clear" w:color="auto" w:fill="FFFFFF"/>
          <w:lang w:val="en-GB"/>
        </w:rPr>
      </w:pPr>
      <w:r w:rsidRPr="00437479">
        <w:rPr>
          <w:rStyle w:val="mord"/>
          <w:color w:val="111111"/>
          <w:spacing w:val="1"/>
          <w:shd w:val="clear" w:color="auto" w:fill="FFFFFF"/>
          <w:lang w:val="en-GB"/>
        </w:rPr>
        <w:t>Then we can use the AVERAGE, STDEV.P, and VAR.P functions for the entire resulting series to obtain the average daily yield, the standard deviation, and the variance entries, respectively. The drift is equal to:</w:t>
      </w:r>
    </w:p>
    <w:p w14:paraId="6E4B8F52" w14:textId="77777777" w:rsidR="00272FE4" w:rsidRPr="00437479" w:rsidRDefault="00272FE4" w:rsidP="00272FE4">
      <w:pPr>
        <w:ind w:firstLine="720"/>
        <w:rPr>
          <w:rStyle w:val="mord"/>
          <w:color w:val="111111"/>
          <w:spacing w:val="1"/>
          <w:shd w:val="clear" w:color="auto" w:fill="FFFFFF"/>
          <w:lang w:val="en-GB"/>
        </w:rPr>
      </w:pPr>
      <m:oMathPara>
        <m:oMath>
          <m:r>
            <w:rPr>
              <w:rStyle w:val="mord"/>
              <w:rFonts w:ascii="Cambria Math" w:hAnsi="Cambria Math"/>
              <w:color w:val="111111"/>
              <w:spacing w:val="1"/>
              <w:shd w:val="clear" w:color="auto" w:fill="FFFFFF"/>
              <w:lang w:val="en-GB"/>
            </w:rPr>
            <m:t>drift=Average Daily Return-</m:t>
          </m:r>
          <m:f>
            <m:fPr>
              <m:ctrlPr>
                <w:rPr>
                  <w:rStyle w:val="mord"/>
                  <w:rFonts w:ascii="Cambria Math" w:hAnsi="Cambria Math"/>
                  <w:i/>
                  <w:color w:val="111111"/>
                  <w:spacing w:val="1"/>
                  <w:shd w:val="clear" w:color="auto" w:fill="FFFFFF"/>
                  <w:lang w:val="en-GB"/>
                </w:rPr>
              </m:ctrlPr>
            </m:fPr>
            <m:num>
              <m:r>
                <w:rPr>
                  <w:rStyle w:val="mord"/>
                  <w:rFonts w:ascii="Cambria Math" w:hAnsi="Cambria Math"/>
                  <w:color w:val="111111"/>
                  <w:spacing w:val="1"/>
                  <w:shd w:val="clear" w:color="auto" w:fill="FFFFFF"/>
                  <w:lang w:val="en-GB"/>
                </w:rPr>
                <m:t>Variance</m:t>
              </m:r>
            </m:num>
            <m:den>
              <m:r>
                <w:rPr>
                  <w:rStyle w:val="mord"/>
                  <w:rFonts w:ascii="Cambria Math" w:hAnsi="Cambria Math"/>
                  <w:color w:val="111111"/>
                  <w:spacing w:val="1"/>
                  <w:shd w:val="clear" w:color="auto" w:fill="FFFFFF"/>
                  <w:lang w:val="en-GB"/>
                </w:rPr>
                <m:t>2</m:t>
              </m:r>
            </m:den>
          </m:f>
        </m:oMath>
      </m:oMathPara>
    </w:p>
    <w:p w14:paraId="454D02F9" w14:textId="77777777" w:rsidR="00272FE4" w:rsidRPr="00437479" w:rsidRDefault="00272FE4" w:rsidP="00272FE4">
      <w:pPr>
        <w:jc w:val="both"/>
        <w:rPr>
          <w:rStyle w:val="mord"/>
          <w:b/>
          <w:bCs/>
          <w:color w:val="111111"/>
          <w:spacing w:val="1"/>
          <w:shd w:val="clear" w:color="auto" w:fill="FFFFFF"/>
          <w:lang w:val="en-GB"/>
        </w:rPr>
      </w:pPr>
      <w:r w:rsidRPr="00437479">
        <w:rPr>
          <w:rStyle w:val="mord"/>
          <w:color w:val="111111"/>
          <w:spacing w:val="1"/>
          <w:shd w:val="clear" w:color="auto" w:fill="FFFFFF"/>
          <w:lang w:val="en-GB"/>
        </w:rPr>
        <w:t>where:</w:t>
      </w:r>
    </w:p>
    <w:p w14:paraId="3677D3E3" w14:textId="6CB805EC" w:rsidR="00272FE4" w:rsidRPr="00437479" w:rsidRDefault="00272FE4" w:rsidP="00272FE4">
      <w:pPr>
        <w:ind w:firstLine="720"/>
        <w:jc w:val="both"/>
        <w:rPr>
          <w:color w:val="111111"/>
          <w:spacing w:val="1"/>
          <w:shd w:val="clear" w:color="auto" w:fill="FFFFFF"/>
          <w:lang w:val="en-GB"/>
        </w:rPr>
      </w:pPr>
      <w:proofErr w:type="spellStart"/>
      <w:r w:rsidRPr="00437479">
        <w:rPr>
          <w:rStyle w:val="mord"/>
          <w:color w:val="111111"/>
          <w:spacing w:val="1"/>
          <w:shd w:val="clear" w:color="auto" w:fill="FFFFFF"/>
          <w:lang w:val="en-GB"/>
        </w:rPr>
        <w:t>AverageDailyReturn</w:t>
      </w:r>
      <w:proofErr w:type="spellEnd"/>
      <w:r w:rsidRPr="00437479">
        <w:rPr>
          <w:rStyle w:val="mrel"/>
          <w:color w:val="111111"/>
          <w:spacing w:val="1"/>
          <w:shd w:val="clear" w:color="auto" w:fill="FFFFFF"/>
          <w:lang w:val="en-GB"/>
        </w:rPr>
        <w:t>=</w:t>
      </w:r>
      <w:r w:rsidRPr="00437479">
        <w:rPr>
          <w:rStyle w:val="mord"/>
          <w:color w:val="111111"/>
          <w:spacing w:val="1"/>
          <w:shd w:val="clear" w:color="auto" w:fill="FFFFFF"/>
          <w:lang w:val="en-GB"/>
        </w:rPr>
        <w:t>Produced from Excel’s AVERAGE function from periodic daily returns series</w:t>
      </w:r>
      <w:r w:rsidR="00437479" w:rsidRPr="00437479">
        <w:rPr>
          <w:rStyle w:val="mord"/>
          <w:color w:val="111111"/>
          <w:spacing w:val="1"/>
          <w:shd w:val="clear" w:color="auto" w:fill="FFFFFF"/>
          <w:lang w:val="en-GB"/>
        </w:rPr>
        <w:t>,</w:t>
      </w:r>
      <w:r w:rsidRPr="00437479">
        <w:rPr>
          <w:rStyle w:val="mord"/>
          <w:color w:val="111111"/>
          <w:spacing w:val="1"/>
          <w:shd w:val="clear" w:color="auto" w:fill="FFFFFF"/>
          <w:lang w:val="en-GB"/>
        </w:rPr>
        <w:t xml:space="preserve"> Variance</w:t>
      </w:r>
      <w:r w:rsidRPr="00437479">
        <w:rPr>
          <w:rStyle w:val="mrel"/>
          <w:color w:val="111111"/>
          <w:spacing w:val="1"/>
          <w:shd w:val="clear" w:color="auto" w:fill="FFFFFF"/>
          <w:lang w:val="en-GB"/>
        </w:rPr>
        <w:t>=</w:t>
      </w:r>
      <w:r w:rsidRPr="00437479">
        <w:rPr>
          <w:rStyle w:val="mord"/>
          <w:color w:val="111111"/>
          <w:spacing w:val="1"/>
          <w:shd w:val="clear" w:color="auto" w:fill="FFFFFF"/>
          <w:lang w:val="en-GB"/>
        </w:rPr>
        <w:t xml:space="preserve">Produced from Excel’s VAR.P function from periodic daily returns series. </w:t>
      </w:r>
    </w:p>
    <w:p w14:paraId="17FA527E" w14:textId="77777777" w:rsidR="00272FE4" w:rsidRPr="00437479" w:rsidRDefault="00272FE4" w:rsidP="00272FE4">
      <w:pPr>
        <w:ind w:firstLine="720"/>
        <w:jc w:val="both"/>
        <w:rPr>
          <w:rStyle w:val="mord"/>
          <w:color w:val="111111"/>
          <w:spacing w:val="1"/>
          <w:shd w:val="clear" w:color="auto" w:fill="FFFFFF"/>
          <w:lang w:val="en-GB"/>
        </w:rPr>
      </w:pPr>
      <m:oMathPara>
        <m:oMath>
          <m:r>
            <w:rPr>
              <w:rStyle w:val="mord"/>
              <w:rFonts w:ascii="Cambria Math" w:hAnsi="Cambria Math"/>
              <w:color w:val="111111"/>
              <w:spacing w:val="1"/>
              <w:shd w:val="clear" w:color="auto" w:fill="FFFFFF"/>
              <w:lang w:val="en-GB"/>
            </w:rPr>
            <m:t>Random Value=σ x NORM.S.INV(RAND</m:t>
          </m:r>
          <m:d>
            <m:dPr>
              <m:ctrlPr>
                <w:rPr>
                  <w:rStyle w:val="mord"/>
                  <w:rFonts w:ascii="Cambria Math" w:hAnsi="Cambria Math"/>
                  <w:i/>
                  <w:color w:val="111111"/>
                  <w:spacing w:val="1"/>
                  <w:shd w:val="clear" w:color="auto" w:fill="FFFFFF"/>
                  <w:lang w:val="en-GB"/>
                </w:rPr>
              </m:ctrlPr>
            </m:dPr>
            <m:e/>
          </m:d>
          <m:r>
            <w:rPr>
              <w:rStyle w:val="mord"/>
              <w:rFonts w:ascii="Cambria Math" w:hAnsi="Cambria Math"/>
              <w:color w:val="111111"/>
              <w:spacing w:val="1"/>
              <w:shd w:val="clear" w:color="auto" w:fill="FFFFFF"/>
              <w:lang w:val="en-GB"/>
            </w:rPr>
            <m:t>)</m:t>
          </m:r>
        </m:oMath>
      </m:oMathPara>
    </w:p>
    <w:p w14:paraId="793B74AD" w14:textId="77777777" w:rsidR="00272FE4" w:rsidRPr="00437479" w:rsidRDefault="00272FE4" w:rsidP="00272FE4">
      <w:pPr>
        <w:jc w:val="both"/>
        <w:rPr>
          <w:rStyle w:val="mord"/>
          <w:b/>
          <w:bCs/>
          <w:color w:val="111111"/>
          <w:spacing w:val="1"/>
          <w:shd w:val="clear" w:color="auto" w:fill="FFFFFF"/>
          <w:lang w:val="en-GB"/>
        </w:rPr>
      </w:pPr>
      <w:r w:rsidRPr="00437479">
        <w:rPr>
          <w:rStyle w:val="mord"/>
          <w:color w:val="111111"/>
          <w:spacing w:val="1"/>
          <w:shd w:val="clear" w:color="auto" w:fill="FFFFFF"/>
          <w:lang w:val="en-GB"/>
        </w:rPr>
        <w:t>where:</w:t>
      </w:r>
    </w:p>
    <w:p w14:paraId="58A07443" w14:textId="77777777" w:rsidR="004F167F" w:rsidRDefault="00272FE4" w:rsidP="004F167F">
      <w:pPr>
        <w:ind w:firstLine="720"/>
        <w:jc w:val="both"/>
        <w:rPr>
          <w:rStyle w:val="mord"/>
          <w:color w:val="111111"/>
          <w:spacing w:val="1"/>
          <w:shd w:val="clear" w:color="auto" w:fill="FFFFFF"/>
          <w:lang w:val="en-GB"/>
        </w:rPr>
      </w:pPr>
      <w:r w:rsidRPr="00437479">
        <w:rPr>
          <w:rStyle w:val="mord"/>
          <w:i/>
          <w:iCs/>
          <w:color w:val="111111"/>
          <w:spacing w:val="1"/>
          <w:shd w:val="clear" w:color="auto" w:fill="FFFFFF"/>
          <w:lang w:val="en-GB"/>
        </w:rPr>
        <w:t xml:space="preserve">σ </w:t>
      </w:r>
      <w:r w:rsidRPr="00437479">
        <w:rPr>
          <w:rStyle w:val="mrel"/>
          <w:color w:val="111111"/>
          <w:spacing w:val="1"/>
          <w:shd w:val="clear" w:color="auto" w:fill="FFFFFF"/>
          <w:lang w:val="en-GB"/>
        </w:rPr>
        <w:t xml:space="preserve">= </w:t>
      </w:r>
      <w:r w:rsidRPr="00437479">
        <w:rPr>
          <w:rStyle w:val="mord"/>
          <w:color w:val="111111"/>
          <w:spacing w:val="1"/>
          <w:shd w:val="clear" w:color="auto" w:fill="FFFFFF"/>
          <w:lang w:val="en-GB"/>
        </w:rPr>
        <w:t>standard deviation, produced from Excel’s STDEV.P function from periodic daily returns series NORM.S.INV and RAND</w:t>
      </w:r>
      <w:r w:rsidRPr="00437479">
        <w:rPr>
          <w:rStyle w:val="mrel"/>
          <w:color w:val="111111"/>
          <w:spacing w:val="1"/>
          <w:shd w:val="clear" w:color="auto" w:fill="FFFFFF"/>
          <w:lang w:val="en-GB"/>
        </w:rPr>
        <w:t>=</w:t>
      </w:r>
      <w:r w:rsidRPr="00437479">
        <w:rPr>
          <w:rStyle w:val="mord"/>
          <w:color w:val="111111"/>
          <w:spacing w:val="1"/>
          <w:shd w:val="clear" w:color="auto" w:fill="FFFFFF"/>
          <w:lang w:val="en-GB"/>
        </w:rPr>
        <w:t>Excel functions</w:t>
      </w:r>
    </w:p>
    <w:p w14:paraId="47C1B1EB" w14:textId="26AD1236" w:rsidR="00272FE4" w:rsidRPr="004F167F" w:rsidRDefault="00272FE4" w:rsidP="004F167F">
      <w:pPr>
        <w:ind w:firstLine="720"/>
        <w:jc w:val="both"/>
        <w:rPr>
          <w:lang w:val="en-GB"/>
        </w:rPr>
      </w:pPr>
      <w:r w:rsidRPr="00437479">
        <w:rPr>
          <w:color w:val="111111"/>
          <w:spacing w:val="1"/>
          <w:lang w:val="en-GB"/>
        </w:rPr>
        <w:t>The equation for the following day</w:t>
      </w:r>
      <w:r w:rsidR="004F167F">
        <w:rPr>
          <w:color w:val="111111"/>
          <w:spacing w:val="1"/>
          <w:lang w:val="en-GB"/>
        </w:rPr>
        <w:t>’</w:t>
      </w:r>
      <w:r w:rsidRPr="00437479">
        <w:rPr>
          <w:color w:val="111111"/>
          <w:spacing w:val="1"/>
          <w:lang w:val="en-GB"/>
        </w:rPr>
        <w:t>s price is:</w:t>
      </w:r>
    </w:p>
    <w:p w14:paraId="014B4C64" w14:textId="77777777" w:rsidR="00272FE4" w:rsidRPr="00437479" w:rsidRDefault="00272FE4" w:rsidP="00272FE4">
      <w:pPr>
        <w:shd w:val="clear" w:color="auto" w:fill="FFFFFF"/>
        <w:jc w:val="both"/>
        <w:rPr>
          <w:rStyle w:val="katex-mathml"/>
          <w:i/>
          <w:iCs/>
          <w:color w:val="111111"/>
          <w:spacing w:val="1"/>
          <w:bdr w:val="none" w:sz="0" w:space="0" w:color="auto" w:frame="1"/>
          <w:lang w:val="en-GB"/>
        </w:rPr>
      </w:pPr>
      <m:oMathPara>
        <m:oMath>
          <m:r>
            <w:rPr>
              <w:rStyle w:val="katex-mathml"/>
              <w:rFonts w:ascii="Cambria Math" w:hAnsi="Cambria Math"/>
              <w:color w:val="111111"/>
              <w:spacing w:val="1"/>
              <w:bdr w:val="none" w:sz="0" w:space="0" w:color="auto" w:frame="1"/>
              <w:lang w:val="en-GB"/>
            </w:rPr>
            <m:t>Next Da</m:t>
          </m:r>
          <m:sSup>
            <m:sSupPr>
              <m:ctrlPr>
                <w:rPr>
                  <w:rStyle w:val="katex-mathml"/>
                  <w:rFonts w:ascii="Cambria Math" w:hAnsi="Cambria Math"/>
                  <w:i/>
                  <w:iCs/>
                  <w:color w:val="111111"/>
                  <w:spacing w:val="1"/>
                  <w:bdr w:val="none" w:sz="0" w:space="0" w:color="auto" w:frame="1"/>
                  <w:lang w:val="en-GB"/>
                </w:rPr>
              </m:ctrlPr>
            </m:sSupPr>
            <m:e>
              <m:r>
                <w:rPr>
                  <w:rStyle w:val="katex-mathml"/>
                  <w:rFonts w:ascii="Cambria Math" w:hAnsi="Cambria Math"/>
                  <w:color w:val="111111"/>
                  <w:spacing w:val="1"/>
                  <w:bdr w:val="none" w:sz="0" w:space="0" w:color="auto" w:frame="1"/>
                  <w:lang w:val="en-GB"/>
                </w:rPr>
                <m:t>y</m:t>
              </m:r>
            </m:e>
            <m:sup>
              <m:r>
                <w:rPr>
                  <w:rStyle w:val="katex-mathml"/>
                  <w:rFonts w:ascii="Cambria Math" w:hAnsi="Cambria Math"/>
                  <w:color w:val="111111"/>
                  <w:spacing w:val="1"/>
                  <w:bdr w:val="none" w:sz="0" w:space="0" w:color="auto" w:frame="1"/>
                  <w:lang w:val="en-GB"/>
                </w:rPr>
                <m:t>'</m:t>
              </m:r>
            </m:sup>
          </m:sSup>
          <m:r>
            <w:rPr>
              <w:rStyle w:val="katex-mathml"/>
              <w:rFonts w:ascii="Cambria Math" w:hAnsi="Cambria Math"/>
              <w:color w:val="111111"/>
              <w:spacing w:val="1"/>
              <w:bdr w:val="none" w:sz="0" w:space="0" w:color="auto" w:frame="1"/>
              <w:lang w:val="en-GB"/>
            </w:rPr>
            <m:t>s Price=Toda</m:t>
          </m:r>
          <m:sSup>
            <m:sSupPr>
              <m:ctrlPr>
                <w:rPr>
                  <w:rStyle w:val="katex-mathml"/>
                  <w:rFonts w:ascii="Cambria Math" w:hAnsi="Cambria Math"/>
                  <w:i/>
                  <w:iCs/>
                  <w:color w:val="111111"/>
                  <w:spacing w:val="1"/>
                  <w:bdr w:val="none" w:sz="0" w:space="0" w:color="auto" w:frame="1"/>
                  <w:lang w:val="en-GB"/>
                </w:rPr>
              </m:ctrlPr>
            </m:sSupPr>
            <m:e>
              <m:r>
                <w:rPr>
                  <w:rStyle w:val="katex-mathml"/>
                  <w:rFonts w:ascii="Cambria Math" w:hAnsi="Cambria Math"/>
                  <w:color w:val="111111"/>
                  <w:spacing w:val="1"/>
                  <w:bdr w:val="none" w:sz="0" w:space="0" w:color="auto" w:frame="1"/>
                  <w:lang w:val="en-GB"/>
                </w:rPr>
                <m:t>y</m:t>
              </m:r>
            </m:e>
            <m:sup>
              <m:r>
                <w:rPr>
                  <w:rStyle w:val="katex-mathml"/>
                  <w:rFonts w:ascii="Cambria Math" w:hAnsi="Cambria Math"/>
                  <w:color w:val="111111"/>
                  <w:spacing w:val="1"/>
                  <w:bdr w:val="none" w:sz="0" w:space="0" w:color="auto" w:frame="1"/>
                  <w:lang w:val="en-GB"/>
                </w:rPr>
                <m:t>'</m:t>
              </m:r>
            </m:sup>
          </m:sSup>
          <m:r>
            <w:rPr>
              <w:rStyle w:val="katex-mathml"/>
              <w:rFonts w:ascii="Cambria Math" w:hAnsi="Cambria Math"/>
              <w:color w:val="111111"/>
              <w:spacing w:val="1"/>
              <w:bdr w:val="none" w:sz="0" w:space="0" w:color="auto" w:frame="1"/>
              <w:lang w:val="en-GB"/>
            </w:rPr>
            <m:t xml:space="preserve">sPrice X </m:t>
          </m:r>
          <m:sSup>
            <m:sSupPr>
              <m:ctrlPr>
                <w:rPr>
                  <w:rStyle w:val="katex-mathml"/>
                  <w:rFonts w:ascii="Cambria Math" w:hAnsi="Cambria Math"/>
                  <w:i/>
                  <w:iCs/>
                  <w:color w:val="111111"/>
                  <w:spacing w:val="1"/>
                  <w:bdr w:val="none" w:sz="0" w:space="0" w:color="auto" w:frame="1"/>
                  <w:lang w:val="en-GB"/>
                </w:rPr>
              </m:ctrlPr>
            </m:sSupPr>
            <m:e>
              <m:r>
                <w:rPr>
                  <w:rStyle w:val="katex-mathml"/>
                  <w:rFonts w:ascii="Cambria Math" w:hAnsi="Cambria Math"/>
                  <w:color w:val="111111"/>
                  <w:spacing w:val="1"/>
                  <w:bdr w:val="none" w:sz="0" w:space="0" w:color="auto" w:frame="1"/>
                  <w:lang w:val="en-GB"/>
                </w:rPr>
                <m:t>e</m:t>
              </m:r>
            </m:e>
            <m:sup>
              <m:r>
                <w:rPr>
                  <w:rStyle w:val="katex-mathml"/>
                  <w:rFonts w:ascii="Cambria Math" w:hAnsi="Cambria Math"/>
                  <w:color w:val="111111"/>
                  <w:spacing w:val="1"/>
                  <w:bdr w:val="none" w:sz="0" w:space="0" w:color="auto" w:frame="1"/>
                  <w:lang w:val="en-GB"/>
                </w:rPr>
                <m:t>(drift+RV)</m:t>
              </m:r>
            </m:sup>
          </m:sSup>
        </m:oMath>
      </m:oMathPara>
    </w:p>
    <w:p w14:paraId="40BE51F3" w14:textId="77777777" w:rsidR="00272FE4" w:rsidRPr="00437479" w:rsidRDefault="00272FE4" w:rsidP="00272FE4">
      <w:pPr>
        <w:shd w:val="clear" w:color="auto" w:fill="FFFFFF"/>
        <w:jc w:val="both"/>
        <w:rPr>
          <w:rStyle w:val="katex-mathml"/>
          <w:i/>
          <w:iCs/>
          <w:color w:val="111111"/>
          <w:spacing w:val="1"/>
          <w:bdr w:val="none" w:sz="0" w:space="0" w:color="auto" w:frame="1"/>
          <w:lang w:val="en-GB"/>
        </w:rPr>
      </w:pPr>
    </w:p>
    <w:p w14:paraId="605AA4E7" w14:textId="77777777" w:rsidR="00272FE4" w:rsidRPr="00437479" w:rsidRDefault="00272FE4" w:rsidP="00272FE4">
      <w:pPr>
        <w:jc w:val="both"/>
        <w:rPr>
          <w:rStyle w:val="mord"/>
          <w:b/>
          <w:bCs/>
          <w:color w:val="111111"/>
          <w:spacing w:val="1"/>
          <w:shd w:val="clear" w:color="auto" w:fill="FFFFFF"/>
          <w:lang w:val="en-GB"/>
        </w:rPr>
      </w:pPr>
      <w:r w:rsidRPr="00437479">
        <w:rPr>
          <w:rStyle w:val="mord"/>
          <w:color w:val="111111"/>
          <w:spacing w:val="1"/>
          <w:shd w:val="clear" w:color="auto" w:fill="FFFFFF"/>
          <w:lang w:val="en-GB"/>
        </w:rPr>
        <w:lastRenderedPageBreak/>
        <w:t>where: RV= random value</w:t>
      </w:r>
    </w:p>
    <w:p w14:paraId="10751E1E" w14:textId="77777777" w:rsidR="00272FE4" w:rsidRPr="00437479" w:rsidRDefault="00272FE4" w:rsidP="00272FE4">
      <w:pPr>
        <w:ind w:firstLine="720"/>
        <w:rPr>
          <w:color w:val="111111"/>
          <w:spacing w:val="1"/>
          <w:lang w:val="en-GB"/>
        </w:rPr>
      </w:pPr>
    </w:p>
    <w:p w14:paraId="78112376" w14:textId="0C4221E3" w:rsidR="00272FE4" w:rsidRDefault="00272FE4" w:rsidP="00272FE4">
      <w:pPr>
        <w:ind w:firstLine="720"/>
        <w:jc w:val="both"/>
        <w:rPr>
          <w:color w:val="111111"/>
          <w:spacing w:val="1"/>
          <w:lang w:val="en-GB"/>
        </w:rPr>
      </w:pPr>
      <w:r w:rsidRPr="00437479">
        <w:rPr>
          <w:color w:val="111111"/>
          <w:spacing w:val="1"/>
          <w:lang w:val="en-GB"/>
        </w:rPr>
        <w:t xml:space="preserve">By repeating this </w:t>
      </w:r>
      <w:r w:rsidR="008B492A" w:rsidRPr="00437479">
        <w:rPr>
          <w:color w:val="111111"/>
          <w:spacing w:val="1"/>
          <w:lang w:val="en-GB"/>
        </w:rPr>
        <w:t>calculation,</w:t>
      </w:r>
      <w:r w:rsidRPr="00437479">
        <w:rPr>
          <w:color w:val="111111"/>
          <w:spacing w:val="1"/>
          <w:lang w:val="en-GB"/>
        </w:rPr>
        <w:t xml:space="preserve"> a desired number of times, where each repetition represents a day, a simulation of the future price movement will be obtained. By generating an arbitrary number of simulations, one can assess the probability that the price will follow a certain trajectory.</w:t>
      </w:r>
    </w:p>
    <w:p w14:paraId="3BA1604C" w14:textId="77777777" w:rsidR="004F167F" w:rsidRDefault="004F167F" w:rsidP="00FD28D5">
      <w:pPr>
        <w:ind w:firstLine="720"/>
        <w:jc w:val="both"/>
        <w:rPr>
          <w:b/>
          <w:bCs/>
          <w:lang w:val="en-GB"/>
        </w:rPr>
      </w:pPr>
    </w:p>
    <w:p w14:paraId="7D2E9A95" w14:textId="3902CDE3" w:rsidR="00FD28D5" w:rsidRPr="00437479" w:rsidRDefault="00FD28D5" w:rsidP="00FD28D5">
      <w:pPr>
        <w:ind w:firstLine="720"/>
        <w:jc w:val="both"/>
        <w:rPr>
          <w:b/>
          <w:bCs/>
          <w:lang w:val="en-GB"/>
        </w:rPr>
      </w:pPr>
      <w:r w:rsidRPr="00437479">
        <w:rPr>
          <w:b/>
          <w:bCs/>
          <w:lang w:val="en-GB"/>
        </w:rPr>
        <w:t>V. Conclusions</w:t>
      </w:r>
    </w:p>
    <w:p w14:paraId="54D81DF3" w14:textId="77777777" w:rsidR="00FD28D5" w:rsidRPr="00437479" w:rsidRDefault="00FD28D5" w:rsidP="00FD28D5">
      <w:pPr>
        <w:jc w:val="both"/>
        <w:rPr>
          <w:lang w:val="en-GB"/>
        </w:rPr>
      </w:pPr>
    </w:p>
    <w:p w14:paraId="4D962E8B" w14:textId="182851E8" w:rsidR="00FD28D5" w:rsidRPr="00437479" w:rsidRDefault="00FD28D5" w:rsidP="003304FF">
      <w:pPr>
        <w:ind w:firstLine="709"/>
        <w:jc w:val="both"/>
        <w:rPr>
          <w:lang w:val="en-GB"/>
        </w:rPr>
      </w:pPr>
      <w:r w:rsidRPr="00437479">
        <w:rPr>
          <w:lang w:val="en-GB"/>
        </w:rPr>
        <w:t>Monte Carlo analyses are not only performed by finance professionals, but also by many other companies. It is a decision-making tool that assumes that each decision will have an impact on the overall risk.</w:t>
      </w:r>
    </w:p>
    <w:p w14:paraId="3184984B" w14:textId="7573D6BF" w:rsidR="003304FF" w:rsidRPr="00437479" w:rsidRDefault="00FD28D5" w:rsidP="00352124">
      <w:pPr>
        <w:ind w:firstLine="709"/>
        <w:jc w:val="both"/>
        <w:rPr>
          <w:lang w:val="en-GB"/>
        </w:rPr>
      </w:pPr>
      <w:r w:rsidRPr="00437479">
        <w:rPr>
          <w:lang w:val="en-GB"/>
        </w:rPr>
        <w:t xml:space="preserve">Every individual and institution </w:t>
      </w:r>
      <w:r w:rsidR="003304FF" w:rsidRPr="00437479">
        <w:rPr>
          <w:lang w:val="en-GB"/>
        </w:rPr>
        <w:t>have</w:t>
      </w:r>
      <w:r w:rsidRPr="00437479">
        <w:rPr>
          <w:lang w:val="en-GB"/>
        </w:rPr>
        <w:t xml:space="preserve"> a different risk tolerance. This makes it important to calculate the risk of any investment and compare it to the risk tolerance of the individual.</w:t>
      </w:r>
      <w:r w:rsidR="00352124" w:rsidRPr="00437479">
        <w:rPr>
          <w:lang w:val="en-GB"/>
        </w:rPr>
        <w:t xml:space="preserve"> </w:t>
      </w:r>
      <w:r w:rsidRPr="00437479">
        <w:rPr>
          <w:lang w:val="en-GB"/>
        </w:rPr>
        <w:t>The probability distributions produced by a Monte Carlo model create an image of risk. This image is an effective way to convey the results of others, such as superiors or potential investors. Today, very complex Monte Carlo models can be designed and executed by anyone with access to a personal computer.</w:t>
      </w:r>
    </w:p>
    <w:p w14:paraId="2FF5FA0D" w14:textId="77777777" w:rsidR="003304FF" w:rsidRPr="00437479" w:rsidRDefault="003304FF" w:rsidP="003304FF">
      <w:pPr>
        <w:ind w:firstLine="709"/>
        <w:jc w:val="both"/>
        <w:rPr>
          <w:lang w:val="en-GB"/>
        </w:rPr>
      </w:pPr>
    </w:p>
    <w:p w14:paraId="2987E879" w14:textId="0B5060A6" w:rsidR="004E7E6F" w:rsidRPr="00437479" w:rsidRDefault="003304FF" w:rsidP="003304FF">
      <w:pPr>
        <w:ind w:firstLine="709"/>
        <w:jc w:val="both"/>
        <w:rPr>
          <w:b/>
          <w:bCs/>
          <w:lang w:val="en-GB"/>
        </w:rPr>
      </w:pPr>
      <w:r w:rsidRPr="00437479">
        <w:rPr>
          <w:b/>
          <w:bCs/>
          <w:lang w:val="en-GB"/>
        </w:rPr>
        <w:t>Bibliography</w:t>
      </w:r>
    </w:p>
    <w:p w14:paraId="259877AE" w14:textId="77777777" w:rsidR="0056488E" w:rsidRPr="00437479" w:rsidRDefault="0056488E" w:rsidP="003304FF">
      <w:pPr>
        <w:ind w:firstLine="709"/>
        <w:jc w:val="both"/>
        <w:rPr>
          <w:lang w:val="en-GB"/>
        </w:rPr>
      </w:pPr>
    </w:p>
    <w:p w14:paraId="02B4D0AB" w14:textId="56087929" w:rsidR="00A63B1F" w:rsidRPr="00125514" w:rsidRDefault="00874991" w:rsidP="00125514">
      <w:pPr>
        <w:pStyle w:val="ListParagraph"/>
        <w:numPr>
          <w:ilvl w:val="0"/>
          <w:numId w:val="7"/>
        </w:numPr>
        <w:jc w:val="both"/>
        <w:rPr>
          <w:lang w:val="en-GB"/>
        </w:rPr>
      </w:pPr>
      <w:proofErr w:type="spellStart"/>
      <w:r w:rsidRPr="00125514">
        <w:rPr>
          <w:lang w:val="en-GB"/>
        </w:rPr>
        <w:t>Bran</w:t>
      </w:r>
      <w:r w:rsidR="0056488E" w:rsidRPr="00125514">
        <w:rPr>
          <w:lang w:val="en-GB"/>
        </w:rPr>
        <w:t>dimarte</w:t>
      </w:r>
      <w:proofErr w:type="spellEnd"/>
      <w:r w:rsidR="0056488E" w:rsidRPr="00125514">
        <w:rPr>
          <w:lang w:val="en-GB"/>
        </w:rPr>
        <w:t>, P. (2014) Handbook in Monte Carlo Simulation</w:t>
      </w:r>
      <w:r w:rsidR="009D38AB" w:rsidRPr="00125514">
        <w:rPr>
          <w:lang w:val="en-GB"/>
        </w:rPr>
        <w:t xml:space="preserve">: applications in engineering, risk management and economics, </w:t>
      </w:r>
      <w:r w:rsidR="0056488E" w:rsidRPr="00125514">
        <w:rPr>
          <w:lang w:val="en-GB"/>
        </w:rPr>
        <w:t>Wiley, USA</w:t>
      </w:r>
    </w:p>
    <w:p w14:paraId="1C22D5A1" w14:textId="55842B31" w:rsidR="00A2028A" w:rsidRPr="00125514" w:rsidRDefault="00A63B1F" w:rsidP="00125514">
      <w:pPr>
        <w:pStyle w:val="ListParagraph"/>
        <w:numPr>
          <w:ilvl w:val="0"/>
          <w:numId w:val="7"/>
        </w:numPr>
        <w:jc w:val="both"/>
        <w:rPr>
          <w:lang w:val="en-GB"/>
        </w:rPr>
      </w:pPr>
      <w:proofErr w:type="spellStart"/>
      <w:r w:rsidRPr="00125514">
        <w:rPr>
          <w:lang w:val="en-GB"/>
        </w:rPr>
        <w:t>Glasser</w:t>
      </w:r>
      <w:r w:rsidRPr="00125514">
        <w:rPr>
          <w:color w:val="000000" w:themeColor="text1"/>
          <w:lang w:val="en-GB"/>
        </w:rPr>
        <w:t>man</w:t>
      </w:r>
      <w:proofErr w:type="spellEnd"/>
      <w:r w:rsidRPr="00125514">
        <w:rPr>
          <w:color w:val="000000" w:themeColor="text1"/>
          <w:lang w:val="en-GB"/>
        </w:rPr>
        <w:t>, P. (</w:t>
      </w:r>
      <w:r w:rsidR="00A2028A" w:rsidRPr="00125514">
        <w:rPr>
          <w:color w:val="000000" w:themeColor="text1"/>
          <w:lang w:val="en-GB"/>
        </w:rPr>
        <w:t>2016</w:t>
      </w:r>
      <w:r w:rsidRPr="00125514">
        <w:rPr>
          <w:color w:val="000000" w:themeColor="text1"/>
          <w:lang w:val="en-GB"/>
        </w:rPr>
        <w:t xml:space="preserve">) Monte Carlo methods in financial </w:t>
      </w:r>
      <w:r w:rsidR="00125514" w:rsidRPr="00125514">
        <w:rPr>
          <w:color w:val="000000" w:themeColor="text1"/>
          <w:lang w:val="en-GB"/>
        </w:rPr>
        <w:t>engineering</w:t>
      </w:r>
      <w:r w:rsidRPr="00125514">
        <w:rPr>
          <w:color w:val="000000" w:themeColor="text1"/>
          <w:lang w:val="en-GB"/>
        </w:rPr>
        <w:t xml:space="preserve">, </w:t>
      </w:r>
      <w:proofErr w:type="spellStart"/>
      <w:r w:rsidR="00125514" w:rsidRPr="00125514">
        <w:rPr>
          <w:i/>
          <w:iCs/>
          <w:color w:val="000000" w:themeColor="text1"/>
          <w:lang w:val="en-GB"/>
        </w:rPr>
        <w:t>Stochasting</w:t>
      </w:r>
      <w:proofErr w:type="spellEnd"/>
      <w:r w:rsidRPr="00125514">
        <w:rPr>
          <w:i/>
          <w:iCs/>
          <w:color w:val="000000" w:themeColor="text1"/>
          <w:lang w:val="en-GB"/>
        </w:rPr>
        <w:t xml:space="preserve"> </w:t>
      </w:r>
      <w:proofErr w:type="spellStart"/>
      <w:r w:rsidRPr="00125514">
        <w:rPr>
          <w:i/>
          <w:iCs/>
          <w:color w:val="000000" w:themeColor="text1"/>
          <w:lang w:val="en-GB"/>
        </w:rPr>
        <w:t>Modellling</w:t>
      </w:r>
      <w:proofErr w:type="spellEnd"/>
      <w:r w:rsidRPr="00125514">
        <w:rPr>
          <w:i/>
          <w:iCs/>
          <w:color w:val="000000" w:themeColor="text1"/>
          <w:lang w:val="en-GB"/>
        </w:rPr>
        <w:t xml:space="preserve"> an Applied Probabilities, </w:t>
      </w:r>
      <w:r w:rsidR="00A2028A" w:rsidRPr="000A63F2">
        <w:rPr>
          <w:color w:val="000000" w:themeColor="text1"/>
          <w:lang w:val="en-GB"/>
        </w:rPr>
        <w:t>vo</w:t>
      </w:r>
      <w:r w:rsidR="000A63F2" w:rsidRPr="000A63F2">
        <w:rPr>
          <w:color w:val="000000" w:themeColor="text1"/>
          <w:lang w:val="en-GB"/>
        </w:rPr>
        <w:t xml:space="preserve">l </w:t>
      </w:r>
      <w:r w:rsidR="00A2028A" w:rsidRPr="000A63F2">
        <w:rPr>
          <w:color w:val="000000" w:themeColor="text1"/>
          <w:lang w:val="en-GB"/>
        </w:rPr>
        <w:t>53</w:t>
      </w:r>
      <w:r w:rsidR="00A2028A" w:rsidRPr="00125514">
        <w:rPr>
          <w:i/>
          <w:iCs/>
          <w:color w:val="000000" w:themeColor="text1"/>
          <w:lang w:val="en-GB"/>
        </w:rPr>
        <w:t xml:space="preserve">, </w:t>
      </w:r>
      <w:r w:rsidRPr="00125514">
        <w:rPr>
          <w:color w:val="000000" w:themeColor="text1"/>
          <w:lang w:val="en-GB"/>
        </w:rPr>
        <w:t xml:space="preserve">Springer </w:t>
      </w:r>
    </w:p>
    <w:p w14:paraId="0AE83F4D" w14:textId="1D37FD7B" w:rsidR="00A2028A" w:rsidRPr="00125514" w:rsidRDefault="00A2028A" w:rsidP="00125514">
      <w:pPr>
        <w:pStyle w:val="ListParagraph"/>
        <w:numPr>
          <w:ilvl w:val="0"/>
          <w:numId w:val="7"/>
        </w:numPr>
        <w:jc w:val="both"/>
        <w:rPr>
          <w:lang w:val="en-GB"/>
        </w:rPr>
      </w:pPr>
      <w:proofErr w:type="spellStart"/>
      <w:r w:rsidRPr="00125514">
        <w:rPr>
          <w:lang w:val="en-GB"/>
        </w:rPr>
        <w:t>Platon</w:t>
      </w:r>
      <w:proofErr w:type="spellEnd"/>
      <w:r w:rsidRPr="00125514">
        <w:rPr>
          <w:lang w:val="en-GB"/>
        </w:rPr>
        <w:t xml:space="preserve">, V., Constantinescu, A. (2014) Monte Carlo Method in Risk Analysis for Investment Projects, </w:t>
      </w:r>
      <w:r w:rsidRPr="00125514">
        <w:rPr>
          <w:i/>
          <w:iCs/>
          <w:lang w:val="en-GB"/>
        </w:rPr>
        <w:t xml:space="preserve">Procedia Economics and Finance, </w:t>
      </w:r>
      <w:r w:rsidR="00437479" w:rsidRPr="00125514">
        <w:rPr>
          <w:lang w:val="en-GB"/>
        </w:rPr>
        <w:t>Elsevier</w:t>
      </w:r>
    </w:p>
    <w:p w14:paraId="3458DF23" w14:textId="4AD352CC" w:rsidR="00437479" w:rsidRPr="00125514" w:rsidRDefault="00437479" w:rsidP="00125514">
      <w:pPr>
        <w:pStyle w:val="ListParagraph"/>
        <w:numPr>
          <w:ilvl w:val="0"/>
          <w:numId w:val="7"/>
        </w:numPr>
        <w:jc w:val="both"/>
        <w:rPr>
          <w:lang w:val="en-GB"/>
        </w:rPr>
      </w:pPr>
      <w:r w:rsidRPr="00125514">
        <w:rPr>
          <w:color w:val="333333"/>
          <w:shd w:val="clear" w:color="auto" w:fill="FCFCFC"/>
          <w:lang w:val="en-GB"/>
        </w:rPr>
        <w:t xml:space="preserve">Kwak, Y., </w:t>
      </w:r>
      <w:proofErr w:type="spellStart"/>
      <w:r w:rsidRPr="00125514">
        <w:rPr>
          <w:color w:val="333333"/>
          <w:shd w:val="clear" w:color="auto" w:fill="FCFCFC"/>
          <w:lang w:val="en-GB"/>
        </w:rPr>
        <w:t>Ingall</w:t>
      </w:r>
      <w:proofErr w:type="spellEnd"/>
      <w:r w:rsidRPr="00125514">
        <w:rPr>
          <w:color w:val="333333"/>
          <w:shd w:val="clear" w:color="auto" w:fill="FCFCFC"/>
          <w:lang w:val="en-GB"/>
        </w:rPr>
        <w:t>, (2007) L. Exploring Monte Carlo Simulation Applications for Project Management</w:t>
      </w:r>
      <w:r w:rsidR="00152DDD">
        <w:rPr>
          <w:color w:val="333333"/>
          <w:shd w:val="clear" w:color="auto" w:fill="FCFCFC"/>
          <w:lang w:val="en-GB"/>
        </w:rPr>
        <w:t>,</w:t>
      </w:r>
      <w:r w:rsidRPr="00125514">
        <w:rPr>
          <w:color w:val="333333"/>
          <w:shd w:val="clear" w:color="auto" w:fill="FCFCFC"/>
          <w:lang w:val="en-GB"/>
        </w:rPr>
        <w:t> </w:t>
      </w:r>
      <w:r w:rsidRPr="00125514">
        <w:rPr>
          <w:i/>
          <w:iCs/>
          <w:color w:val="333333"/>
          <w:shd w:val="clear" w:color="auto" w:fill="FCFCFC"/>
          <w:lang w:val="en-GB"/>
        </w:rPr>
        <w:t xml:space="preserve">Risk </w:t>
      </w:r>
      <w:proofErr w:type="spellStart"/>
      <w:r w:rsidRPr="00125514">
        <w:rPr>
          <w:i/>
          <w:iCs/>
          <w:color w:val="333333"/>
          <w:shd w:val="clear" w:color="auto" w:fill="FCFCFC"/>
          <w:lang w:val="en-GB"/>
        </w:rPr>
        <w:t>Manag</w:t>
      </w:r>
      <w:proofErr w:type="spellEnd"/>
      <w:r w:rsidR="000A63F2">
        <w:rPr>
          <w:color w:val="333333"/>
          <w:shd w:val="clear" w:color="auto" w:fill="FCFCFC"/>
          <w:lang w:val="en-GB"/>
        </w:rPr>
        <w:t xml:space="preserve">, vol </w:t>
      </w:r>
      <w:r w:rsidRPr="00125514">
        <w:rPr>
          <w:color w:val="333333"/>
          <w:shd w:val="clear" w:color="auto" w:fill="FCFCFC"/>
          <w:lang w:val="en-GB"/>
        </w:rPr>
        <w:t>9,</w:t>
      </w:r>
      <w:r w:rsidR="004F167F">
        <w:rPr>
          <w:color w:val="333333"/>
          <w:shd w:val="clear" w:color="auto" w:fill="FCFCFC"/>
          <w:lang w:val="en-GB"/>
        </w:rPr>
        <w:t xml:space="preserve"> </w:t>
      </w:r>
      <w:r w:rsidRPr="00125514">
        <w:rPr>
          <w:color w:val="333333"/>
          <w:shd w:val="clear" w:color="auto" w:fill="FCFCFC"/>
          <w:lang w:val="en-GB"/>
        </w:rPr>
        <w:t>44–</w:t>
      </w:r>
      <w:proofErr w:type="gramStart"/>
      <w:r w:rsidRPr="00125514">
        <w:rPr>
          <w:color w:val="333333"/>
          <w:shd w:val="clear" w:color="auto" w:fill="FCFCFC"/>
          <w:lang w:val="en-GB"/>
        </w:rPr>
        <w:t>57</w:t>
      </w:r>
      <w:proofErr w:type="gramEnd"/>
    </w:p>
    <w:p w14:paraId="15158C62" w14:textId="7DCB6E3F" w:rsidR="00437479" w:rsidRPr="00125514" w:rsidRDefault="00437479" w:rsidP="00125514">
      <w:pPr>
        <w:pStyle w:val="ListParagraph"/>
        <w:numPr>
          <w:ilvl w:val="0"/>
          <w:numId w:val="7"/>
        </w:numPr>
        <w:jc w:val="both"/>
        <w:rPr>
          <w:lang w:val="en-GB"/>
        </w:rPr>
      </w:pPr>
      <w:proofErr w:type="spellStart"/>
      <w:r w:rsidRPr="00125514">
        <w:rPr>
          <w:color w:val="333333"/>
          <w:shd w:val="clear" w:color="auto" w:fill="FCFCFC"/>
          <w:lang w:val="en-GB"/>
        </w:rPr>
        <w:t>Armaghani</w:t>
      </w:r>
      <w:proofErr w:type="spellEnd"/>
      <w:r w:rsidRPr="00125514">
        <w:rPr>
          <w:color w:val="333333"/>
          <w:shd w:val="clear" w:color="auto" w:fill="FCFCFC"/>
          <w:lang w:val="en-GB"/>
        </w:rPr>
        <w:t xml:space="preserve">, D.J., </w:t>
      </w:r>
      <w:proofErr w:type="spellStart"/>
      <w:r w:rsidRPr="00125514">
        <w:rPr>
          <w:color w:val="333333"/>
          <w:shd w:val="clear" w:color="auto" w:fill="FCFCFC"/>
          <w:lang w:val="en-GB"/>
        </w:rPr>
        <w:t>Mahdiyar</w:t>
      </w:r>
      <w:proofErr w:type="spellEnd"/>
      <w:r w:rsidRPr="00125514">
        <w:rPr>
          <w:color w:val="333333"/>
          <w:shd w:val="clear" w:color="auto" w:fill="FCFCFC"/>
          <w:lang w:val="en-GB"/>
        </w:rPr>
        <w:t xml:space="preserve">, A., </w:t>
      </w:r>
      <w:proofErr w:type="spellStart"/>
      <w:r w:rsidRPr="00125514">
        <w:rPr>
          <w:color w:val="333333"/>
          <w:shd w:val="clear" w:color="auto" w:fill="FCFCFC"/>
          <w:lang w:val="en-GB"/>
        </w:rPr>
        <w:t>Hasanipanah</w:t>
      </w:r>
      <w:proofErr w:type="spellEnd"/>
      <w:r w:rsidRPr="00125514">
        <w:rPr>
          <w:color w:val="333333"/>
          <w:shd w:val="clear" w:color="auto" w:fill="FCFCFC"/>
          <w:lang w:val="en-GB"/>
        </w:rPr>
        <w:t>, M. </w:t>
      </w:r>
      <w:r w:rsidRPr="00125514">
        <w:rPr>
          <w:i/>
          <w:iCs/>
          <w:color w:val="333333"/>
          <w:shd w:val="clear" w:color="auto" w:fill="FCFCFC"/>
          <w:lang w:val="en-GB"/>
        </w:rPr>
        <w:t>et al.</w:t>
      </w:r>
      <w:r w:rsidRPr="00125514">
        <w:rPr>
          <w:color w:val="333333"/>
          <w:shd w:val="clear" w:color="auto" w:fill="FCFCFC"/>
          <w:lang w:val="en-GB"/>
        </w:rPr>
        <w:t xml:space="preserve"> (2016) Risk Assessment and Prediction of </w:t>
      </w:r>
      <w:proofErr w:type="spellStart"/>
      <w:r w:rsidRPr="00125514">
        <w:rPr>
          <w:color w:val="333333"/>
          <w:shd w:val="clear" w:color="auto" w:fill="FCFCFC"/>
          <w:lang w:val="en-GB"/>
        </w:rPr>
        <w:t>Flyrock</w:t>
      </w:r>
      <w:proofErr w:type="spellEnd"/>
      <w:r w:rsidRPr="00125514">
        <w:rPr>
          <w:color w:val="333333"/>
          <w:shd w:val="clear" w:color="auto" w:fill="FCFCFC"/>
          <w:lang w:val="en-GB"/>
        </w:rPr>
        <w:t xml:space="preserve"> Distance by Combined Multiple Regression Analysis and Monte Carlo Simulation of Quarry Blasting</w:t>
      </w:r>
      <w:r w:rsidR="00152DDD">
        <w:rPr>
          <w:color w:val="333333"/>
          <w:shd w:val="clear" w:color="auto" w:fill="FCFCFC"/>
          <w:lang w:val="en-GB"/>
        </w:rPr>
        <w:t>,</w:t>
      </w:r>
      <w:r w:rsidRPr="00125514">
        <w:rPr>
          <w:color w:val="333333"/>
          <w:shd w:val="clear" w:color="auto" w:fill="FCFCFC"/>
          <w:lang w:val="en-GB"/>
        </w:rPr>
        <w:t> </w:t>
      </w:r>
      <w:r w:rsidRPr="00125514">
        <w:rPr>
          <w:i/>
          <w:iCs/>
          <w:color w:val="333333"/>
          <w:shd w:val="clear" w:color="auto" w:fill="FCFCFC"/>
          <w:lang w:val="en-GB"/>
        </w:rPr>
        <w:t xml:space="preserve">Rock Mech Rock </w:t>
      </w:r>
      <w:proofErr w:type="spellStart"/>
      <w:r w:rsidRPr="00125514">
        <w:rPr>
          <w:i/>
          <w:iCs/>
          <w:color w:val="333333"/>
          <w:shd w:val="clear" w:color="auto" w:fill="FCFCFC"/>
          <w:lang w:val="en-GB"/>
        </w:rPr>
        <w:t>Eng</w:t>
      </w:r>
      <w:proofErr w:type="spellEnd"/>
      <w:r w:rsidR="000A63F2">
        <w:rPr>
          <w:color w:val="333333"/>
          <w:shd w:val="clear" w:color="auto" w:fill="FCFCFC"/>
          <w:lang w:val="en-GB"/>
        </w:rPr>
        <w:t xml:space="preserve">, vol </w:t>
      </w:r>
      <w:r w:rsidRPr="00125514">
        <w:rPr>
          <w:color w:val="333333"/>
          <w:shd w:val="clear" w:color="auto" w:fill="FCFCFC"/>
          <w:lang w:val="en-GB"/>
        </w:rPr>
        <w:t>49,</w:t>
      </w:r>
      <w:r w:rsidR="004F167F">
        <w:rPr>
          <w:color w:val="333333"/>
          <w:shd w:val="clear" w:color="auto" w:fill="FCFCFC"/>
          <w:lang w:val="en-GB"/>
        </w:rPr>
        <w:t xml:space="preserve"> </w:t>
      </w:r>
      <w:r w:rsidRPr="00125514">
        <w:rPr>
          <w:color w:val="333333"/>
          <w:shd w:val="clear" w:color="auto" w:fill="FCFCFC"/>
          <w:lang w:val="en-GB"/>
        </w:rPr>
        <w:t>3631–</w:t>
      </w:r>
      <w:proofErr w:type="gramStart"/>
      <w:r w:rsidRPr="00125514">
        <w:rPr>
          <w:color w:val="333333"/>
          <w:shd w:val="clear" w:color="auto" w:fill="FCFCFC"/>
          <w:lang w:val="en-GB"/>
        </w:rPr>
        <w:t>3641</w:t>
      </w:r>
      <w:proofErr w:type="gramEnd"/>
    </w:p>
    <w:p w14:paraId="10C8D014" w14:textId="46DABC54" w:rsidR="00125514" w:rsidRPr="00152DDD" w:rsidRDefault="00125514" w:rsidP="00152DDD">
      <w:pPr>
        <w:pStyle w:val="ListParagraph"/>
        <w:numPr>
          <w:ilvl w:val="0"/>
          <w:numId w:val="7"/>
        </w:numPr>
        <w:jc w:val="both"/>
        <w:rPr>
          <w:lang w:val="en-GB"/>
        </w:rPr>
      </w:pPr>
      <w:proofErr w:type="spellStart"/>
      <w:r w:rsidRPr="00125514">
        <w:rPr>
          <w:color w:val="333333"/>
          <w:shd w:val="clear" w:color="auto" w:fill="FCFCFC"/>
          <w:lang w:val="en-GB"/>
        </w:rPr>
        <w:t>Blom</w:t>
      </w:r>
      <w:proofErr w:type="spellEnd"/>
      <w:r w:rsidRPr="00125514">
        <w:rPr>
          <w:color w:val="333333"/>
          <w:shd w:val="clear" w:color="auto" w:fill="FCFCFC"/>
          <w:lang w:val="en-GB"/>
        </w:rPr>
        <w:t>, H.A.P., Stroeve, S.H., de Jong, H.H. (2006) Safety Risk Assessment by Monte Carlo Simulation of Complex Safety Critical Operations</w:t>
      </w:r>
      <w:r w:rsidR="00152DDD">
        <w:rPr>
          <w:color w:val="333333"/>
          <w:shd w:val="clear" w:color="auto" w:fill="FCFCFC"/>
          <w:lang w:val="en-GB"/>
        </w:rPr>
        <w:t xml:space="preserve">, </w:t>
      </w:r>
      <w:r w:rsidRPr="00152DDD">
        <w:rPr>
          <w:i/>
          <w:iCs/>
          <w:color w:val="333333"/>
          <w:shd w:val="clear" w:color="auto" w:fill="FCFCFC"/>
          <w:lang w:val="en-GB"/>
        </w:rPr>
        <w:t>Developments in Risk-based Approaches to Safety</w:t>
      </w:r>
      <w:r w:rsidR="00152DDD">
        <w:rPr>
          <w:color w:val="333333"/>
          <w:shd w:val="clear" w:color="auto" w:fill="FCFCFC"/>
          <w:lang w:val="en-GB"/>
        </w:rPr>
        <w:t xml:space="preserve">, </w:t>
      </w:r>
      <w:r w:rsidRPr="00152DDD">
        <w:rPr>
          <w:color w:val="333333"/>
          <w:shd w:val="clear" w:color="auto" w:fill="FCFCFC"/>
          <w:lang w:val="en-GB"/>
        </w:rPr>
        <w:t>Springer</w:t>
      </w:r>
    </w:p>
    <w:p w14:paraId="717B2E86" w14:textId="5407A9C0" w:rsidR="00125514" w:rsidRPr="00125514" w:rsidRDefault="00125514" w:rsidP="00125514">
      <w:pPr>
        <w:pStyle w:val="ListParagraph"/>
        <w:numPr>
          <w:ilvl w:val="0"/>
          <w:numId w:val="7"/>
        </w:numPr>
        <w:jc w:val="both"/>
        <w:rPr>
          <w:lang w:val="en-GB"/>
        </w:rPr>
      </w:pPr>
      <w:r w:rsidRPr="00125514">
        <w:rPr>
          <w:color w:val="333333"/>
          <w:shd w:val="clear" w:color="auto" w:fill="FCFCFC"/>
          <w:lang w:val="en-GB"/>
        </w:rPr>
        <w:t>Hammond, P.J., Sun, Y. (2004). Monte Carlo simulation of macroeconomic risk with a continuum of agents: the symmetric case</w:t>
      </w:r>
      <w:r w:rsidR="00152DDD">
        <w:rPr>
          <w:color w:val="333333"/>
          <w:shd w:val="clear" w:color="auto" w:fill="FCFCFC"/>
          <w:lang w:val="en-GB"/>
        </w:rPr>
        <w:t xml:space="preserve">, </w:t>
      </w:r>
      <w:r w:rsidRPr="00152DDD">
        <w:rPr>
          <w:i/>
          <w:iCs/>
          <w:color w:val="333333"/>
          <w:shd w:val="clear" w:color="auto" w:fill="FCFCFC"/>
          <w:lang w:val="en-GB"/>
        </w:rPr>
        <w:t>Assets, Beliefs, and Equilibria in Economic Dynamics</w:t>
      </w:r>
      <w:r w:rsidRPr="00125514">
        <w:rPr>
          <w:color w:val="333333"/>
          <w:shd w:val="clear" w:color="auto" w:fill="FCFCFC"/>
          <w:lang w:val="en-GB"/>
        </w:rPr>
        <w:t xml:space="preserve">. </w:t>
      </w:r>
      <w:r w:rsidRPr="00152DDD">
        <w:rPr>
          <w:i/>
          <w:iCs/>
          <w:color w:val="333333"/>
          <w:shd w:val="clear" w:color="auto" w:fill="FCFCFC"/>
          <w:lang w:val="en-GB"/>
        </w:rPr>
        <w:t>Studies in Economic Theory</w:t>
      </w:r>
      <w:r w:rsidRPr="00125514">
        <w:rPr>
          <w:color w:val="333333"/>
          <w:shd w:val="clear" w:color="auto" w:fill="FCFCFC"/>
          <w:lang w:val="en-GB"/>
        </w:rPr>
        <w:t>, vol 18</w:t>
      </w:r>
    </w:p>
    <w:p w14:paraId="3AC9FBA1" w14:textId="43334E4D" w:rsidR="00125514" w:rsidRPr="00125514" w:rsidRDefault="00125514" w:rsidP="00125514">
      <w:pPr>
        <w:pStyle w:val="ListParagraph"/>
        <w:numPr>
          <w:ilvl w:val="0"/>
          <w:numId w:val="7"/>
        </w:numPr>
        <w:jc w:val="both"/>
        <w:rPr>
          <w:lang w:val="en-GB"/>
        </w:rPr>
      </w:pPr>
      <w:r w:rsidRPr="00125514">
        <w:rPr>
          <w:color w:val="333333"/>
          <w:shd w:val="clear" w:color="auto" w:fill="FCFCFC"/>
          <w:lang w:val="en-GB"/>
        </w:rPr>
        <w:t xml:space="preserve">Alekseeva, N., </w:t>
      </w:r>
      <w:proofErr w:type="spellStart"/>
      <w:r w:rsidRPr="00125514">
        <w:rPr>
          <w:color w:val="333333"/>
          <w:shd w:val="clear" w:color="auto" w:fill="FCFCFC"/>
          <w:lang w:val="en-GB"/>
        </w:rPr>
        <w:t>Antoshkova</w:t>
      </w:r>
      <w:proofErr w:type="spellEnd"/>
      <w:r w:rsidRPr="00125514">
        <w:rPr>
          <w:color w:val="333333"/>
          <w:shd w:val="clear" w:color="auto" w:fill="FCFCFC"/>
          <w:lang w:val="en-GB"/>
        </w:rPr>
        <w:t xml:space="preserve">, N., </w:t>
      </w:r>
      <w:proofErr w:type="spellStart"/>
      <w:r w:rsidRPr="00125514">
        <w:rPr>
          <w:color w:val="333333"/>
          <w:shd w:val="clear" w:color="auto" w:fill="FCFCFC"/>
          <w:lang w:val="en-GB"/>
        </w:rPr>
        <w:t>Pupentsova</w:t>
      </w:r>
      <w:proofErr w:type="spellEnd"/>
      <w:r w:rsidRPr="00125514">
        <w:rPr>
          <w:color w:val="333333"/>
          <w:shd w:val="clear" w:color="auto" w:fill="FCFCFC"/>
          <w:lang w:val="en-GB"/>
        </w:rPr>
        <w:t>, S. (2019). Application of the Monte-Carlo Simulation Method in Building and Energy Management Systems</w:t>
      </w:r>
      <w:r w:rsidR="00DF02C9">
        <w:rPr>
          <w:color w:val="333333"/>
          <w:shd w:val="clear" w:color="auto" w:fill="FCFCFC"/>
          <w:lang w:val="en-GB"/>
        </w:rPr>
        <w:t>,</w:t>
      </w:r>
      <w:r w:rsidRPr="00125514">
        <w:rPr>
          <w:color w:val="333333"/>
          <w:shd w:val="clear" w:color="auto" w:fill="FCFCFC"/>
          <w:lang w:val="en-GB"/>
        </w:rPr>
        <w:t xml:space="preserve"> </w:t>
      </w:r>
      <w:r w:rsidRPr="00DF02C9">
        <w:rPr>
          <w:i/>
          <w:iCs/>
          <w:color w:val="333333"/>
          <w:shd w:val="clear" w:color="auto" w:fill="FCFCFC"/>
          <w:lang w:val="en-GB"/>
        </w:rPr>
        <w:t>International Scientific Conference Energy Management of Municipal Facilities and Sustainable Energy Technologies</w:t>
      </w:r>
      <w:r w:rsidR="00DF02C9">
        <w:rPr>
          <w:i/>
          <w:iCs/>
          <w:color w:val="333333"/>
          <w:shd w:val="clear" w:color="auto" w:fill="FCFCFC"/>
          <w:lang w:val="en-GB"/>
        </w:rPr>
        <w:t>,</w:t>
      </w:r>
      <w:r w:rsidRPr="00125514">
        <w:rPr>
          <w:color w:val="333333"/>
          <w:shd w:val="clear" w:color="auto" w:fill="FCFCFC"/>
          <w:lang w:val="en-GB"/>
        </w:rPr>
        <w:t xml:space="preserve"> </w:t>
      </w:r>
      <w:r w:rsidRPr="00DF02C9">
        <w:rPr>
          <w:i/>
          <w:iCs/>
          <w:color w:val="333333"/>
          <w:shd w:val="clear" w:color="auto" w:fill="FCFCFC"/>
          <w:lang w:val="en-GB"/>
        </w:rPr>
        <w:t>Advances in Intelligent Systems and Computing,</w:t>
      </w:r>
      <w:r w:rsidRPr="00125514">
        <w:rPr>
          <w:color w:val="333333"/>
          <w:shd w:val="clear" w:color="auto" w:fill="FCFCFC"/>
          <w:lang w:val="en-GB"/>
        </w:rPr>
        <w:t xml:space="preserve"> vol 983</w:t>
      </w:r>
    </w:p>
    <w:p w14:paraId="0F8DB717" w14:textId="5BB29D33" w:rsidR="00125514" w:rsidRPr="00125514" w:rsidRDefault="00125514" w:rsidP="00125514">
      <w:pPr>
        <w:pStyle w:val="ListParagraph"/>
        <w:numPr>
          <w:ilvl w:val="0"/>
          <w:numId w:val="7"/>
        </w:numPr>
        <w:jc w:val="both"/>
        <w:rPr>
          <w:lang w:val="en-GB"/>
        </w:rPr>
      </w:pPr>
      <w:r w:rsidRPr="00125514">
        <w:rPr>
          <w:color w:val="333333"/>
          <w:shd w:val="clear" w:color="auto" w:fill="FCFCFC"/>
          <w:lang w:val="en-GB"/>
        </w:rPr>
        <w:t>Hammond, P.J., Sun, Y. (2008) Monte Carlo simulation of macroeconomic risk with a continuum of agents: the general case. </w:t>
      </w:r>
      <w:r w:rsidRPr="00125514">
        <w:rPr>
          <w:i/>
          <w:iCs/>
          <w:color w:val="333333"/>
          <w:shd w:val="clear" w:color="auto" w:fill="FCFCFC"/>
          <w:lang w:val="en-GB"/>
        </w:rPr>
        <w:t>Economic Theory</w:t>
      </w:r>
      <w:r w:rsidR="00DF02C9">
        <w:rPr>
          <w:i/>
          <w:iCs/>
          <w:color w:val="333333"/>
          <w:shd w:val="clear" w:color="auto" w:fill="FCFCFC"/>
          <w:lang w:val="en-GB"/>
        </w:rPr>
        <w:t xml:space="preserve">, </w:t>
      </w:r>
      <w:r w:rsidR="00DF02C9" w:rsidRPr="00DF02C9">
        <w:rPr>
          <w:color w:val="333333"/>
          <w:shd w:val="clear" w:color="auto" w:fill="FCFCFC"/>
          <w:lang w:val="en-GB"/>
        </w:rPr>
        <w:t>vol</w:t>
      </w:r>
      <w:r w:rsidR="004F167F">
        <w:rPr>
          <w:color w:val="333333"/>
          <w:shd w:val="clear" w:color="auto" w:fill="FCFCFC"/>
          <w:lang w:val="en-GB"/>
        </w:rPr>
        <w:t xml:space="preserve"> </w:t>
      </w:r>
      <w:r w:rsidRPr="00DF02C9">
        <w:rPr>
          <w:color w:val="333333"/>
          <w:shd w:val="clear" w:color="auto" w:fill="FCFCFC"/>
          <w:lang w:val="en-GB"/>
        </w:rPr>
        <w:t>36</w:t>
      </w:r>
      <w:r w:rsidRPr="00125514">
        <w:rPr>
          <w:color w:val="333333"/>
          <w:shd w:val="clear" w:color="auto" w:fill="FCFCFC"/>
          <w:lang w:val="en-GB"/>
        </w:rPr>
        <w:t>,</w:t>
      </w:r>
      <w:r w:rsidR="004F167F">
        <w:rPr>
          <w:color w:val="333333"/>
          <w:shd w:val="clear" w:color="auto" w:fill="FCFCFC"/>
          <w:lang w:val="en-GB"/>
        </w:rPr>
        <w:t xml:space="preserve"> </w:t>
      </w:r>
      <w:r w:rsidRPr="00125514">
        <w:rPr>
          <w:color w:val="333333"/>
          <w:shd w:val="clear" w:color="auto" w:fill="FCFCFC"/>
          <w:lang w:val="en-GB"/>
        </w:rPr>
        <w:t>303–325</w:t>
      </w:r>
    </w:p>
    <w:p w14:paraId="0F85A076" w14:textId="74E86C4B" w:rsidR="0056488E" w:rsidRDefault="0056488E" w:rsidP="00FB2FD7">
      <w:pPr>
        <w:jc w:val="both"/>
        <w:rPr>
          <w:lang w:val="en-GB"/>
        </w:rPr>
      </w:pPr>
    </w:p>
    <w:p w14:paraId="14613B48" w14:textId="77777777" w:rsidR="00206E0D" w:rsidRPr="00437479" w:rsidRDefault="00206E0D" w:rsidP="00FB2FD7">
      <w:pPr>
        <w:jc w:val="both"/>
        <w:rPr>
          <w:lang w:val="en-GB"/>
        </w:rPr>
      </w:pPr>
    </w:p>
    <w:sectPr w:rsidR="00206E0D" w:rsidRPr="00437479" w:rsidSect="00353444">
      <w:pgSz w:w="11900" w:h="16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6ABF"/>
    <w:multiLevelType w:val="multilevel"/>
    <w:tmpl w:val="E92E2D6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84A2312"/>
    <w:multiLevelType w:val="hybridMultilevel"/>
    <w:tmpl w:val="011CCB2E"/>
    <w:lvl w:ilvl="0" w:tplc="B3AA19B8">
      <w:start w:val="3"/>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13211C0A"/>
    <w:multiLevelType w:val="hybridMultilevel"/>
    <w:tmpl w:val="9F12FEC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A9486B"/>
    <w:multiLevelType w:val="hybridMultilevel"/>
    <w:tmpl w:val="000C24D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9F2038"/>
    <w:multiLevelType w:val="hybridMultilevel"/>
    <w:tmpl w:val="DDB889C2"/>
    <w:lvl w:ilvl="0" w:tplc="B06814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A31ADB"/>
    <w:multiLevelType w:val="multilevel"/>
    <w:tmpl w:val="F1EA56B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D00F58"/>
    <w:multiLevelType w:val="hybridMultilevel"/>
    <w:tmpl w:val="CB2ABDAA"/>
    <w:lvl w:ilvl="0" w:tplc="04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979145194">
    <w:abstractNumId w:val="5"/>
  </w:num>
  <w:num w:numId="2" w16cid:durableId="1528567559">
    <w:abstractNumId w:val="0"/>
  </w:num>
  <w:num w:numId="3" w16cid:durableId="692146992">
    <w:abstractNumId w:val="3"/>
  </w:num>
  <w:num w:numId="4" w16cid:durableId="1432975062">
    <w:abstractNumId w:val="2"/>
  </w:num>
  <w:num w:numId="5" w16cid:durableId="98181978">
    <w:abstractNumId w:val="6"/>
  </w:num>
  <w:num w:numId="6" w16cid:durableId="523137130">
    <w:abstractNumId w:val="1"/>
  </w:num>
  <w:num w:numId="7" w16cid:durableId="156308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285"/>
    <w:rsid w:val="00053393"/>
    <w:rsid w:val="00082223"/>
    <w:rsid w:val="00084120"/>
    <w:rsid w:val="000964A1"/>
    <w:rsid w:val="000A63F2"/>
    <w:rsid w:val="000B1B78"/>
    <w:rsid w:val="000B588A"/>
    <w:rsid w:val="000D4DC7"/>
    <w:rsid w:val="000F002F"/>
    <w:rsid w:val="00111DF7"/>
    <w:rsid w:val="00125514"/>
    <w:rsid w:val="00152DDD"/>
    <w:rsid w:val="00206E0D"/>
    <w:rsid w:val="00210527"/>
    <w:rsid w:val="00235FEB"/>
    <w:rsid w:val="00272FE4"/>
    <w:rsid w:val="00291790"/>
    <w:rsid w:val="0029741C"/>
    <w:rsid w:val="002A3631"/>
    <w:rsid w:val="00313857"/>
    <w:rsid w:val="00325626"/>
    <w:rsid w:val="003304FF"/>
    <w:rsid w:val="00352124"/>
    <w:rsid w:val="00353444"/>
    <w:rsid w:val="00354047"/>
    <w:rsid w:val="0038599F"/>
    <w:rsid w:val="0039018F"/>
    <w:rsid w:val="00395B6C"/>
    <w:rsid w:val="004202B9"/>
    <w:rsid w:val="00437479"/>
    <w:rsid w:val="00465ADC"/>
    <w:rsid w:val="004C248F"/>
    <w:rsid w:val="004E7E6F"/>
    <w:rsid w:val="004F167F"/>
    <w:rsid w:val="0056488E"/>
    <w:rsid w:val="00597605"/>
    <w:rsid w:val="005B622A"/>
    <w:rsid w:val="00676224"/>
    <w:rsid w:val="0073646E"/>
    <w:rsid w:val="00763441"/>
    <w:rsid w:val="00797285"/>
    <w:rsid w:val="007A12D3"/>
    <w:rsid w:val="007B0CB8"/>
    <w:rsid w:val="008106CB"/>
    <w:rsid w:val="00874991"/>
    <w:rsid w:val="008B492A"/>
    <w:rsid w:val="00981F5E"/>
    <w:rsid w:val="009D38AB"/>
    <w:rsid w:val="00A07B5F"/>
    <w:rsid w:val="00A1693B"/>
    <w:rsid w:val="00A2028A"/>
    <w:rsid w:val="00A63B1F"/>
    <w:rsid w:val="00A74429"/>
    <w:rsid w:val="00B24088"/>
    <w:rsid w:val="00B51C2E"/>
    <w:rsid w:val="00BB1914"/>
    <w:rsid w:val="00BC6C77"/>
    <w:rsid w:val="00BE3AD4"/>
    <w:rsid w:val="00C5233D"/>
    <w:rsid w:val="00DF02C9"/>
    <w:rsid w:val="00E57D5A"/>
    <w:rsid w:val="00EF18C0"/>
    <w:rsid w:val="00F573B2"/>
    <w:rsid w:val="00FB2FD7"/>
    <w:rsid w:val="00FD28D5"/>
    <w:rsid w:val="00FE118A"/>
    <w:rsid w:val="00FE65E4"/>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E129D"/>
  <w15:chartTrackingRefBased/>
  <w15:docId w15:val="{2134CC43-F3C7-734A-BED1-4BEDD5C25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223"/>
    <w:rPr>
      <w:rFonts w:ascii="Times New Roman" w:eastAsia="Times New Roman" w:hAnsi="Times New Roman" w:cs="Times New Roman"/>
      <w:lang w:eastAsia="en-GB"/>
    </w:rPr>
  </w:style>
  <w:style w:type="paragraph" w:styleId="Heading1">
    <w:name w:val="heading 1"/>
    <w:basedOn w:val="Normal"/>
    <w:link w:val="Heading1Char"/>
    <w:uiPriority w:val="9"/>
    <w:qFormat/>
    <w:rsid w:val="00797285"/>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79728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9728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797285"/>
  </w:style>
  <w:style w:type="character" w:customStyle="1" w:styleId="l8">
    <w:name w:val="l8"/>
    <w:basedOn w:val="DefaultParagraphFont"/>
    <w:rsid w:val="00797285"/>
  </w:style>
  <w:style w:type="character" w:customStyle="1" w:styleId="Heading1Char">
    <w:name w:val="Heading 1 Char"/>
    <w:basedOn w:val="DefaultParagraphFont"/>
    <w:link w:val="Heading1"/>
    <w:uiPriority w:val="9"/>
    <w:rsid w:val="00797285"/>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797285"/>
    <w:pPr>
      <w:spacing w:before="100" w:beforeAutospacing="1" w:after="100" w:afterAutospacing="1"/>
    </w:pPr>
  </w:style>
  <w:style w:type="character" w:styleId="Hyperlink">
    <w:name w:val="Hyperlink"/>
    <w:basedOn w:val="DefaultParagraphFont"/>
    <w:uiPriority w:val="99"/>
    <w:unhideWhenUsed/>
    <w:rsid w:val="00797285"/>
    <w:rPr>
      <w:color w:val="0000FF"/>
      <w:u w:val="single"/>
    </w:rPr>
  </w:style>
  <w:style w:type="character" w:customStyle="1" w:styleId="Heading2Char">
    <w:name w:val="Heading 2 Char"/>
    <w:basedOn w:val="DefaultParagraphFont"/>
    <w:link w:val="Heading2"/>
    <w:uiPriority w:val="9"/>
    <w:semiHidden/>
    <w:rsid w:val="00797285"/>
    <w:rPr>
      <w:rFonts w:asciiTheme="majorHAnsi" w:eastAsiaTheme="majorEastAsia" w:hAnsiTheme="majorHAnsi" w:cstheme="majorBidi"/>
      <w:color w:val="2F5496" w:themeColor="accent1" w:themeShade="BF"/>
      <w:sz w:val="26"/>
      <w:szCs w:val="26"/>
      <w:lang w:val="ro-RO"/>
    </w:rPr>
  </w:style>
  <w:style w:type="character" w:customStyle="1" w:styleId="Heading3Char">
    <w:name w:val="Heading 3 Char"/>
    <w:basedOn w:val="DefaultParagraphFont"/>
    <w:link w:val="Heading3"/>
    <w:uiPriority w:val="9"/>
    <w:semiHidden/>
    <w:rsid w:val="00797285"/>
    <w:rPr>
      <w:rFonts w:asciiTheme="majorHAnsi" w:eastAsiaTheme="majorEastAsia" w:hAnsiTheme="majorHAnsi" w:cstheme="majorBidi"/>
      <w:color w:val="1F3763" w:themeColor="accent1" w:themeShade="7F"/>
      <w:lang w:val="ro-RO"/>
    </w:rPr>
  </w:style>
  <w:style w:type="character" w:styleId="Emphasis">
    <w:name w:val="Emphasis"/>
    <w:basedOn w:val="DefaultParagraphFont"/>
    <w:uiPriority w:val="20"/>
    <w:qFormat/>
    <w:rsid w:val="00A1693B"/>
    <w:rPr>
      <w:i/>
      <w:iCs/>
    </w:rPr>
  </w:style>
  <w:style w:type="character" w:styleId="FollowedHyperlink">
    <w:name w:val="FollowedHyperlink"/>
    <w:basedOn w:val="DefaultParagraphFont"/>
    <w:uiPriority w:val="99"/>
    <w:semiHidden/>
    <w:unhideWhenUsed/>
    <w:rsid w:val="00A1693B"/>
    <w:rPr>
      <w:color w:val="954F72" w:themeColor="followedHyperlink"/>
      <w:u w:val="single"/>
    </w:rPr>
  </w:style>
  <w:style w:type="character" w:styleId="UnresolvedMention">
    <w:name w:val="Unresolved Mention"/>
    <w:basedOn w:val="DefaultParagraphFont"/>
    <w:uiPriority w:val="99"/>
    <w:semiHidden/>
    <w:unhideWhenUsed/>
    <w:rsid w:val="00111DF7"/>
    <w:rPr>
      <w:color w:val="605E5C"/>
      <w:shd w:val="clear" w:color="auto" w:fill="E1DFDD"/>
    </w:rPr>
  </w:style>
  <w:style w:type="paragraph" w:styleId="ListParagraph">
    <w:name w:val="List Paragraph"/>
    <w:basedOn w:val="Normal"/>
    <w:uiPriority w:val="34"/>
    <w:qFormat/>
    <w:rsid w:val="004E7E6F"/>
    <w:pPr>
      <w:ind w:left="720"/>
      <w:contextualSpacing/>
    </w:pPr>
  </w:style>
  <w:style w:type="character" w:styleId="PlaceholderText">
    <w:name w:val="Placeholder Text"/>
    <w:basedOn w:val="DefaultParagraphFont"/>
    <w:uiPriority w:val="99"/>
    <w:semiHidden/>
    <w:rsid w:val="002A3631"/>
    <w:rPr>
      <w:color w:val="808080"/>
    </w:rPr>
  </w:style>
  <w:style w:type="character" w:customStyle="1" w:styleId="mord">
    <w:name w:val="mord"/>
    <w:basedOn w:val="DefaultParagraphFont"/>
    <w:rsid w:val="002A3631"/>
  </w:style>
  <w:style w:type="character" w:customStyle="1" w:styleId="mrel">
    <w:name w:val="mrel"/>
    <w:basedOn w:val="DefaultParagraphFont"/>
    <w:rsid w:val="002A3631"/>
  </w:style>
  <w:style w:type="character" w:customStyle="1" w:styleId="delimsizing">
    <w:name w:val="delimsizing"/>
    <w:basedOn w:val="DefaultParagraphFont"/>
    <w:rsid w:val="002A3631"/>
  </w:style>
  <w:style w:type="character" w:customStyle="1" w:styleId="vlist-s">
    <w:name w:val="vlist-s"/>
    <w:basedOn w:val="DefaultParagraphFont"/>
    <w:rsid w:val="002A3631"/>
  </w:style>
  <w:style w:type="character" w:customStyle="1" w:styleId="mbin">
    <w:name w:val="mbin"/>
    <w:basedOn w:val="DefaultParagraphFont"/>
    <w:rsid w:val="00BC6C77"/>
  </w:style>
  <w:style w:type="paragraph" w:customStyle="1" w:styleId="comp">
    <w:name w:val="comp"/>
    <w:basedOn w:val="Normal"/>
    <w:rsid w:val="00354047"/>
    <w:pPr>
      <w:spacing w:before="100" w:beforeAutospacing="1" w:after="100" w:afterAutospacing="1"/>
    </w:pPr>
  </w:style>
  <w:style w:type="character" w:customStyle="1" w:styleId="katex-mathml">
    <w:name w:val="katex-mathml"/>
    <w:basedOn w:val="DefaultParagraphFont"/>
    <w:rsid w:val="00354047"/>
  </w:style>
  <w:style w:type="character" w:customStyle="1" w:styleId="mopen">
    <w:name w:val="mopen"/>
    <w:basedOn w:val="DefaultParagraphFont"/>
    <w:rsid w:val="00354047"/>
  </w:style>
  <w:style w:type="character" w:customStyle="1" w:styleId="mclose">
    <w:name w:val="mclose"/>
    <w:basedOn w:val="DefaultParagraphFont"/>
    <w:rsid w:val="00354047"/>
  </w:style>
  <w:style w:type="character" w:customStyle="1" w:styleId="title-text">
    <w:name w:val="title-text"/>
    <w:basedOn w:val="DefaultParagraphFont"/>
    <w:rsid w:val="00A20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4317">
      <w:bodyDiv w:val="1"/>
      <w:marLeft w:val="0"/>
      <w:marRight w:val="0"/>
      <w:marTop w:val="0"/>
      <w:marBottom w:val="0"/>
      <w:divBdr>
        <w:top w:val="none" w:sz="0" w:space="0" w:color="auto"/>
        <w:left w:val="none" w:sz="0" w:space="0" w:color="auto"/>
        <w:bottom w:val="none" w:sz="0" w:space="0" w:color="auto"/>
        <w:right w:val="none" w:sz="0" w:space="0" w:color="auto"/>
      </w:divBdr>
    </w:div>
    <w:div w:id="59376522">
      <w:bodyDiv w:val="1"/>
      <w:marLeft w:val="0"/>
      <w:marRight w:val="0"/>
      <w:marTop w:val="0"/>
      <w:marBottom w:val="0"/>
      <w:divBdr>
        <w:top w:val="none" w:sz="0" w:space="0" w:color="auto"/>
        <w:left w:val="none" w:sz="0" w:space="0" w:color="auto"/>
        <w:bottom w:val="none" w:sz="0" w:space="0" w:color="auto"/>
        <w:right w:val="none" w:sz="0" w:space="0" w:color="auto"/>
      </w:divBdr>
    </w:div>
    <w:div w:id="201210901">
      <w:bodyDiv w:val="1"/>
      <w:marLeft w:val="0"/>
      <w:marRight w:val="0"/>
      <w:marTop w:val="0"/>
      <w:marBottom w:val="0"/>
      <w:divBdr>
        <w:top w:val="none" w:sz="0" w:space="0" w:color="auto"/>
        <w:left w:val="none" w:sz="0" w:space="0" w:color="auto"/>
        <w:bottom w:val="none" w:sz="0" w:space="0" w:color="auto"/>
        <w:right w:val="none" w:sz="0" w:space="0" w:color="auto"/>
      </w:divBdr>
    </w:div>
    <w:div w:id="323513515">
      <w:bodyDiv w:val="1"/>
      <w:marLeft w:val="0"/>
      <w:marRight w:val="0"/>
      <w:marTop w:val="0"/>
      <w:marBottom w:val="0"/>
      <w:divBdr>
        <w:top w:val="none" w:sz="0" w:space="0" w:color="auto"/>
        <w:left w:val="none" w:sz="0" w:space="0" w:color="auto"/>
        <w:bottom w:val="none" w:sz="0" w:space="0" w:color="auto"/>
        <w:right w:val="none" w:sz="0" w:space="0" w:color="auto"/>
      </w:divBdr>
    </w:div>
    <w:div w:id="341854530">
      <w:bodyDiv w:val="1"/>
      <w:marLeft w:val="0"/>
      <w:marRight w:val="0"/>
      <w:marTop w:val="0"/>
      <w:marBottom w:val="0"/>
      <w:divBdr>
        <w:top w:val="none" w:sz="0" w:space="0" w:color="auto"/>
        <w:left w:val="none" w:sz="0" w:space="0" w:color="auto"/>
        <w:bottom w:val="none" w:sz="0" w:space="0" w:color="auto"/>
        <w:right w:val="none" w:sz="0" w:space="0" w:color="auto"/>
      </w:divBdr>
    </w:div>
    <w:div w:id="342784756">
      <w:bodyDiv w:val="1"/>
      <w:marLeft w:val="0"/>
      <w:marRight w:val="0"/>
      <w:marTop w:val="0"/>
      <w:marBottom w:val="0"/>
      <w:divBdr>
        <w:top w:val="none" w:sz="0" w:space="0" w:color="auto"/>
        <w:left w:val="none" w:sz="0" w:space="0" w:color="auto"/>
        <w:bottom w:val="none" w:sz="0" w:space="0" w:color="auto"/>
        <w:right w:val="none" w:sz="0" w:space="0" w:color="auto"/>
      </w:divBdr>
    </w:div>
    <w:div w:id="436487439">
      <w:bodyDiv w:val="1"/>
      <w:marLeft w:val="0"/>
      <w:marRight w:val="0"/>
      <w:marTop w:val="0"/>
      <w:marBottom w:val="0"/>
      <w:divBdr>
        <w:top w:val="none" w:sz="0" w:space="0" w:color="auto"/>
        <w:left w:val="none" w:sz="0" w:space="0" w:color="auto"/>
        <w:bottom w:val="none" w:sz="0" w:space="0" w:color="auto"/>
        <w:right w:val="none" w:sz="0" w:space="0" w:color="auto"/>
      </w:divBdr>
      <w:divsChild>
        <w:div w:id="533228792">
          <w:marLeft w:val="0"/>
          <w:marRight w:val="0"/>
          <w:marTop w:val="0"/>
          <w:marBottom w:val="0"/>
          <w:divBdr>
            <w:top w:val="none" w:sz="0" w:space="0" w:color="auto"/>
            <w:left w:val="none" w:sz="0" w:space="0" w:color="auto"/>
            <w:bottom w:val="none" w:sz="0" w:space="0" w:color="auto"/>
            <w:right w:val="none" w:sz="0" w:space="0" w:color="auto"/>
          </w:divBdr>
        </w:div>
      </w:divsChild>
    </w:div>
    <w:div w:id="485556554">
      <w:bodyDiv w:val="1"/>
      <w:marLeft w:val="0"/>
      <w:marRight w:val="0"/>
      <w:marTop w:val="0"/>
      <w:marBottom w:val="0"/>
      <w:divBdr>
        <w:top w:val="none" w:sz="0" w:space="0" w:color="auto"/>
        <w:left w:val="none" w:sz="0" w:space="0" w:color="auto"/>
        <w:bottom w:val="none" w:sz="0" w:space="0" w:color="auto"/>
        <w:right w:val="none" w:sz="0" w:space="0" w:color="auto"/>
      </w:divBdr>
    </w:div>
    <w:div w:id="588852069">
      <w:bodyDiv w:val="1"/>
      <w:marLeft w:val="0"/>
      <w:marRight w:val="0"/>
      <w:marTop w:val="0"/>
      <w:marBottom w:val="0"/>
      <w:divBdr>
        <w:top w:val="none" w:sz="0" w:space="0" w:color="auto"/>
        <w:left w:val="none" w:sz="0" w:space="0" w:color="auto"/>
        <w:bottom w:val="none" w:sz="0" w:space="0" w:color="auto"/>
        <w:right w:val="none" w:sz="0" w:space="0" w:color="auto"/>
      </w:divBdr>
      <w:divsChild>
        <w:div w:id="1442147593">
          <w:marLeft w:val="0"/>
          <w:marRight w:val="0"/>
          <w:marTop w:val="0"/>
          <w:marBottom w:val="0"/>
          <w:divBdr>
            <w:top w:val="none" w:sz="0" w:space="0" w:color="auto"/>
            <w:left w:val="none" w:sz="0" w:space="0" w:color="auto"/>
            <w:bottom w:val="none" w:sz="0" w:space="0" w:color="auto"/>
            <w:right w:val="none" w:sz="0" w:space="0" w:color="auto"/>
          </w:divBdr>
        </w:div>
      </w:divsChild>
    </w:div>
    <w:div w:id="605041128">
      <w:bodyDiv w:val="1"/>
      <w:marLeft w:val="0"/>
      <w:marRight w:val="0"/>
      <w:marTop w:val="0"/>
      <w:marBottom w:val="0"/>
      <w:divBdr>
        <w:top w:val="none" w:sz="0" w:space="0" w:color="auto"/>
        <w:left w:val="none" w:sz="0" w:space="0" w:color="auto"/>
        <w:bottom w:val="none" w:sz="0" w:space="0" w:color="auto"/>
        <w:right w:val="none" w:sz="0" w:space="0" w:color="auto"/>
      </w:divBdr>
    </w:div>
    <w:div w:id="683749057">
      <w:bodyDiv w:val="1"/>
      <w:marLeft w:val="0"/>
      <w:marRight w:val="0"/>
      <w:marTop w:val="0"/>
      <w:marBottom w:val="0"/>
      <w:divBdr>
        <w:top w:val="none" w:sz="0" w:space="0" w:color="auto"/>
        <w:left w:val="none" w:sz="0" w:space="0" w:color="auto"/>
        <w:bottom w:val="none" w:sz="0" w:space="0" w:color="auto"/>
        <w:right w:val="none" w:sz="0" w:space="0" w:color="auto"/>
      </w:divBdr>
    </w:div>
    <w:div w:id="713122959">
      <w:bodyDiv w:val="1"/>
      <w:marLeft w:val="0"/>
      <w:marRight w:val="0"/>
      <w:marTop w:val="0"/>
      <w:marBottom w:val="0"/>
      <w:divBdr>
        <w:top w:val="none" w:sz="0" w:space="0" w:color="auto"/>
        <w:left w:val="none" w:sz="0" w:space="0" w:color="auto"/>
        <w:bottom w:val="none" w:sz="0" w:space="0" w:color="auto"/>
        <w:right w:val="none" w:sz="0" w:space="0" w:color="auto"/>
      </w:divBdr>
      <w:divsChild>
        <w:div w:id="270360584">
          <w:marLeft w:val="0"/>
          <w:marRight w:val="0"/>
          <w:marTop w:val="0"/>
          <w:marBottom w:val="0"/>
          <w:divBdr>
            <w:top w:val="none" w:sz="0" w:space="0" w:color="auto"/>
            <w:left w:val="none" w:sz="0" w:space="0" w:color="auto"/>
            <w:bottom w:val="none" w:sz="0" w:space="0" w:color="auto"/>
            <w:right w:val="none" w:sz="0" w:space="0" w:color="auto"/>
          </w:divBdr>
        </w:div>
      </w:divsChild>
    </w:div>
    <w:div w:id="752623055">
      <w:bodyDiv w:val="1"/>
      <w:marLeft w:val="0"/>
      <w:marRight w:val="0"/>
      <w:marTop w:val="0"/>
      <w:marBottom w:val="0"/>
      <w:divBdr>
        <w:top w:val="none" w:sz="0" w:space="0" w:color="auto"/>
        <w:left w:val="none" w:sz="0" w:space="0" w:color="auto"/>
        <w:bottom w:val="none" w:sz="0" w:space="0" w:color="auto"/>
        <w:right w:val="none" w:sz="0" w:space="0" w:color="auto"/>
      </w:divBdr>
    </w:div>
    <w:div w:id="809593836">
      <w:bodyDiv w:val="1"/>
      <w:marLeft w:val="0"/>
      <w:marRight w:val="0"/>
      <w:marTop w:val="0"/>
      <w:marBottom w:val="0"/>
      <w:divBdr>
        <w:top w:val="none" w:sz="0" w:space="0" w:color="auto"/>
        <w:left w:val="none" w:sz="0" w:space="0" w:color="auto"/>
        <w:bottom w:val="none" w:sz="0" w:space="0" w:color="auto"/>
        <w:right w:val="none" w:sz="0" w:space="0" w:color="auto"/>
      </w:divBdr>
    </w:div>
    <w:div w:id="946497799">
      <w:bodyDiv w:val="1"/>
      <w:marLeft w:val="0"/>
      <w:marRight w:val="0"/>
      <w:marTop w:val="0"/>
      <w:marBottom w:val="0"/>
      <w:divBdr>
        <w:top w:val="none" w:sz="0" w:space="0" w:color="auto"/>
        <w:left w:val="none" w:sz="0" w:space="0" w:color="auto"/>
        <w:bottom w:val="none" w:sz="0" w:space="0" w:color="auto"/>
        <w:right w:val="none" w:sz="0" w:space="0" w:color="auto"/>
      </w:divBdr>
    </w:div>
    <w:div w:id="979729554">
      <w:bodyDiv w:val="1"/>
      <w:marLeft w:val="0"/>
      <w:marRight w:val="0"/>
      <w:marTop w:val="0"/>
      <w:marBottom w:val="0"/>
      <w:divBdr>
        <w:top w:val="none" w:sz="0" w:space="0" w:color="auto"/>
        <w:left w:val="none" w:sz="0" w:space="0" w:color="auto"/>
        <w:bottom w:val="none" w:sz="0" w:space="0" w:color="auto"/>
        <w:right w:val="none" w:sz="0" w:space="0" w:color="auto"/>
      </w:divBdr>
    </w:div>
    <w:div w:id="986978147">
      <w:bodyDiv w:val="1"/>
      <w:marLeft w:val="0"/>
      <w:marRight w:val="0"/>
      <w:marTop w:val="0"/>
      <w:marBottom w:val="0"/>
      <w:divBdr>
        <w:top w:val="none" w:sz="0" w:space="0" w:color="auto"/>
        <w:left w:val="none" w:sz="0" w:space="0" w:color="auto"/>
        <w:bottom w:val="none" w:sz="0" w:space="0" w:color="auto"/>
        <w:right w:val="none" w:sz="0" w:space="0" w:color="auto"/>
      </w:divBdr>
      <w:divsChild>
        <w:div w:id="305402681">
          <w:marLeft w:val="0"/>
          <w:marRight w:val="0"/>
          <w:marTop w:val="0"/>
          <w:marBottom w:val="0"/>
          <w:divBdr>
            <w:top w:val="none" w:sz="0" w:space="0" w:color="auto"/>
            <w:left w:val="none" w:sz="0" w:space="0" w:color="auto"/>
            <w:bottom w:val="none" w:sz="0" w:space="0" w:color="auto"/>
            <w:right w:val="none" w:sz="0" w:space="0" w:color="auto"/>
          </w:divBdr>
        </w:div>
        <w:div w:id="52050020">
          <w:marLeft w:val="0"/>
          <w:marRight w:val="0"/>
          <w:marTop w:val="0"/>
          <w:marBottom w:val="0"/>
          <w:divBdr>
            <w:top w:val="none" w:sz="0" w:space="0" w:color="auto"/>
            <w:left w:val="none" w:sz="0" w:space="0" w:color="auto"/>
            <w:bottom w:val="none" w:sz="0" w:space="0" w:color="auto"/>
            <w:right w:val="none" w:sz="0" w:space="0" w:color="auto"/>
          </w:divBdr>
        </w:div>
        <w:div w:id="2137789688">
          <w:marLeft w:val="0"/>
          <w:marRight w:val="0"/>
          <w:marTop w:val="0"/>
          <w:marBottom w:val="0"/>
          <w:divBdr>
            <w:top w:val="none" w:sz="0" w:space="0" w:color="auto"/>
            <w:left w:val="none" w:sz="0" w:space="0" w:color="auto"/>
            <w:bottom w:val="none" w:sz="0" w:space="0" w:color="auto"/>
            <w:right w:val="none" w:sz="0" w:space="0" w:color="auto"/>
          </w:divBdr>
        </w:div>
        <w:div w:id="2062509031">
          <w:marLeft w:val="0"/>
          <w:marRight w:val="0"/>
          <w:marTop w:val="0"/>
          <w:marBottom w:val="0"/>
          <w:divBdr>
            <w:top w:val="none" w:sz="0" w:space="0" w:color="auto"/>
            <w:left w:val="none" w:sz="0" w:space="0" w:color="auto"/>
            <w:bottom w:val="none" w:sz="0" w:space="0" w:color="auto"/>
            <w:right w:val="none" w:sz="0" w:space="0" w:color="auto"/>
          </w:divBdr>
        </w:div>
        <w:div w:id="851720520">
          <w:marLeft w:val="0"/>
          <w:marRight w:val="0"/>
          <w:marTop w:val="0"/>
          <w:marBottom w:val="0"/>
          <w:divBdr>
            <w:top w:val="none" w:sz="0" w:space="0" w:color="auto"/>
            <w:left w:val="none" w:sz="0" w:space="0" w:color="auto"/>
            <w:bottom w:val="none" w:sz="0" w:space="0" w:color="auto"/>
            <w:right w:val="none" w:sz="0" w:space="0" w:color="auto"/>
          </w:divBdr>
        </w:div>
        <w:div w:id="667563366">
          <w:marLeft w:val="0"/>
          <w:marRight w:val="0"/>
          <w:marTop w:val="0"/>
          <w:marBottom w:val="0"/>
          <w:divBdr>
            <w:top w:val="none" w:sz="0" w:space="0" w:color="auto"/>
            <w:left w:val="none" w:sz="0" w:space="0" w:color="auto"/>
            <w:bottom w:val="none" w:sz="0" w:space="0" w:color="auto"/>
            <w:right w:val="none" w:sz="0" w:space="0" w:color="auto"/>
          </w:divBdr>
        </w:div>
        <w:div w:id="422456820">
          <w:marLeft w:val="0"/>
          <w:marRight w:val="0"/>
          <w:marTop w:val="0"/>
          <w:marBottom w:val="0"/>
          <w:divBdr>
            <w:top w:val="none" w:sz="0" w:space="0" w:color="auto"/>
            <w:left w:val="none" w:sz="0" w:space="0" w:color="auto"/>
            <w:bottom w:val="none" w:sz="0" w:space="0" w:color="auto"/>
            <w:right w:val="none" w:sz="0" w:space="0" w:color="auto"/>
          </w:divBdr>
        </w:div>
        <w:div w:id="42141103">
          <w:marLeft w:val="0"/>
          <w:marRight w:val="0"/>
          <w:marTop w:val="0"/>
          <w:marBottom w:val="0"/>
          <w:divBdr>
            <w:top w:val="none" w:sz="0" w:space="0" w:color="auto"/>
            <w:left w:val="none" w:sz="0" w:space="0" w:color="auto"/>
            <w:bottom w:val="none" w:sz="0" w:space="0" w:color="auto"/>
            <w:right w:val="none" w:sz="0" w:space="0" w:color="auto"/>
          </w:divBdr>
        </w:div>
        <w:div w:id="497038050">
          <w:marLeft w:val="0"/>
          <w:marRight w:val="0"/>
          <w:marTop w:val="0"/>
          <w:marBottom w:val="0"/>
          <w:divBdr>
            <w:top w:val="none" w:sz="0" w:space="0" w:color="auto"/>
            <w:left w:val="none" w:sz="0" w:space="0" w:color="auto"/>
            <w:bottom w:val="none" w:sz="0" w:space="0" w:color="auto"/>
            <w:right w:val="none" w:sz="0" w:space="0" w:color="auto"/>
          </w:divBdr>
        </w:div>
        <w:div w:id="660229829">
          <w:marLeft w:val="0"/>
          <w:marRight w:val="0"/>
          <w:marTop w:val="0"/>
          <w:marBottom w:val="0"/>
          <w:divBdr>
            <w:top w:val="none" w:sz="0" w:space="0" w:color="auto"/>
            <w:left w:val="none" w:sz="0" w:space="0" w:color="auto"/>
            <w:bottom w:val="none" w:sz="0" w:space="0" w:color="auto"/>
            <w:right w:val="none" w:sz="0" w:space="0" w:color="auto"/>
          </w:divBdr>
        </w:div>
        <w:div w:id="1951013543">
          <w:marLeft w:val="0"/>
          <w:marRight w:val="0"/>
          <w:marTop w:val="0"/>
          <w:marBottom w:val="0"/>
          <w:divBdr>
            <w:top w:val="none" w:sz="0" w:space="0" w:color="auto"/>
            <w:left w:val="none" w:sz="0" w:space="0" w:color="auto"/>
            <w:bottom w:val="none" w:sz="0" w:space="0" w:color="auto"/>
            <w:right w:val="none" w:sz="0" w:space="0" w:color="auto"/>
          </w:divBdr>
        </w:div>
        <w:div w:id="187334334">
          <w:marLeft w:val="0"/>
          <w:marRight w:val="0"/>
          <w:marTop w:val="0"/>
          <w:marBottom w:val="0"/>
          <w:divBdr>
            <w:top w:val="none" w:sz="0" w:space="0" w:color="auto"/>
            <w:left w:val="none" w:sz="0" w:space="0" w:color="auto"/>
            <w:bottom w:val="none" w:sz="0" w:space="0" w:color="auto"/>
            <w:right w:val="none" w:sz="0" w:space="0" w:color="auto"/>
          </w:divBdr>
        </w:div>
        <w:div w:id="2089226589">
          <w:marLeft w:val="0"/>
          <w:marRight w:val="0"/>
          <w:marTop w:val="0"/>
          <w:marBottom w:val="0"/>
          <w:divBdr>
            <w:top w:val="none" w:sz="0" w:space="0" w:color="auto"/>
            <w:left w:val="none" w:sz="0" w:space="0" w:color="auto"/>
            <w:bottom w:val="none" w:sz="0" w:space="0" w:color="auto"/>
            <w:right w:val="none" w:sz="0" w:space="0" w:color="auto"/>
          </w:divBdr>
        </w:div>
        <w:div w:id="587813585">
          <w:marLeft w:val="0"/>
          <w:marRight w:val="0"/>
          <w:marTop w:val="0"/>
          <w:marBottom w:val="0"/>
          <w:divBdr>
            <w:top w:val="none" w:sz="0" w:space="0" w:color="auto"/>
            <w:left w:val="none" w:sz="0" w:space="0" w:color="auto"/>
            <w:bottom w:val="none" w:sz="0" w:space="0" w:color="auto"/>
            <w:right w:val="none" w:sz="0" w:space="0" w:color="auto"/>
          </w:divBdr>
        </w:div>
        <w:div w:id="929389678">
          <w:marLeft w:val="0"/>
          <w:marRight w:val="0"/>
          <w:marTop w:val="0"/>
          <w:marBottom w:val="0"/>
          <w:divBdr>
            <w:top w:val="none" w:sz="0" w:space="0" w:color="auto"/>
            <w:left w:val="none" w:sz="0" w:space="0" w:color="auto"/>
            <w:bottom w:val="none" w:sz="0" w:space="0" w:color="auto"/>
            <w:right w:val="none" w:sz="0" w:space="0" w:color="auto"/>
          </w:divBdr>
        </w:div>
        <w:div w:id="260114587">
          <w:marLeft w:val="0"/>
          <w:marRight w:val="0"/>
          <w:marTop w:val="0"/>
          <w:marBottom w:val="0"/>
          <w:divBdr>
            <w:top w:val="none" w:sz="0" w:space="0" w:color="auto"/>
            <w:left w:val="none" w:sz="0" w:space="0" w:color="auto"/>
            <w:bottom w:val="none" w:sz="0" w:space="0" w:color="auto"/>
            <w:right w:val="none" w:sz="0" w:space="0" w:color="auto"/>
          </w:divBdr>
        </w:div>
      </w:divsChild>
    </w:div>
    <w:div w:id="1045636067">
      <w:bodyDiv w:val="1"/>
      <w:marLeft w:val="0"/>
      <w:marRight w:val="0"/>
      <w:marTop w:val="0"/>
      <w:marBottom w:val="0"/>
      <w:divBdr>
        <w:top w:val="none" w:sz="0" w:space="0" w:color="auto"/>
        <w:left w:val="none" w:sz="0" w:space="0" w:color="auto"/>
        <w:bottom w:val="none" w:sz="0" w:space="0" w:color="auto"/>
        <w:right w:val="none" w:sz="0" w:space="0" w:color="auto"/>
      </w:divBdr>
      <w:divsChild>
        <w:div w:id="1179466447">
          <w:marLeft w:val="0"/>
          <w:marRight w:val="0"/>
          <w:marTop w:val="0"/>
          <w:marBottom w:val="0"/>
          <w:divBdr>
            <w:top w:val="single" w:sz="6" w:space="12" w:color="CCCCCC"/>
            <w:left w:val="single" w:sz="6" w:space="12" w:color="CCCCCC"/>
            <w:bottom w:val="single" w:sz="6" w:space="12" w:color="CCCCCC"/>
            <w:right w:val="single" w:sz="6" w:space="12" w:color="CCCCCC"/>
          </w:divBdr>
          <w:divsChild>
            <w:div w:id="911739943">
              <w:marLeft w:val="0"/>
              <w:marRight w:val="0"/>
              <w:marTop w:val="0"/>
              <w:marBottom w:val="0"/>
              <w:divBdr>
                <w:top w:val="none" w:sz="0" w:space="0" w:color="auto"/>
                <w:left w:val="none" w:sz="0" w:space="0" w:color="auto"/>
                <w:bottom w:val="none" w:sz="0" w:space="0" w:color="auto"/>
                <w:right w:val="none" w:sz="0" w:space="0" w:color="auto"/>
              </w:divBdr>
              <w:divsChild>
                <w:div w:id="130292586">
                  <w:marLeft w:val="0"/>
                  <w:marRight w:val="0"/>
                  <w:marTop w:val="0"/>
                  <w:marBottom w:val="0"/>
                  <w:divBdr>
                    <w:top w:val="none" w:sz="0" w:space="0" w:color="auto"/>
                    <w:left w:val="none" w:sz="0" w:space="0" w:color="auto"/>
                    <w:bottom w:val="none" w:sz="0" w:space="0" w:color="auto"/>
                    <w:right w:val="none" w:sz="0" w:space="0" w:color="auto"/>
                  </w:divBdr>
                  <w:divsChild>
                    <w:div w:id="2087340094">
                      <w:marLeft w:val="0"/>
                      <w:marRight w:val="0"/>
                      <w:marTop w:val="0"/>
                      <w:marBottom w:val="0"/>
                      <w:divBdr>
                        <w:top w:val="none" w:sz="0" w:space="0" w:color="auto"/>
                        <w:left w:val="none" w:sz="0" w:space="0" w:color="auto"/>
                        <w:bottom w:val="none" w:sz="0" w:space="0" w:color="auto"/>
                        <w:right w:val="none" w:sz="0" w:space="0" w:color="auto"/>
                      </w:divBdr>
                      <w:divsChild>
                        <w:div w:id="147024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325467">
          <w:marLeft w:val="0"/>
          <w:marRight w:val="0"/>
          <w:marTop w:val="0"/>
          <w:marBottom w:val="600"/>
          <w:divBdr>
            <w:top w:val="none" w:sz="0" w:space="0" w:color="auto"/>
            <w:left w:val="none" w:sz="0" w:space="0" w:color="auto"/>
            <w:bottom w:val="none" w:sz="0" w:space="0" w:color="auto"/>
            <w:right w:val="none" w:sz="0" w:space="0" w:color="auto"/>
          </w:divBdr>
          <w:divsChild>
            <w:div w:id="1928150082">
              <w:marLeft w:val="0"/>
              <w:marRight w:val="0"/>
              <w:marTop w:val="0"/>
              <w:marBottom w:val="0"/>
              <w:divBdr>
                <w:top w:val="none" w:sz="0" w:space="0" w:color="auto"/>
                <w:left w:val="none" w:sz="0" w:space="0" w:color="auto"/>
                <w:bottom w:val="none" w:sz="0" w:space="0" w:color="auto"/>
                <w:right w:val="none" w:sz="0" w:space="0" w:color="auto"/>
              </w:divBdr>
              <w:divsChild>
                <w:div w:id="983312780">
                  <w:marLeft w:val="0"/>
                  <w:marRight w:val="0"/>
                  <w:marTop w:val="0"/>
                  <w:marBottom w:val="0"/>
                  <w:divBdr>
                    <w:top w:val="none" w:sz="0" w:space="0" w:color="auto"/>
                    <w:left w:val="none" w:sz="0" w:space="0" w:color="auto"/>
                    <w:bottom w:val="none" w:sz="0" w:space="0" w:color="auto"/>
                    <w:right w:val="none" w:sz="0" w:space="0" w:color="auto"/>
                  </w:divBdr>
                  <w:divsChild>
                    <w:div w:id="21291532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15564859">
          <w:marLeft w:val="0"/>
          <w:marRight w:val="0"/>
          <w:marTop w:val="0"/>
          <w:marBottom w:val="0"/>
          <w:divBdr>
            <w:top w:val="none" w:sz="0" w:space="0" w:color="auto"/>
            <w:left w:val="none" w:sz="0" w:space="0" w:color="auto"/>
            <w:bottom w:val="none" w:sz="0" w:space="0" w:color="auto"/>
            <w:right w:val="none" w:sz="0" w:space="0" w:color="auto"/>
          </w:divBdr>
          <w:divsChild>
            <w:div w:id="102657958">
              <w:marLeft w:val="0"/>
              <w:marRight w:val="0"/>
              <w:marTop w:val="0"/>
              <w:marBottom w:val="0"/>
              <w:divBdr>
                <w:top w:val="none" w:sz="0" w:space="0" w:color="auto"/>
                <w:left w:val="none" w:sz="0" w:space="0" w:color="auto"/>
                <w:bottom w:val="none" w:sz="0" w:space="0" w:color="auto"/>
                <w:right w:val="none" w:sz="0" w:space="0" w:color="auto"/>
              </w:divBdr>
              <w:divsChild>
                <w:div w:id="1675380494">
                  <w:marLeft w:val="0"/>
                  <w:marRight w:val="0"/>
                  <w:marTop w:val="0"/>
                  <w:marBottom w:val="600"/>
                  <w:divBdr>
                    <w:top w:val="none" w:sz="0" w:space="0" w:color="auto"/>
                    <w:left w:val="none" w:sz="0" w:space="0" w:color="auto"/>
                    <w:bottom w:val="none" w:sz="0" w:space="0" w:color="auto"/>
                    <w:right w:val="none" w:sz="0" w:space="0" w:color="auto"/>
                  </w:divBdr>
                </w:div>
              </w:divsChild>
            </w:div>
            <w:div w:id="1779905494">
              <w:marLeft w:val="0"/>
              <w:marRight w:val="0"/>
              <w:marTop w:val="360"/>
              <w:marBottom w:val="360"/>
              <w:divBdr>
                <w:top w:val="single" w:sz="6" w:space="6" w:color="D5D5D5"/>
                <w:left w:val="none" w:sz="0" w:space="0" w:color="auto"/>
                <w:bottom w:val="single" w:sz="6" w:space="6" w:color="D5D5D5"/>
                <w:right w:val="none" w:sz="0" w:space="0" w:color="auto"/>
              </w:divBdr>
            </w:div>
            <w:div w:id="487595307">
              <w:marLeft w:val="0"/>
              <w:marRight w:val="0"/>
              <w:marTop w:val="0"/>
              <w:marBottom w:val="0"/>
              <w:divBdr>
                <w:top w:val="none" w:sz="0" w:space="0" w:color="auto"/>
                <w:left w:val="none" w:sz="0" w:space="0" w:color="auto"/>
                <w:bottom w:val="none" w:sz="0" w:space="0" w:color="auto"/>
                <w:right w:val="none" w:sz="0" w:space="0" w:color="auto"/>
              </w:divBdr>
            </w:div>
            <w:div w:id="749423650">
              <w:marLeft w:val="0"/>
              <w:marRight w:val="0"/>
              <w:marTop w:val="0"/>
              <w:marBottom w:val="0"/>
              <w:divBdr>
                <w:top w:val="none" w:sz="0" w:space="0" w:color="auto"/>
                <w:left w:val="none" w:sz="0" w:space="0" w:color="auto"/>
                <w:bottom w:val="none" w:sz="0" w:space="0" w:color="auto"/>
                <w:right w:val="none" w:sz="0" w:space="0" w:color="auto"/>
              </w:divBdr>
              <w:divsChild>
                <w:div w:id="737436416">
                  <w:marLeft w:val="0"/>
                  <w:marRight w:val="0"/>
                  <w:marTop w:val="0"/>
                  <w:marBottom w:val="0"/>
                  <w:divBdr>
                    <w:top w:val="none" w:sz="0" w:space="0" w:color="auto"/>
                    <w:left w:val="none" w:sz="0" w:space="0" w:color="auto"/>
                    <w:bottom w:val="none" w:sz="0" w:space="0" w:color="auto"/>
                    <w:right w:val="none" w:sz="0" w:space="0" w:color="auto"/>
                  </w:divBdr>
                  <w:divsChild>
                    <w:div w:id="1014570611">
                      <w:marLeft w:val="0"/>
                      <w:marRight w:val="0"/>
                      <w:marTop w:val="0"/>
                      <w:marBottom w:val="600"/>
                      <w:divBdr>
                        <w:top w:val="none" w:sz="0" w:space="0" w:color="auto"/>
                        <w:left w:val="none" w:sz="0" w:space="0" w:color="auto"/>
                        <w:bottom w:val="none" w:sz="0" w:space="0" w:color="auto"/>
                        <w:right w:val="none" w:sz="0" w:space="0" w:color="auto"/>
                      </w:divBdr>
                      <w:divsChild>
                        <w:div w:id="16204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303336">
              <w:marLeft w:val="0"/>
              <w:marRight w:val="0"/>
              <w:marTop w:val="0"/>
              <w:marBottom w:val="0"/>
              <w:divBdr>
                <w:top w:val="none" w:sz="0" w:space="0" w:color="auto"/>
                <w:left w:val="none" w:sz="0" w:space="0" w:color="auto"/>
                <w:bottom w:val="none" w:sz="0" w:space="0" w:color="auto"/>
                <w:right w:val="none" w:sz="0" w:space="0" w:color="auto"/>
              </w:divBdr>
              <w:divsChild>
                <w:div w:id="372121170">
                  <w:marLeft w:val="0"/>
                  <w:marRight w:val="0"/>
                  <w:marTop w:val="0"/>
                  <w:marBottom w:val="600"/>
                  <w:divBdr>
                    <w:top w:val="none" w:sz="0" w:space="0" w:color="auto"/>
                    <w:left w:val="none" w:sz="0" w:space="0" w:color="auto"/>
                    <w:bottom w:val="none" w:sz="0" w:space="0" w:color="auto"/>
                    <w:right w:val="none" w:sz="0" w:space="0" w:color="auto"/>
                  </w:divBdr>
                </w:div>
              </w:divsChild>
            </w:div>
            <w:div w:id="2003698165">
              <w:marLeft w:val="0"/>
              <w:marRight w:val="0"/>
              <w:marTop w:val="0"/>
              <w:marBottom w:val="0"/>
              <w:divBdr>
                <w:top w:val="none" w:sz="0" w:space="0" w:color="auto"/>
                <w:left w:val="none" w:sz="0" w:space="0" w:color="auto"/>
                <w:bottom w:val="none" w:sz="0" w:space="0" w:color="auto"/>
                <w:right w:val="none" w:sz="0" w:space="0" w:color="auto"/>
              </w:divBdr>
              <w:divsChild>
                <w:div w:id="663707521">
                  <w:marLeft w:val="0"/>
                  <w:marRight w:val="0"/>
                  <w:marTop w:val="0"/>
                  <w:marBottom w:val="600"/>
                  <w:divBdr>
                    <w:top w:val="none" w:sz="0" w:space="0" w:color="auto"/>
                    <w:left w:val="none" w:sz="0" w:space="0" w:color="auto"/>
                    <w:bottom w:val="none" w:sz="0" w:space="0" w:color="auto"/>
                    <w:right w:val="none" w:sz="0" w:space="0" w:color="auto"/>
                  </w:divBdr>
                </w:div>
              </w:divsChild>
            </w:div>
            <w:div w:id="1179273130">
              <w:marLeft w:val="0"/>
              <w:marRight w:val="0"/>
              <w:marTop w:val="0"/>
              <w:marBottom w:val="0"/>
              <w:divBdr>
                <w:top w:val="none" w:sz="0" w:space="0" w:color="auto"/>
                <w:left w:val="none" w:sz="0" w:space="0" w:color="auto"/>
                <w:bottom w:val="none" w:sz="0" w:space="0" w:color="auto"/>
                <w:right w:val="none" w:sz="0" w:space="0" w:color="auto"/>
              </w:divBdr>
              <w:divsChild>
                <w:div w:id="197546699">
                  <w:marLeft w:val="0"/>
                  <w:marRight w:val="0"/>
                  <w:marTop w:val="0"/>
                  <w:marBottom w:val="600"/>
                  <w:divBdr>
                    <w:top w:val="none" w:sz="0" w:space="0" w:color="auto"/>
                    <w:left w:val="none" w:sz="0" w:space="0" w:color="auto"/>
                    <w:bottom w:val="none" w:sz="0" w:space="0" w:color="auto"/>
                    <w:right w:val="none" w:sz="0" w:space="0" w:color="auto"/>
                  </w:divBdr>
                </w:div>
              </w:divsChild>
            </w:div>
            <w:div w:id="1386831415">
              <w:marLeft w:val="0"/>
              <w:marRight w:val="0"/>
              <w:marTop w:val="0"/>
              <w:marBottom w:val="0"/>
              <w:divBdr>
                <w:top w:val="none" w:sz="0" w:space="0" w:color="auto"/>
                <w:left w:val="none" w:sz="0" w:space="0" w:color="auto"/>
                <w:bottom w:val="none" w:sz="0" w:space="0" w:color="auto"/>
                <w:right w:val="none" w:sz="0" w:space="0" w:color="auto"/>
              </w:divBdr>
              <w:divsChild>
                <w:div w:id="1779986762">
                  <w:marLeft w:val="0"/>
                  <w:marRight w:val="0"/>
                  <w:marTop w:val="0"/>
                  <w:marBottom w:val="600"/>
                  <w:divBdr>
                    <w:top w:val="none" w:sz="0" w:space="0" w:color="auto"/>
                    <w:left w:val="none" w:sz="0" w:space="0" w:color="auto"/>
                    <w:bottom w:val="none" w:sz="0" w:space="0" w:color="auto"/>
                    <w:right w:val="none" w:sz="0" w:space="0" w:color="auto"/>
                  </w:divBdr>
                </w:div>
              </w:divsChild>
            </w:div>
            <w:div w:id="2044472589">
              <w:marLeft w:val="0"/>
              <w:marRight w:val="0"/>
              <w:marTop w:val="0"/>
              <w:marBottom w:val="0"/>
              <w:divBdr>
                <w:top w:val="none" w:sz="0" w:space="0" w:color="auto"/>
                <w:left w:val="none" w:sz="0" w:space="0" w:color="auto"/>
                <w:bottom w:val="none" w:sz="0" w:space="0" w:color="auto"/>
                <w:right w:val="none" w:sz="0" w:space="0" w:color="auto"/>
              </w:divBdr>
              <w:divsChild>
                <w:div w:id="543567885">
                  <w:marLeft w:val="0"/>
                  <w:marRight w:val="0"/>
                  <w:marTop w:val="0"/>
                  <w:marBottom w:val="600"/>
                  <w:divBdr>
                    <w:top w:val="none" w:sz="0" w:space="0" w:color="auto"/>
                    <w:left w:val="none" w:sz="0" w:space="0" w:color="auto"/>
                    <w:bottom w:val="none" w:sz="0" w:space="0" w:color="auto"/>
                    <w:right w:val="none" w:sz="0" w:space="0" w:color="auto"/>
                  </w:divBdr>
                  <w:divsChild>
                    <w:div w:id="2054381315">
                      <w:marLeft w:val="0"/>
                      <w:marRight w:val="0"/>
                      <w:marTop w:val="0"/>
                      <w:marBottom w:val="0"/>
                      <w:divBdr>
                        <w:top w:val="none" w:sz="0" w:space="0" w:color="auto"/>
                        <w:left w:val="none" w:sz="0" w:space="0" w:color="auto"/>
                        <w:bottom w:val="none" w:sz="0" w:space="0" w:color="auto"/>
                        <w:right w:val="none" w:sz="0" w:space="0" w:color="auto"/>
                      </w:divBdr>
                      <w:divsChild>
                        <w:div w:id="31334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8675173">
      <w:bodyDiv w:val="1"/>
      <w:marLeft w:val="0"/>
      <w:marRight w:val="0"/>
      <w:marTop w:val="0"/>
      <w:marBottom w:val="0"/>
      <w:divBdr>
        <w:top w:val="none" w:sz="0" w:space="0" w:color="auto"/>
        <w:left w:val="none" w:sz="0" w:space="0" w:color="auto"/>
        <w:bottom w:val="none" w:sz="0" w:space="0" w:color="auto"/>
        <w:right w:val="none" w:sz="0" w:space="0" w:color="auto"/>
      </w:divBdr>
    </w:div>
    <w:div w:id="1073771904">
      <w:bodyDiv w:val="1"/>
      <w:marLeft w:val="0"/>
      <w:marRight w:val="0"/>
      <w:marTop w:val="0"/>
      <w:marBottom w:val="0"/>
      <w:divBdr>
        <w:top w:val="none" w:sz="0" w:space="0" w:color="auto"/>
        <w:left w:val="none" w:sz="0" w:space="0" w:color="auto"/>
        <w:bottom w:val="none" w:sz="0" w:space="0" w:color="auto"/>
        <w:right w:val="none" w:sz="0" w:space="0" w:color="auto"/>
      </w:divBdr>
      <w:divsChild>
        <w:div w:id="781464181">
          <w:marLeft w:val="0"/>
          <w:marRight w:val="0"/>
          <w:marTop w:val="0"/>
          <w:marBottom w:val="0"/>
          <w:divBdr>
            <w:top w:val="none" w:sz="0" w:space="0" w:color="auto"/>
            <w:left w:val="none" w:sz="0" w:space="0" w:color="auto"/>
            <w:bottom w:val="none" w:sz="0" w:space="0" w:color="auto"/>
            <w:right w:val="none" w:sz="0" w:space="0" w:color="auto"/>
          </w:divBdr>
        </w:div>
      </w:divsChild>
    </w:div>
    <w:div w:id="1090394700">
      <w:bodyDiv w:val="1"/>
      <w:marLeft w:val="0"/>
      <w:marRight w:val="0"/>
      <w:marTop w:val="0"/>
      <w:marBottom w:val="0"/>
      <w:divBdr>
        <w:top w:val="none" w:sz="0" w:space="0" w:color="auto"/>
        <w:left w:val="none" w:sz="0" w:space="0" w:color="auto"/>
        <w:bottom w:val="none" w:sz="0" w:space="0" w:color="auto"/>
        <w:right w:val="none" w:sz="0" w:space="0" w:color="auto"/>
      </w:divBdr>
    </w:div>
    <w:div w:id="1126701967">
      <w:bodyDiv w:val="1"/>
      <w:marLeft w:val="0"/>
      <w:marRight w:val="0"/>
      <w:marTop w:val="0"/>
      <w:marBottom w:val="0"/>
      <w:divBdr>
        <w:top w:val="none" w:sz="0" w:space="0" w:color="auto"/>
        <w:left w:val="none" w:sz="0" w:space="0" w:color="auto"/>
        <w:bottom w:val="none" w:sz="0" w:space="0" w:color="auto"/>
        <w:right w:val="none" w:sz="0" w:space="0" w:color="auto"/>
      </w:divBdr>
      <w:divsChild>
        <w:div w:id="196699031">
          <w:marLeft w:val="0"/>
          <w:marRight w:val="0"/>
          <w:marTop w:val="0"/>
          <w:marBottom w:val="0"/>
          <w:divBdr>
            <w:top w:val="none" w:sz="0" w:space="0" w:color="auto"/>
            <w:left w:val="none" w:sz="0" w:space="0" w:color="auto"/>
            <w:bottom w:val="none" w:sz="0" w:space="0" w:color="auto"/>
            <w:right w:val="none" w:sz="0" w:space="0" w:color="auto"/>
          </w:divBdr>
        </w:div>
      </w:divsChild>
    </w:div>
    <w:div w:id="1212115852">
      <w:bodyDiv w:val="1"/>
      <w:marLeft w:val="0"/>
      <w:marRight w:val="0"/>
      <w:marTop w:val="0"/>
      <w:marBottom w:val="0"/>
      <w:divBdr>
        <w:top w:val="none" w:sz="0" w:space="0" w:color="auto"/>
        <w:left w:val="none" w:sz="0" w:space="0" w:color="auto"/>
        <w:bottom w:val="none" w:sz="0" w:space="0" w:color="auto"/>
        <w:right w:val="none" w:sz="0" w:space="0" w:color="auto"/>
      </w:divBdr>
    </w:div>
    <w:div w:id="1557277862">
      <w:bodyDiv w:val="1"/>
      <w:marLeft w:val="0"/>
      <w:marRight w:val="0"/>
      <w:marTop w:val="0"/>
      <w:marBottom w:val="0"/>
      <w:divBdr>
        <w:top w:val="none" w:sz="0" w:space="0" w:color="auto"/>
        <w:left w:val="none" w:sz="0" w:space="0" w:color="auto"/>
        <w:bottom w:val="none" w:sz="0" w:space="0" w:color="auto"/>
        <w:right w:val="none" w:sz="0" w:space="0" w:color="auto"/>
      </w:divBdr>
    </w:div>
    <w:div w:id="1573201186">
      <w:bodyDiv w:val="1"/>
      <w:marLeft w:val="0"/>
      <w:marRight w:val="0"/>
      <w:marTop w:val="0"/>
      <w:marBottom w:val="0"/>
      <w:divBdr>
        <w:top w:val="none" w:sz="0" w:space="0" w:color="auto"/>
        <w:left w:val="none" w:sz="0" w:space="0" w:color="auto"/>
        <w:bottom w:val="none" w:sz="0" w:space="0" w:color="auto"/>
        <w:right w:val="none" w:sz="0" w:space="0" w:color="auto"/>
      </w:divBdr>
      <w:divsChild>
        <w:div w:id="274947871">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 w:id="1724602068">
      <w:bodyDiv w:val="1"/>
      <w:marLeft w:val="0"/>
      <w:marRight w:val="0"/>
      <w:marTop w:val="0"/>
      <w:marBottom w:val="0"/>
      <w:divBdr>
        <w:top w:val="none" w:sz="0" w:space="0" w:color="auto"/>
        <w:left w:val="none" w:sz="0" w:space="0" w:color="auto"/>
        <w:bottom w:val="none" w:sz="0" w:space="0" w:color="auto"/>
        <w:right w:val="none" w:sz="0" w:space="0" w:color="auto"/>
      </w:divBdr>
    </w:div>
    <w:div w:id="1827092231">
      <w:bodyDiv w:val="1"/>
      <w:marLeft w:val="0"/>
      <w:marRight w:val="0"/>
      <w:marTop w:val="0"/>
      <w:marBottom w:val="0"/>
      <w:divBdr>
        <w:top w:val="none" w:sz="0" w:space="0" w:color="auto"/>
        <w:left w:val="none" w:sz="0" w:space="0" w:color="auto"/>
        <w:bottom w:val="none" w:sz="0" w:space="0" w:color="auto"/>
        <w:right w:val="none" w:sz="0" w:space="0" w:color="auto"/>
      </w:divBdr>
    </w:div>
    <w:div w:id="1882395195">
      <w:bodyDiv w:val="1"/>
      <w:marLeft w:val="0"/>
      <w:marRight w:val="0"/>
      <w:marTop w:val="0"/>
      <w:marBottom w:val="0"/>
      <w:divBdr>
        <w:top w:val="none" w:sz="0" w:space="0" w:color="auto"/>
        <w:left w:val="none" w:sz="0" w:space="0" w:color="auto"/>
        <w:bottom w:val="none" w:sz="0" w:space="0" w:color="auto"/>
        <w:right w:val="none" w:sz="0" w:space="0" w:color="auto"/>
      </w:divBdr>
    </w:div>
    <w:div w:id="1924215209">
      <w:bodyDiv w:val="1"/>
      <w:marLeft w:val="0"/>
      <w:marRight w:val="0"/>
      <w:marTop w:val="0"/>
      <w:marBottom w:val="0"/>
      <w:divBdr>
        <w:top w:val="none" w:sz="0" w:space="0" w:color="auto"/>
        <w:left w:val="none" w:sz="0" w:space="0" w:color="auto"/>
        <w:bottom w:val="none" w:sz="0" w:space="0" w:color="auto"/>
        <w:right w:val="none" w:sz="0" w:space="0" w:color="auto"/>
      </w:divBdr>
    </w:div>
    <w:div w:id="1928415224">
      <w:bodyDiv w:val="1"/>
      <w:marLeft w:val="0"/>
      <w:marRight w:val="0"/>
      <w:marTop w:val="0"/>
      <w:marBottom w:val="0"/>
      <w:divBdr>
        <w:top w:val="none" w:sz="0" w:space="0" w:color="auto"/>
        <w:left w:val="none" w:sz="0" w:space="0" w:color="auto"/>
        <w:bottom w:val="none" w:sz="0" w:space="0" w:color="auto"/>
        <w:right w:val="none" w:sz="0" w:space="0" w:color="auto"/>
      </w:divBdr>
    </w:div>
    <w:div w:id="1950775728">
      <w:bodyDiv w:val="1"/>
      <w:marLeft w:val="0"/>
      <w:marRight w:val="0"/>
      <w:marTop w:val="0"/>
      <w:marBottom w:val="0"/>
      <w:divBdr>
        <w:top w:val="none" w:sz="0" w:space="0" w:color="auto"/>
        <w:left w:val="none" w:sz="0" w:space="0" w:color="auto"/>
        <w:bottom w:val="none" w:sz="0" w:space="0" w:color="auto"/>
        <w:right w:val="none" w:sz="0" w:space="0" w:color="auto"/>
      </w:divBdr>
    </w:div>
    <w:div w:id="214495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2553</Words>
  <Characters>14558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2023-03-29T14:30:00Z</dcterms:created>
  <dcterms:modified xsi:type="dcterms:W3CDTF">2023-03-29T14:30:00Z</dcterms:modified>
</cp:coreProperties>
</file>