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2C56" w14:textId="2C94028B" w:rsidR="00923419" w:rsidRDefault="000E647A" w:rsidP="00EE1FC3">
      <w:pPr>
        <w:spacing w:line="240" w:lineRule="auto"/>
        <w:jc w:val="center"/>
        <w:rPr>
          <w:rFonts w:ascii="Times New Roman" w:hAnsi="Times New Roman" w:cs="Times New Roman"/>
          <w:b/>
          <w:bCs/>
          <w:sz w:val="28"/>
          <w:szCs w:val="28"/>
          <w:lang w:val="en" w:eastAsia="ro-RO"/>
        </w:rPr>
      </w:pPr>
      <w:r w:rsidRPr="000E647A">
        <w:rPr>
          <w:rFonts w:ascii="Times New Roman" w:hAnsi="Times New Roman" w:cs="Times New Roman"/>
          <w:b/>
          <w:bCs/>
          <w:sz w:val="28"/>
          <w:szCs w:val="28"/>
          <w:lang w:val="en" w:eastAsia="ro-RO"/>
        </w:rPr>
        <w:t xml:space="preserve">PARTENERIATUL PUBLIC - PRIVAT CA PUNTE DE LEGĂTURĂ ÎNTRE NEVOILE SOCIETĂȚII ȘI ATINGEREA OBIECTIVELOR DE DEZVOLTARE </w:t>
      </w:r>
      <w:r w:rsidR="00866786">
        <w:rPr>
          <w:rFonts w:ascii="Times New Roman" w:hAnsi="Times New Roman" w:cs="Times New Roman"/>
          <w:b/>
          <w:bCs/>
          <w:sz w:val="28"/>
          <w:szCs w:val="28"/>
          <w:lang w:val="en" w:eastAsia="ro-RO"/>
        </w:rPr>
        <w:t>DURABILĂ</w:t>
      </w:r>
    </w:p>
    <w:p w14:paraId="03B1A29C" w14:textId="77777777" w:rsidR="00EE1FC3" w:rsidRDefault="00EE1FC3" w:rsidP="00EE1FC3">
      <w:pPr>
        <w:spacing w:line="240" w:lineRule="auto"/>
        <w:jc w:val="center"/>
        <w:rPr>
          <w:rFonts w:ascii="Times New Roman" w:hAnsi="Times New Roman" w:cs="Times New Roman"/>
          <w:b/>
          <w:bCs/>
          <w:sz w:val="28"/>
          <w:szCs w:val="28"/>
          <w:lang w:val="en" w:eastAsia="ro-RO"/>
        </w:rPr>
      </w:pPr>
    </w:p>
    <w:p w14:paraId="3974ADC8" w14:textId="77777777" w:rsidR="00EE1FC3" w:rsidRDefault="00EE1FC3" w:rsidP="00EE1FC3">
      <w:pPr>
        <w:spacing w:line="240" w:lineRule="auto"/>
        <w:jc w:val="center"/>
        <w:rPr>
          <w:rFonts w:ascii="Times New Roman" w:hAnsi="Times New Roman" w:cs="Times New Roman"/>
          <w:b/>
          <w:bCs/>
          <w:sz w:val="28"/>
          <w:szCs w:val="28"/>
          <w:lang w:val="en" w:eastAsia="ro-RO"/>
        </w:rPr>
      </w:pPr>
    </w:p>
    <w:p w14:paraId="27576283" w14:textId="77777777" w:rsidR="00EE1FC3" w:rsidRPr="00EE1FC3" w:rsidRDefault="00EE1FC3" w:rsidP="00EE1FC3">
      <w:pPr>
        <w:spacing w:line="240" w:lineRule="auto"/>
        <w:jc w:val="center"/>
        <w:rPr>
          <w:rFonts w:ascii="Times New Roman" w:hAnsi="Times New Roman" w:cs="Times New Roman"/>
          <w:b/>
          <w:bCs/>
          <w:sz w:val="28"/>
          <w:szCs w:val="28"/>
          <w:lang w:val="en" w:eastAsia="ro-RO"/>
        </w:rPr>
      </w:pPr>
    </w:p>
    <w:p w14:paraId="15CDAFBD" w14:textId="63595BCA" w:rsidR="00923419" w:rsidRPr="00A75CFA" w:rsidRDefault="0036430A" w:rsidP="00EE1FC3">
      <w:pPr>
        <w:spacing w:after="0" w:line="240" w:lineRule="auto"/>
        <w:ind w:firstLine="708"/>
        <w:jc w:val="both"/>
        <w:rPr>
          <w:rStyle w:val="BodyTextChar"/>
          <w:rFonts w:eastAsia="Calibri"/>
          <w:b/>
          <w:bCs/>
          <w:sz w:val="20"/>
          <w:szCs w:val="20"/>
        </w:rPr>
      </w:pPr>
      <w:r w:rsidRPr="00A75CFA">
        <w:rPr>
          <w:rStyle w:val="BodyTextChar"/>
          <w:rFonts w:eastAsia="Calibri"/>
          <w:b/>
          <w:bCs/>
          <w:sz w:val="20"/>
          <w:szCs w:val="20"/>
        </w:rPr>
        <w:t>Abstract</w:t>
      </w:r>
    </w:p>
    <w:p w14:paraId="5BE9588F" w14:textId="77777777" w:rsidR="00326299" w:rsidRPr="000E647A" w:rsidRDefault="00326299" w:rsidP="00EE1FC3">
      <w:pPr>
        <w:spacing w:after="0" w:line="240" w:lineRule="auto"/>
        <w:ind w:firstLine="708"/>
        <w:jc w:val="both"/>
        <w:rPr>
          <w:rStyle w:val="BodyTextChar"/>
          <w:rFonts w:eastAsiaTheme="minorHAnsi"/>
          <w:i/>
          <w:iCs/>
          <w:kern w:val="2"/>
          <w:sz w:val="20"/>
          <w:szCs w:val="20"/>
          <w:lang w:eastAsia="ro-RO"/>
          <w14:ligatures w14:val="standardContextual"/>
        </w:rPr>
      </w:pPr>
      <w:r w:rsidRPr="000E647A">
        <w:rPr>
          <w:rStyle w:val="BodyTextChar"/>
          <w:rFonts w:eastAsia="Calibri"/>
          <w:i/>
          <w:iCs/>
          <w:sz w:val="20"/>
          <w:szCs w:val="20"/>
        </w:rPr>
        <w:t xml:space="preserve">În economia contemporană, se poate observa cum guvernele din întreaga lume au tendința de a satisface nevoile sociale prin utilizarea unor practici mai durabile. De asemenea, sub presiunea deteriorării mediului, tot mai mulți indivizi din sectorul privat sunt interesați de identificarea unor soluții pentru dezvoltarea sustenabilă. Astfel, o colaborare între stat și mediul privat sub forma unor parteneriate public - private care să se adapteze atât nevoilor economice, sociale cât și de mediu este fundamentală pentru atingerea Obiectivelor de Dezvoltare Durabilă ale Națiunilor Unite. </w:t>
      </w:r>
      <w:r w:rsidRPr="000E647A">
        <w:rPr>
          <w:rFonts w:ascii="Times New Roman" w:hAnsi="Times New Roman" w:cs="Times New Roman"/>
          <w:i/>
          <w:iCs/>
          <w:sz w:val="20"/>
          <w:szCs w:val="20"/>
          <w:lang w:eastAsia="ro-RO"/>
        </w:rPr>
        <w:t>Părțile unui parteneriat public – privat trebuie să-și definească în mod concret obiectivele, să pună accent pe măsurarea dimensiunilor socio – economice ale politicilor lor, să realizeze o evaluare a riscului ținând cont de toate domeniile esențiale ale dezvoltării durabile – economică, socială și de mediu și să conștientizeze că accentul pus pe o dimensiune în detrimentul celorlalte poate duce la eșecul unui astfel de parteneriat, să-și păstreze entuziasmul, transparența și implicarea pe întreaga durată de viață a parteneriatului pubilc - privat.</w:t>
      </w:r>
      <w:r w:rsidRPr="000E647A">
        <w:rPr>
          <w:rStyle w:val="BodyTextChar"/>
          <w:rFonts w:eastAsiaTheme="minorHAnsi"/>
          <w:i/>
          <w:iCs/>
          <w:kern w:val="2"/>
          <w:sz w:val="20"/>
          <w:szCs w:val="20"/>
          <w:lang w:eastAsia="ro-RO"/>
          <w14:ligatures w14:val="standardContextual"/>
        </w:rPr>
        <w:t xml:space="preserve"> </w:t>
      </w:r>
      <w:r w:rsidRPr="000E647A">
        <w:rPr>
          <w:rStyle w:val="BodyTextChar"/>
          <w:rFonts w:eastAsia="Calibri"/>
          <w:i/>
          <w:iCs/>
          <w:sz w:val="20"/>
          <w:szCs w:val="20"/>
        </w:rPr>
        <w:t>Prin acest studiu am urmărit realizarea unei revizuiri a literaturii pentru a evidenția stadiul actual al cercetării cu privirea la integrarea sustenabilității în proiectele în parteneriat public – privat și a identifica lacunele existente în acest domeniu ce pot deveni direcții pentru cercetare și practică ulterioară.</w:t>
      </w:r>
    </w:p>
    <w:p w14:paraId="21FE8CD6" w14:textId="77777777" w:rsidR="006D4AB1" w:rsidRPr="000E647A" w:rsidRDefault="006D4AB1" w:rsidP="00EE1FC3">
      <w:pPr>
        <w:spacing w:after="0" w:line="240" w:lineRule="auto"/>
        <w:ind w:firstLine="708"/>
        <w:jc w:val="both"/>
        <w:rPr>
          <w:rFonts w:ascii="Times New Roman" w:hAnsi="Times New Roman" w:cs="Times New Roman"/>
          <w:b/>
          <w:bCs/>
          <w:i/>
          <w:iCs/>
          <w:kern w:val="0"/>
          <w:sz w:val="20"/>
          <w:szCs w:val="20"/>
          <w:lang w:eastAsia="ro-RO"/>
          <w14:ligatures w14:val="none"/>
        </w:rPr>
      </w:pPr>
    </w:p>
    <w:p w14:paraId="1B1593CD" w14:textId="78475DCF" w:rsidR="00923419" w:rsidRDefault="00326299" w:rsidP="00EE1FC3">
      <w:pPr>
        <w:spacing w:after="0" w:line="240" w:lineRule="auto"/>
        <w:ind w:firstLine="708"/>
        <w:jc w:val="both"/>
        <w:rPr>
          <w:rFonts w:ascii="Times New Roman" w:hAnsi="Times New Roman" w:cs="Times New Roman"/>
          <w:kern w:val="0"/>
          <w:sz w:val="20"/>
          <w:szCs w:val="20"/>
          <w:lang w:eastAsia="ro-RO"/>
          <w14:ligatures w14:val="none"/>
        </w:rPr>
      </w:pPr>
      <w:r w:rsidRPr="00A75CFA">
        <w:rPr>
          <w:rFonts w:ascii="Times New Roman" w:hAnsi="Times New Roman" w:cs="Times New Roman"/>
          <w:b/>
          <w:bCs/>
          <w:kern w:val="0"/>
          <w:sz w:val="20"/>
          <w:szCs w:val="20"/>
          <w:lang w:eastAsia="ro-RO"/>
          <w14:ligatures w14:val="none"/>
        </w:rPr>
        <w:t>Cuvinte cheie</w:t>
      </w:r>
      <w:r w:rsidR="00390AC4" w:rsidRPr="00A75CFA">
        <w:rPr>
          <w:rFonts w:ascii="Times New Roman" w:hAnsi="Times New Roman" w:cs="Times New Roman"/>
          <w:b/>
          <w:bCs/>
          <w:kern w:val="0"/>
          <w:sz w:val="20"/>
          <w:szCs w:val="20"/>
          <w:lang w:eastAsia="ro-RO"/>
          <w14:ligatures w14:val="none"/>
        </w:rPr>
        <w:t>:</w:t>
      </w:r>
      <w:r w:rsidR="006D4AB1" w:rsidRPr="00A75CFA">
        <w:rPr>
          <w:rFonts w:ascii="Times New Roman" w:hAnsi="Times New Roman" w:cs="Times New Roman"/>
          <w:b/>
          <w:bCs/>
          <w:kern w:val="0"/>
          <w:sz w:val="20"/>
          <w:szCs w:val="20"/>
          <w:lang w:eastAsia="ro-RO"/>
          <w14:ligatures w14:val="none"/>
        </w:rPr>
        <w:t xml:space="preserve"> </w:t>
      </w:r>
      <w:r w:rsidRPr="00A75CFA">
        <w:rPr>
          <w:rFonts w:ascii="Times New Roman" w:hAnsi="Times New Roman" w:cs="Times New Roman"/>
          <w:kern w:val="0"/>
          <w:sz w:val="20"/>
          <w:szCs w:val="20"/>
          <w:lang w:eastAsia="ro-RO"/>
          <w14:ligatures w14:val="none"/>
        </w:rPr>
        <w:t>Sustenabilitate</w:t>
      </w:r>
      <w:r w:rsidR="006D4AB1" w:rsidRPr="00A75CFA">
        <w:rPr>
          <w:rFonts w:ascii="Times New Roman" w:hAnsi="Times New Roman" w:cs="Times New Roman"/>
          <w:kern w:val="0"/>
          <w:sz w:val="20"/>
          <w:szCs w:val="20"/>
          <w:lang w:eastAsia="ro-RO"/>
          <w14:ligatures w14:val="none"/>
        </w:rPr>
        <w:t xml:space="preserve">, </w:t>
      </w:r>
      <w:r w:rsidRPr="00A75CFA">
        <w:rPr>
          <w:rFonts w:ascii="Times New Roman" w:hAnsi="Times New Roman" w:cs="Times New Roman"/>
          <w:kern w:val="0"/>
          <w:sz w:val="20"/>
          <w:szCs w:val="20"/>
          <w:lang w:eastAsia="ro-RO"/>
          <w14:ligatures w14:val="none"/>
        </w:rPr>
        <w:t>Obiective de dezvoltare durabilă</w:t>
      </w:r>
      <w:r w:rsidR="006D4AB1" w:rsidRPr="00A75CFA">
        <w:rPr>
          <w:rFonts w:ascii="Times New Roman" w:hAnsi="Times New Roman" w:cs="Times New Roman"/>
          <w:kern w:val="0"/>
          <w:sz w:val="20"/>
          <w:szCs w:val="20"/>
          <w:lang w:eastAsia="ro-RO"/>
          <w14:ligatures w14:val="none"/>
        </w:rPr>
        <w:t xml:space="preserve">, </w:t>
      </w:r>
      <w:r w:rsidRPr="00A75CFA">
        <w:rPr>
          <w:rFonts w:ascii="Times New Roman" w:hAnsi="Times New Roman" w:cs="Times New Roman"/>
          <w:kern w:val="0"/>
          <w:sz w:val="20"/>
          <w:szCs w:val="20"/>
          <w:lang w:eastAsia="ro-RO"/>
          <w14:ligatures w14:val="none"/>
        </w:rPr>
        <w:t>Parteneriat public - privat</w:t>
      </w:r>
      <w:r w:rsidR="0004417E" w:rsidRPr="00A75CFA">
        <w:rPr>
          <w:rFonts w:ascii="Times New Roman" w:hAnsi="Times New Roman" w:cs="Times New Roman"/>
          <w:kern w:val="0"/>
          <w:sz w:val="20"/>
          <w:szCs w:val="20"/>
          <w:lang w:eastAsia="ro-RO"/>
          <w14:ligatures w14:val="none"/>
        </w:rPr>
        <w:t xml:space="preserve">, </w:t>
      </w:r>
      <w:r w:rsidRPr="00A75CFA">
        <w:rPr>
          <w:rFonts w:ascii="Times New Roman" w:hAnsi="Times New Roman" w:cs="Times New Roman"/>
          <w:kern w:val="0"/>
          <w:sz w:val="20"/>
          <w:szCs w:val="20"/>
          <w:lang w:eastAsia="ro-RO"/>
          <w14:ligatures w14:val="none"/>
        </w:rPr>
        <w:t>Colaborare, Risc</w:t>
      </w:r>
      <w:r w:rsidR="008A6085" w:rsidRPr="00A75CFA">
        <w:rPr>
          <w:rFonts w:ascii="Times New Roman" w:hAnsi="Times New Roman" w:cs="Times New Roman"/>
          <w:kern w:val="0"/>
          <w:sz w:val="20"/>
          <w:szCs w:val="20"/>
          <w:lang w:eastAsia="ro-RO"/>
          <w14:ligatures w14:val="none"/>
        </w:rPr>
        <w:t>.</w:t>
      </w:r>
      <w:r w:rsidR="006D4AB1" w:rsidRPr="00A75CFA">
        <w:rPr>
          <w:rFonts w:ascii="Times New Roman" w:hAnsi="Times New Roman" w:cs="Times New Roman"/>
          <w:kern w:val="0"/>
          <w:sz w:val="20"/>
          <w:szCs w:val="20"/>
          <w:lang w:eastAsia="ro-RO"/>
          <w14:ligatures w14:val="none"/>
        </w:rPr>
        <w:t xml:space="preserve"> </w:t>
      </w:r>
    </w:p>
    <w:p w14:paraId="08A0D8C4" w14:textId="77777777" w:rsidR="00D57D84" w:rsidRPr="00A75CFA" w:rsidRDefault="00D57D84" w:rsidP="00EE1FC3">
      <w:pPr>
        <w:spacing w:after="0" w:line="240" w:lineRule="auto"/>
        <w:ind w:firstLine="708"/>
        <w:jc w:val="both"/>
        <w:rPr>
          <w:rStyle w:val="BodyTextChar"/>
          <w:rFonts w:eastAsiaTheme="minorHAnsi"/>
          <w:b/>
          <w:bCs/>
          <w:sz w:val="20"/>
          <w:szCs w:val="20"/>
          <w:lang w:eastAsia="ro-RO"/>
        </w:rPr>
      </w:pPr>
    </w:p>
    <w:p w14:paraId="62E59D01" w14:textId="64D71026" w:rsidR="000E647A" w:rsidRPr="00A75CFA" w:rsidRDefault="000E647A" w:rsidP="00EE1FC3">
      <w:pPr>
        <w:spacing w:after="0" w:line="240" w:lineRule="auto"/>
        <w:ind w:firstLine="708"/>
        <w:jc w:val="both"/>
        <w:rPr>
          <w:rStyle w:val="BodyTextChar"/>
          <w:rFonts w:eastAsiaTheme="minorHAnsi"/>
          <w:b/>
          <w:bCs/>
          <w:sz w:val="20"/>
          <w:szCs w:val="20"/>
          <w:lang w:eastAsia="ro-RO"/>
        </w:rPr>
      </w:pPr>
      <w:r w:rsidRPr="00A75CFA">
        <w:rPr>
          <w:rFonts w:ascii="Times New Roman" w:hAnsi="Times New Roman" w:cs="Times New Roman"/>
          <w:b/>
          <w:bCs/>
          <w:sz w:val="20"/>
          <w:szCs w:val="20"/>
          <w:lang w:eastAsia="ro-RO"/>
        </w:rPr>
        <w:t>Coduri JEL:</w:t>
      </w:r>
      <w:r w:rsidRPr="00A75CFA">
        <w:rPr>
          <w:rFonts w:ascii="Times New Roman" w:hAnsi="Times New Roman" w:cs="Times New Roman"/>
          <w:sz w:val="20"/>
          <w:szCs w:val="20"/>
          <w:lang w:eastAsia="ro-RO"/>
        </w:rPr>
        <w:t xml:space="preserve"> O16, O43</w:t>
      </w:r>
    </w:p>
    <w:p w14:paraId="33BD1CC6" w14:textId="1DC5253A" w:rsidR="006D4AB1" w:rsidRDefault="006D4AB1" w:rsidP="00EE1FC3">
      <w:pPr>
        <w:spacing w:after="0" w:line="240" w:lineRule="auto"/>
        <w:jc w:val="both"/>
        <w:rPr>
          <w:rFonts w:ascii="Times New Roman" w:hAnsi="Times New Roman" w:cs="Times New Roman"/>
          <w:sz w:val="24"/>
          <w:szCs w:val="24"/>
        </w:rPr>
      </w:pPr>
    </w:p>
    <w:p w14:paraId="613CF5ED" w14:textId="208D3957" w:rsidR="00E749FE" w:rsidRPr="00D579AE" w:rsidRDefault="00E74036" w:rsidP="00EE1FC3">
      <w:pPr>
        <w:pStyle w:val="ListParagraph"/>
        <w:numPr>
          <w:ilvl w:val="0"/>
          <w:numId w:val="3"/>
        </w:numPr>
        <w:spacing w:line="240" w:lineRule="auto"/>
        <w:jc w:val="both"/>
        <w:rPr>
          <w:rFonts w:ascii="Times New Roman" w:hAnsi="Times New Roman" w:cs="Times New Roman"/>
          <w:b/>
          <w:bCs/>
          <w:sz w:val="24"/>
          <w:szCs w:val="24"/>
        </w:rPr>
      </w:pPr>
      <w:r w:rsidRPr="00D579AE">
        <w:rPr>
          <w:rFonts w:ascii="Times New Roman" w:hAnsi="Times New Roman" w:cs="Times New Roman"/>
          <w:b/>
          <w:bCs/>
          <w:sz w:val="24"/>
          <w:szCs w:val="24"/>
        </w:rPr>
        <w:t>I</w:t>
      </w:r>
      <w:r w:rsidR="00374F7C">
        <w:rPr>
          <w:rFonts w:ascii="Times New Roman" w:hAnsi="Times New Roman" w:cs="Times New Roman"/>
          <w:b/>
          <w:bCs/>
          <w:sz w:val="24"/>
          <w:szCs w:val="24"/>
        </w:rPr>
        <w:t>ntroducere</w:t>
      </w:r>
    </w:p>
    <w:p w14:paraId="75FA7D26" w14:textId="187B4FDD" w:rsidR="00FC4CDC" w:rsidRDefault="00E74036" w:rsidP="00EE1FC3">
      <w:pPr>
        <w:spacing w:after="0" w:line="240" w:lineRule="auto"/>
        <w:jc w:val="both"/>
        <w:rPr>
          <w:rFonts w:ascii="Times New Roman" w:hAnsi="Times New Roman" w:cs="Times New Roman"/>
          <w:sz w:val="24"/>
          <w:szCs w:val="24"/>
          <w:lang w:eastAsia="ro-RO"/>
        </w:rPr>
      </w:pPr>
      <w:r>
        <w:tab/>
      </w:r>
      <w:r w:rsidR="00FC4CDC" w:rsidRPr="00C15994">
        <w:rPr>
          <w:rFonts w:ascii="Times New Roman" w:hAnsi="Times New Roman" w:cs="Times New Roman"/>
          <w:sz w:val="24"/>
          <w:szCs w:val="24"/>
          <w:lang w:eastAsia="ro-RO"/>
        </w:rPr>
        <w:t>Conceptul de parteneriat își are originea în ideea că autoritățile nu pot să livreze singure bunuri care suțin dezvoltarea durabilă și că este nevoie de a căuta sprijin din partea altor sectoare ale societății</w:t>
      </w:r>
      <w:r w:rsidR="00FC4CDC">
        <w:rPr>
          <w:rFonts w:ascii="Times New Roman" w:hAnsi="Times New Roman" w:cs="Times New Roman"/>
          <w:sz w:val="24"/>
          <w:szCs w:val="24"/>
          <w:lang w:eastAsia="ro-RO"/>
        </w:rPr>
        <w:t xml:space="preserve"> </w:t>
      </w:r>
      <w:r w:rsidR="00FC4CDC" w:rsidRPr="00C15994">
        <w:rPr>
          <w:rFonts w:ascii="Times New Roman" w:hAnsi="Times New Roman" w:cs="Times New Roman"/>
          <w:sz w:val="24"/>
          <w:szCs w:val="24"/>
          <w:lang w:eastAsia="ro-RO"/>
        </w:rPr>
        <w:t>(Bjarstig</w:t>
      </w:r>
      <w:r w:rsidR="00B14B1C">
        <w:rPr>
          <w:rFonts w:ascii="Times New Roman" w:hAnsi="Times New Roman" w:cs="Times New Roman"/>
          <w:sz w:val="24"/>
          <w:szCs w:val="24"/>
          <w:lang w:eastAsia="ro-RO"/>
        </w:rPr>
        <w:t xml:space="preserve"> și </w:t>
      </w:r>
      <w:r w:rsidR="00FC4CDC" w:rsidRPr="00C15994">
        <w:rPr>
          <w:rFonts w:ascii="Times New Roman" w:hAnsi="Times New Roman" w:cs="Times New Roman"/>
          <w:sz w:val="24"/>
          <w:szCs w:val="24"/>
          <w:lang w:eastAsia="ro-RO"/>
        </w:rPr>
        <w:t>Sandstrom, 2017). </w:t>
      </w:r>
      <w:r w:rsidR="00FC4CDC" w:rsidRPr="00C15994">
        <w:rPr>
          <w:rFonts w:ascii="Times New Roman" w:hAnsi="Times New Roman" w:cs="Times New Roman"/>
          <w:color w:val="202124"/>
          <w:sz w:val="24"/>
          <w:szCs w:val="24"/>
          <w:lang w:eastAsia="ro-RO"/>
        </w:rPr>
        <w:t>Pentru a aborda complexitatea provocărilor de dezvoltare durabilă din întreaga lume, organizațiile din sectoarele de afaceri, guvernamentale și non-profit colaborează din ce în ce mai mult prin parteneriate</w:t>
      </w:r>
      <w:r w:rsidR="00FC4CDC">
        <w:rPr>
          <w:rFonts w:ascii="Times New Roman" w:hAnsi="Times New Roman" w:cs="Times New Roman"/>
          <w:color w:val="202124"/>
          <w:sz w:val="24"/>
          <w:szCs w:val="24"/>
          <w:lang w:eastAsia="ro-RO"/>
        </w:rPr>
        <w:t>,</w:t>
      </w:r>
      <w:r w:rsidR="00FC4CDC" w:rsidRPr="00C15994">
        <w:rPr>
          <w:rFonts w:ascii="Times New Roman" w:hAnsi="Times New Roman" w:cs="Times New Roman"/>
          <w:color w:val="202124"/>
          <w:sz w:val="24"/>
          <w:szCs w:val="24"/>
          <w:lang w:eastAsia="ro-RO"/>
        </w:rPr>
        <w:t xml:space="preserve"> </w:t>
      </w:r>
      <w:r w:rsidR="00FC4CDC">
        <w:rPr>
          <w:rFonts w:ascii="Times New Roman" w:hAnsi="Times New Roman" w:cs="Times New Roman"/>
          <w:color w:val="202124"/>
          <w:sz w:val="24"/>
          <w:szCs w:val="24"/>
          <w:lang w:eastAsia="ro-RO"/>
        </w:rPr>
        <w:t>d</w:t>
      </w:r>
      <w:r w:rsidR="00FC4CDC" w:rsidRPr="00C15994">
        <w:rPr>
          <w:rFonts w:ascii="Times New Roman" w:hAnsi="Times New Roman" w:cs="Times New Roman"/>
          <w:color w:val="202124"/>
          <w:sz w:val="24"/>
          <w:szCs w:val="24"/>
          <w:lang w:eastAsia="ro-RO"/>
        </w:rPr>
        <w:t xml:space="preserve">eoarece problemele complexe nu pot fi nici înțelese, nici abordate de o singură organizație, </w:t>
      </w:r>
      <w:r w:rsidR="00FC4CDC">
        <w:rPr>
          <w:rFonts w:ascii="Times New Roman" w:hAnsi="Times New Roman" w:cs="Times New Roman"/>
          <w:color w:val="202124"/>
          <w:sz w:val="24"/>
          <w:szCs w:val="24"/>
          <w:lang w:eastAsia="ro-RO"/>
        </w:rPr>
        <w:t>fiind</w:t>
      </w:r>
      <w:r w:rsidR="00FC4CDC" w:rsidRPr="00C15994">
        <w:rPr>
          <w:rFonts w:ascii="Times New Roman" w:hAnsi="Times New Roman" w:cs="Times New Roman"/>
          <w:color w:val="202124"/>
          <w:sz w:val="24"/>
          <w:szCs w:val="24"/>
          <w:lang w:eastAsia="ro-RO"/>
        </w:rPr>
        <w:t xml:space="preserve"> necesar să se aducă laolaltă cunoștințele și resursele </w:t>
      </w:r>
      <w:r w:rsidR="00FC4CDC">
        <w:rPr>
          <w:rFonts w:ascii="Times New Roman" w:hAnsi="Times New Roman" w:cs="Times New Roman"/>
          <w:color w:val="202124"/>
          <w:sz w:val="24"/>
          <w:szCs w:val="24"/>
          <w:lang w:eastAsia="ro-RO"/>
        </w:rPr>
        <w:t xml:space="preserve">mai </w:t>
      </w:r>
      <w:r w:rsidR="00FC4CDC" w:rsidRPr="00C15994">
        <w:rPr>
          <w:rFonts w:ascii="Times New Roman" w:hAnsi="Times New Roman" w:cs="Times New Roman"/>
          <w:color w:val="202124"/>
          <w:sz w:val="24"/>
          <w:szCs w:val="24"/>
          <w:lang w:eastAsia="ro-RO"/>
        </w:rPr>
        <w:t>multor părți interesate</w:t>
      </w:r>
      <w:r w:rsidR="00FC4CDC">
        <w:rPr>
          <w:rFonts w:ascii="Times New Roman" w:hAnsi="Times New Roman" w:cs="Times New Roman"/>
          <w:color w:val="202124"/>
          <w:sz w:val="24"/>
          <w:szCs w:val="24"/>
          <w:lang w:eastAsia="ro-RO"/>
        </w:rPr>
        <w:t xml:space="preserve"> (MacDonald</w:t>
      </w:r>
      <w:r w:rsidR="00B14B1C">
        <w:rPr>
          <w:rFonts w:ascii="Times New Roman" w:hAnsi="Times New Roman" w:cs="Times New Roman"/>
          <w:color w:val="202124"/>
          <w:sz w:val="24"/>
          <w:szCs w:val="24"/>
          <w:lang w:eastAsia="ro-RO"/>
        </w:rPr>
        <w:t xml:space="preserve"> și colab.</w:t>
      </w:r>
      <w:r w:rsidR="00FC4CDC">
        <w:rPr>
          <w:rFonts w:ascii="Times New Roman" w:hAnsi="Times New Roman" w:cs="Times New Roman"/>
          <w:color w:val="202124"/>
          <w:sz w:val="24"/>
          <w:szCs w:val="24"/>
          <w:lang w:eastAsia="ro-RO"/>
        </w:rPr>
        <w:t>,</w:t>
      </w:r>
      <w:r w:rsidR="00B14B1C">
        <w:rPr>
          <w:rFonts w:ascii="Times New Roman" w:hAnsi="Times New Roman" w:cs="Times New Roman"/>
          <w:color w:val="202124"/>
          <w:sz w:val="24"/>
          <w:szCs w:val="24"/>
          <w:lang w:eastAsia="ro-RO"/>
        </w:rPr>
        <w:t xml:space="preserve"> </w:t>
      </w:r>
      <w:r w:rsidR="00FC4CDC">
        <w:rPr>
          <w:rFonts w:ascii="Times New Roman" w:hAnsi="Times New Roman" w:cs="Times New Roman"/>
          <w:color w:val="202124"/>
          <w:sz w:val="24"/>
          <w:szCs w:val="24"/>
          <w:lang w:eastAsia="ro-RO"/>
        </w:rPr>
        <w:t>2018)</w:t>
      </w:r>
      <w:r w:rsidR="00FC4CDC" w:rsidRPr="00C15994">
        <w:rPr>
          <w:rFonts w:ascii="Times New Roman" w:hAnsi="Times New Roman" w:cs="Times New Roman"/>
          <w:color w:val="202124"/>
          <w:sz w:val="24"/>
          <w:szCs w:val="24"/>
          <w:lang w:eastAsia="ro-RO"/>
        </w:rPr>
        <w:t>.</w:t>
      </w:r>
      <w:r w:rsidR="00FC4CDC">
        <w:rPr>
          <w:rFonts w:ascii="Times New Roman" w:hAnsi="Times New Roman" w:cs="Times New Roman"/>
          <w:color w:val="202124"/>
          <w:sz w:val="24"/>
          <w:szCs w:val="24"/>
          <w:lang w:eastAsia="ro-RO"/>
        </w:rPr>
        <w:t xml:space="preserve"> </w:t>
      </w:r>
      <w:r w:rsidR="00FC4CDC" w:rsidRPr="00C15994">
        <w:rPr>
          <w:rFonts w:ascii="Times New Roman" w:hAnsi="Times New Roman" w:cs="Times New Roman"/>
          <w:sz w:val="24"/>
          <w:szCs w:val="24"/>
          <w:lang w:eastAsia="ro-RO"/>
        </w:rPr>
        <w:t xml:space="preserve">Printr-un proces de parteneriat se presupune că sectorul public și cel privat pot beneficia de combinarea cunoștințelor și expertizei lor, dar și a finanțelor și a altor resurse, pentru a </w:t>
      </w:r>
      <w:r w:rsidR="00FC4CDC" w:rsidRPr="004821A3">
        <w:rPr>
          <w:rFonts w:ascii="Times New Roman" w:hAnsi="Times New Roman" w:cs="Times New Roman"/>
          <w:sz w:val="24"/>
          <w:szCs w:val="24"/>
          <w:lang w:eastAsia="ro-RO"/>
        </w:rPr>
        <w:t>livra bunuri colective într-un mod mai eficient (</w:t>
      </w:r>
      <w:r w:rsidR="00B14B1C" w:rsidRPr="00C15994">
        <w:rPr>
          <w:rFonts w:ascii="Times New Roman" w:hAnsi="Times New Roman" w:cs="Times New Roman"/>
          <w:sz w:val="24"/>
          <w:szCs w:val="24"/>
          <w:lang w:eastAsia="ro-RO"/>
        </w:rPr>
        <w:t>Bjarstig</w:t>
      </w:r>
      <w:r w:rsidR="00B14B1C">
        <w:rPr>
          <w:rFonts w:ascii="Times New Roman" w:hAnsi="Times New Roman" w:cs="Times New Roman"/>
          <w:sz w:val="24"/>
          <w:szCs w:val="24"/>
          <w:lang w:eastAsia="ro-RO"/>
        </w:rPr>
        <w:t xml:space="preserve"> și </w:t>
      </w:r>
      <w:r w:rsidR="00B14B1C" w:rsidRPr="00C15994">
        <w:rPr>
          <w:rFonts w:ascii="Times New Roman" w:hAnsi="Times New Roman" w:cs="Times New Roman"/>
          <w:sz w:val="24"/>
          <w:szCs w:val="24"/>
          <w:lang w:eastAsia="ro-RO"/>
        </w:rPr>
        <w:t>Sandstrom</w:t>
      </w:r>
      <w:r w:rsidR="00FC4CDC" w:rsidRPr="004821A3">
        <w:rPr>
          <w:rFonts w:ascii="Times New Roman" w:hAnsi="Times New Roman" w:cs="Times New Roman"/>
          <w:sz w:val="24"/>
          <w:szCs w:val="24"/>
          <w:lang w:eastAsia="ro-RO"/>
        </w:rPr>
        <w:t xml:space="preserve">, 2017). Prin urmare, puterea și importanța </w:t>
      </w:r>
      <w:r w:rsidR="00FC4CDC">
        <w:rPr>
          <w:rFonts w:ascii="Times New Roman" w:hAnsi="Times New Roman" w:cs="Times New Roman"/>
          <w:sz w:val="24"/>
          <w:szCs w:val="24"/>
          <w:lang w:eastAsia="ro-RO"/>
        </w:rPr>
        <w:t>parteneriatului public - privat</w:t>
      </w:r>
      <w:r w:rsidR="00FC4CDC" w:rsidRPr="004821A3">
        <w:rPr>
          <w:rFonts w:ascii="Times New Roman" w:hAnsi="Times New Roman" w:cs="Times New Roman"/>
          <w:sz w:val="24"/>
          <w:szCs w:val="24"/>
          <w:lang w:eastAsia="ro-RO"/>
        </w:rPr>
        <w:t xml:space="preserve"> rezidă în faptul că parteneriatele de cooperare sunt mai eficiente în rezolvarea problemelor sociale complexe decât actorii unici (Choi</w:t>
      </w:r>
      <w:r w:rsidR="00B033A8">
        <w:rPr>
          <w:rFonts w:ascii="Times New Roman" w:hAnsi="Times New Roman" w:cs="Times New Roman"/>
          <w:sz w:val="24"/>
          <w:szCs w:val="24"/>
          <w:lang w:eastAsia="ro-RO"/>
        </w:rPr>
        <w:t xml:space="preserve"> și colab.</w:t>
      </w:r>
      <w:r w:rsidR="00FC4CDC" w:rsidRPr="004821A3">
        <w:rPr>
          <w:rFonts w:ascii="Times New Roman" w:hAnsi="Times New Roman" w:cs="Times New Roman"/>
          <w:sz w:val="24"/>
          <w:szCs w:val="24"/>
          <w:lang w:eastAsia="ro-RO"/>
        </w:rPr>
        <w:t xml:space="preserve"> 2020).</w:t>
      </w:r>
    </w:p>
    <w:p w14:paraId="01C7F6C8" w14:textId="70AE0163" w:rsidR="00FC4CDC" w:rsidRPr="00FC4CDC" w:rsidRDefault="00FC4CDC" w:rsidP="00EE1FC3">
      <w:pPr>
        <w:spacing w:line="240" w:lineRule="auto"/>
        <w:ind w:firstLine="708"/>
        <w:jc w:val="both"/>
        <w:rPr>
          <w:rFonts w:ascii="Times New Roman" w:hAnsi="Times New Roman" w:cs="Times New Roman"/>
          <w:sz w:val="24"/>
          <w:szCs w:val="24"/>
          <w:lang w:eastAsia="ro-RO"/>
        </w:rPr>
      </w:pPr>
      <w:r w:rsidRPr="00AA3296">
        <w:rPr>
          <w:rFonts w:ascii="Times New Roman" w:hAnsi="Times New Roman" w:cs="Times New Roman"/>
          <w:sz w:val="24"/>
          <w:szCs w:val="24"/>
        </w:rPr>
        <w:t>În septembrie 2015, în cadrul Adunării Generale a Organizației Națiunilor Unite, mai multe țări din întreaga lume au aderat la </w:t>
      </w:r>
      <w:hyperlink r:id="rId6" w:history="1">
        <w:r w:rsidRPr="00AA3296">
          <w:rPr>
            <w:rStyle w:val="Hyperlink"/>
            <w:rFonts w:ascii="Times New Roman" w:hAnsi="Times New Roman" w:cs="Times New Roman"/>
            <w:color w:val="auto"/>
            <w:sz w:val="24"/>
            <w:szCs w:val="24"/>
            <w:u w:val="none"/>
          </w:rPr>
          <w:t>Agenda 2030 pentru dezvoltare durabilă</w:t>
        </w:r>
      </w:hyperlink>
      <w:r w:rsidRPr="00AA3296">
        <w:rPr>
          <w:rFonts w:ascii="Times New Roman" w:hAnsi="Times New Roman" w:cs="Times New Roman"/>
          <w:sz w:val="24"/>
          <w:szCs w:val="24"/>
        </w:rPr>
        <w:t> și la cele 17 </w:t>
      </w:r>
      <w:hyperlink r:id="rId7" w:history="1">
        <w:r w:rsidRPr="00AA3296">
          <w:rPr>
            <w:rStyle w:val="Hyperlink"/>
            <w:rFonts w:ascii="Times New Roman" w:hAnsi="Times New Roman" w:cs="Times New Roman"/>
            <w:color w:val="auto"/>
            <w:sz w:val="24"/>
            <w:szCs w:val="24"/>
            <w:u w:val="none"/>
          </w:rPr>
          <w:t>obiective de dezvoltare durabilă - ODD</w:t>
        </w:r>
      </w:hyperlink>
      <w:r w:rsidRPr="00AA3296">
        <w:rPr>
          <w:rFonts w:ascii="Times New Roman" w:hAnsi="Times New Roman" w:cs="Times New Roman"/>
          <w:sz w:val="24"/>
          <w:szCs w:val="24"/>
        </w:rPr>
        <w:t xml:space="preserve"> (OCDE) care </w:t>
      </w:r>
      <w:r w:rsidRPr="00AA3296">
        <w:rPr>
          <w:rFonts w:ascii="Times New Roman" w:hAnsi="Times New Roman" w:cs="Times New Roman"/>
          <w:sz w:val="24"/>
          <w:szCs w:val="24"/>
          <w:lang w:eastAsia="ro-RO"/>
        </w:rPr>
        <w:t xml:space="preserve">stabilește un plan global de acțiune „pentru oameni, planetă și prosperitate” (United Nations). În centrul agendei se află cele 17 ODD și 169 de ținte, care acoperă toate domeniile esențiale ale dezvoltării durabile, constituind un proiect ambițios, cu mai multe fațete și cu anvergură largă, solicitând în mod specific acțiunea tuturor țărilor și a tuturor părților interesate pentru a mobiliza eforturile globale, în parteneriate de colaborare, pentru atingerea obiectivelor și țintelor până în 2030 (Berrone </w:t>
      </w:r>
      <w:r w:rsidR="00F67D84">
        <w:rPr>
          <w:rFonts w:ascii="Times New Roman" w:hAnsi="Times New Roman" w:cs="Times New Roman"/>
          <w:sz w:val="24"/>
          <w:szCs w:val="24"/>
          <w:lang w:eastAsia="ro-RO"/>
        </w:rPr>
        <w:t>și colab</w:t>
      </w:r>
      <w:r w:rsidRPr="00AA3296">
        <w:rPr>
          <w:rFonts w:ascii="Times New Roman" w:hAnsi="Times New Roman" w:cs="Times New Roman"/>
          <w:sz w:val="24"/>
          <w:szCs w:val="24"/>
          <w:lang w:eastAsia="ro-RO"/>
        </w:rPr>
        <w:t xml:space="preserve">., 2019). </w:t>
      </w:r>
      <w:r w:rsidRPr="00AA3296">
        <w:rPr>
          <w:rFonts w:ascii="Times New Roman" w:hAnsi="Times New Roman" w:cs="Times New Roman"/>
          <w:sz w:val="24"/>
          <w:szCs w:val="24"/>
        </w:rPr>
        <w:t>Agenda 2030, împreună cu </w:t>
      </w:r>
      <w:hyperlink r:id="rId8" w:history="1">
        <w:r w:rsidRPr="00AA3296">
          <w:rPr>
            <w:rStyle w:val="Hyperlink"/>
            <w:rFonts w:ascii="Times New Roman" w:hAnsi="Times New Roman" w:cs="Times New Roman"/>
            <w:color w:val="auto"/>
            <w:sz w:val="24"/>
            <w:szCs w:val="24"/>
            <w:u w:val="none"/>
          </w:rPr>
          <w:t>Acordul de la Paris privind schimbările climatice</w:t>
        </w:r>
      </w:hyperlink>
      <w:r w:rsidRPr="00AA3296">
        <w:rPr>
          <w:rFonts w:ascii="Times New Roman" w:hAnsi="Times New Roman" w:cs="Times New Roman"/>
          <w:sz w:val="24"/>
          <w:szCs w:val="24"/>
        </w:rPr>
        <w:t xml:space="preserve"> reprezintă baza pentru cooperarea internațională în materie de dezvoltare durabilă</w:t>
      </w:r>
      <w:r>
        <w:rPr>
          <w:rFonts w:ascii="Times New Roman" w:hAnsi="Times New Roman" w:cs="Times New Roman"/>
          <w:sz w:val="24"/>
          <w:szCs w:val="24"/>
        </w:rPr>
        <w:t xml:space="preserve"> </w:t>
      </w:r>
      <w:r w:rsidRPr="00AA3296">
        <w:rPr>
          <w:rFonts w:ascii="Times New Roman" w:hAnsi="Times New Roman" w:cs="Times New Roman"/>
          <w:sz w:val="24"/>
          <w:szCs w:val="24"/>
        </w:rPr>
        <w:t>(Comisia Europeană).</w:t>
      </w:r>
      <w:r w:rsidRPr="00AA3296">
        <w:rPr>
          <w:rFonts w:ascii="Times New Roman" w:hAnsi="Times New Roman" w:cs="Times New Roman"/>
          <w:color w:val="454545"/>
          <w:spacing w:val="-5"/>
          <w:sz w:val="24"/>
          <w:szCs w:val="24"/>
          <w:shd w:val="clear" w:color="auto" w:fill="FFFFFF"/>
        </w:rPr>
        <w:t xml:space="preserve"> </w:t>
      </w:r>
      <w:r w:rsidRPr="00AA3296">
        <w:rPr>
          <w:rFonts w:ascii="Times New Roman" w:hAnsi="Times New Roman" w:cs="Times New Roman"/>
          <w:spacing w:val="-5"/>
          <w:sz w:val="24"/>
          <w:szCs w:val="24"/>
          <w:shd w:val="clear" w:color="auto" w:fill="FFFFFF"/>
        </w:rPr>
        <w:t>Organizația Națiunilor Unite și-a lansat </w:t>
      </w:r>
      <w:hyperlink r:id="rId9" w:history="1">
        <w:r w:rsidRPr="00AA3296">
          <w:rPr>
            <w:rStyle w:val="Hyperlink"/>
            <w:rFonts w:ascii="Times New Roman" w:hAnsi="Times New Roman" w:cs="Times New Roman"/>
            <w:color w:val="auto"/>
            <w:spacing w:val="-5"/>
            <w:sz w:val="24"/>
            <w:szCs w:val="24"/>
            <w:u w:val="none"/>
            <w:shd w:val="clear" w:color="auto" w:fill="FFFFFF"/>
          </w:rPr>
          <w:t>agenda de dezvoltare durabilă</w:t>
        </w:r>
      </w:hyperlink>
      <w:r w:rsidRPr="00AA3296">
        <w:rPr>
          <w:rFonts w:ascii="Times New Roman" w:hAnsi="Times New Roman" w:cs="Times New Roman"/>
          <w:spacing w:val="-5"/>
          <w:sz w:val="24"/>
          <w:szCs w:val="24"/>
          <w:shd w:val="clear" w:color="auto" w:fill="FFFFFF"/>
        </w:rPr>
        <w:t xml:space="preserve">, reflectând înțelegerea din ce în ce mai mare de către statele membre că un model de dezvoltare durabil pentru aceasta și pentru generațiile viitoare oferă cea mai bună cale de urmat pentru reducerea sărăciei și îmbunătățirea vieții oamenilor de pretutindeni (United Nations). </w:t>
      </w:r>
      <w:r w:rsidRPr="00AA3296">
        <w:rPr>
          <w:rFonts w:ascii="Times New Roman" w:hAnsi="Times New Roman" w:cs="Times New Roman"/>
          <w:sz w:val="24"/>
          <w:szCs w:val="24"/>
          <w:shd w:val="clear" w:color="auto" w:fill="FFFFFF"/>
        </w:rPr>
        <w:t xml:space="preserve">Obiectivul de dezvoltare durabilă 17 </w:t>
      </w:r>
      <w:r w:rsidRPr="00AA3296">
        <w:rPr>
          <w:rFonts w:ascii="Times New Roman" w:hAnsi="Times New Roman" w:cs="Times New Roman"/>
          <w:sz w:val="24"/>
          <w:szCs w:val="24"/>
          <w:shd w:val="clear" w:color="auto" w:fill="FFFFFF"/>
        </w:rPr>
        <w:lastRenderedPageBreak/>
        <w:t xml:space="preserve">este dedicat în totalitate consolidării parteneriatelor globale pentru Obiectivele de dezvoltare durabilă, care sunt considerate vehicule importante pentru mobilizarea și împărtășirea cunoștințelor, expertizei și resurselor financiare pentru a sprijini realizarea lor, parteneriatele fiind astfel considerate un instrument fundamental transversal pentru a reduce decalajul financiar necesar pentru realizarea Obiectivelor de dezvoltare durabilă (Rizzello </w:t>
      </w:r>
      <w:r w:rsidR="00F67D84">
        <w:rPr>
          <w:rFonts w:ascii="Times New Roman" w:hAnsi="Times New Roman" w:cs="Times New Roman"/>
          <w:sz w:val="24"/>
          <w:szCs w:val="24"/>
          <w:shd w:val="clear" w:color="auto" w:fill="FFFFFF"/>
        </w:rPr>
        <w:t>și</w:t>
      </w:r>
      <w:r w:rsidRPr="00AA3296">
        <w:rPr>
          <w:rFonts w:ascii="Times New Roman" w:hAnsi="Times New Roman" w:cs="Times New Roman"/>
          <w:sz w:val="24"/>
          <w:szCs w:val="24"/>
          <w:shd w:val="clear" w:color="auto" w:fill="FFFFFF"/>
        </w:rPr>
        <w:t xml:space="preserve"> Kabli, 2020).</w:t>
      </w:r>
      <w:r w:rsidRPr="00AA3296">
        <w:rPr>
          <w:rFonts w:ascii="Times New Roman" w:hAnsi="Times New Roman" w:cs="Times New Roman"/>
          <w:sz w:val="24"/>
          <w:szCs w:val="24"/>
          <w:lang w:eastAsia="ro-RO"/>
        </w:rPr>
        <w:t xml:space="preserve"> Organizația Națiunilor Unite și comunitatea internațională recunosc în mod explicit că realizarea unei dezvoltări durabile nu va fi posibilă fără implicarea sectorului privat și a parteneriatelor public-privat (Marx, 2019). </w:t>
      </w:r>
    </w:p>
    <w:p w14:paraId="7FBEF956" w14:textId="07E5E4AE" w:rsidR="00D579AE" w:rsidRPr="00FC4CDC" w:rsidRDefault="00374F7C" w:rsidP="00EE1FC3">
      <w:pPr>
        <w:pStyle w:val="ListParagraph"/>
        <w:numPr>
          <w:ilvl w:val="0"/>
          <w:numId w:val="3"/>
        </w:numPr>
        <w:spacing w:after="0" w:line="240" w:lineRule="auto"/>
        <w:jc w:val="both"/>
        <w:rPr>
          <w:rFonts w:ascii="Times New Roman" w:hAnsi="Times New Roman" w:cs="Times New Roman"/>
          <w:b/>
          <w:bCs/>
          <w:kern w:val="0"/>
          <w:sz w:val="24"/>
          <w:szCs w:val="24"/>
          <w14:ligatures w14:val="none"/>
        </w:rPr>
      </w:pPr>
      <w:r w:rsidRPr="00FC4CDC">
        <w:rPr>
          <w:rFonts w:ascii="Times New Roman" w:hAnsi="Times New Roman" w:cs="Times New Roman"/>
          <w:b/>
          <w:bCs/>
          <w:kern w:val="0"/>
          <w:sz w:val="24"/>
          <w:szCs w:val="24"/>
          <w14:ligatures w14:val="none"/>
        </w:rPr>
        <w:t>Context teoretic</w:t>
      </w:r>
    </w:p>
    <w:p w14:paraId="5D4786E6" w14:textId="75233FD4" w:rsidR="00FC4CDC" w:rsidRPr="00FC4CDC" w:rsidRDefault="00FC4CDC" w:rsidP="00EE1FC3">
      <w:pPr>
        <w:spacing w:after="0" w:line="240" w:lineRule="auto"/>
        <w:ind w:firstLine="708"/>
        <w:jc w:val="both"/>
        <w:rPr>
          <w:rFonts w:ascii="Times New Roman" w:hAnsi="Times New Roman" w:cs="Times New Roman"/>
          <w:color w:val="222222"/>
          <w:sz w:val="24"/>
          <w:szCs w:val="24"/>
          <w:shd w:val="clear" w:color="auto" w:fill="FFFFFF"/>
        </w:rPr>
      </w:pPr>
      <w:r w:rsidRPr="00FC4CDC">
        <w:rPr>
          <w:rFonts w:ascii="Times New Roman" w:eastAsia="Times New Roman" w:hAnsi="Times New Roman" w:cs="Times New Roman"/>
          <w:color w:val="222222"/>
          <w:kern w:val="0"/>
          <w:sz w:val="24"/>
          <w:szCs w:val="24"/>
          <w:lang w:eastAsia="ro-RO"/>
          <w14:ligatures w14:val="none"/>
        </w:rPr>
        <w:t xml:space="preserve">Deși termenul „parteneriat” are o istorie mai lungă, iar utilizarea acestuia în domeniul dezvoltării internaționale datează de cel puțin o jumătate de secol, a devenit un termen ”în vogă” în ultimii ani (Stott </w:t>
      </w:r>
      <w:r w:rsidR="00F67D84">
        <w:rPr>
          <w:rFonts w:ascii="Times New Roman" w:eastAsia="Times New Roman" w:hAnsi="Times New Roman" w:cs="Times New Roman"/>
          <w:color w:val="222222"/>
          <w:kern w:val="0"/>
          <w:sz w:val="24"/>
          <w:szCs w:val="24"/>
          <w:lang w:eastAsia="ro-RO"/>
          <w14:ligatures w14:val="none"/>
        </w:rPr>
        <w:t>și</w:t>
      </w:r>
      <w:r w:rsidRPr="00FC4CDC">
        <w:rPr>
          <w:rFonts w:ascii="Times New Roman" w:eastAsia="Times New Roman" w:hAnsi="Times New Roman" w:cs="Times New Roman"/>
          <w:color w:val="222222"/>
          <w:kern w:val="0"/>
          <w:sz w:val="24"/>
          <w:szCs w:val="24"/>
          <w:lang w:eastAsia="ro-RO"/>
          <w14:ligatures w14:val="none"/>
        </w:rPr>
        <w:t xml:space="preserve"> Murphy, 2020). Conceptul de parteneriat public-privat (PPP) a evoluat continuu în ultimele două decenii și acum se susține că are avantaje considerabile față de metoda tradițională de construire a ofertelor (Osei – Kyei, 2019). </w:t>
      </w:r>
      <w:r w:rsidRPr="00FC4CDC">
        <w:rPr>
          <w:rFonts w:ascii="Times New Roman" w:hAnsi="Times New Roman" w:cs="Times New Roman"/>
          <w:sz w:val="24"/>
          <w:szCs w:val="24"/>
          <w:shd w:val="clear" w:color="auto" w:fill="FFFFFF"/>
        </w:rPr>
        <w:t>Definiții asemănătoare au fost expuse atât de Organizația pentru Cooperare și Dezvoltare Economică care califică parteneriatele public – private ca „</w:t>
      </w:r>
      <w:r w:rsidRPr="00FC4CDC">
        <w:rPr>
          <w:rFonts w:ascii="Times New Roman" w:hAnsi="Times New Roman" w:cs="Times New Roman"/>
          <w:sz w:val="24"/>
          <w:szCs w:val="24"/>
        </w:rPr>
        <w:t>angajamente contractuale pe termen lung între guvern și un partener privat, în temeiul cărora acesta din urmă prestează și finanțează servicii publice utilizând un activ fix, cu partajarea riscurilor asociate</w:t>
      </w:r>
      <w:bookmarkStart w:id="0" w:name="_Hlk133852773"/>
      <w:r w:rsidRPr="00FC4CDC">
        <w:rPr>
          <w:rFonts w:ascii="Times New Roman" w:hAnsi="Times New Roman" w:cs="Times New Roman"/>
          <w:sz w:val="24"/>
          <w:szCs w:val="24"/>
        </w:rPr>
        <w:t>”</w:t>
      </w:r>
      <w:bookmarkEnd w:id="0"/>
      <w:r w:rsidRPr="00FC4CDC">
        <w:rPr>
          <w:rFonts w:ascii="Times New Roman" w:hAnsi="Times New Roman" w:cs="Times New Roman"/>
          <w:sz w:val="24"/>
          <w:szCs w:val="24"/>
        </w:rPr>
        <w:t xml:space="preserve"> (OCDE, 2012), cât și de </w:t>
      </w:r>
      <w:r w:rsidRPr="00FC4CDC">
        <w:rPr>
          <w:rFonts w:ascii="Times New Roman" w:eastAsia="Times New Roman" w:hAnsi="Times New Roman" w:cs="Times New Roman"/>
          <w:kern w:val="0"/>
          <w:sz w:val="24"/>
          <w:szCs w:val="24"/>
          <w:lang w:eastAsia="ro-RO"/>
          <w14:ligatures w14:val="none"/>
        </w:rPr>
        <w:t xml:space="preserve">United Nations Sustainable Development Group care le definește ca fiind </w:t>
      </w:r>
      <w:r w:rsidRPr="00FC4CDC">
        <w:rPr>
          <w:rFonts w:ascii="Times New Roman" w:hAnsi="Times New Roman" w:cs="Times New Roman"/>
          <w:sz w:val="24"/>
          <w:szCs w:val="24"/>
          <w:shd w:val="clear" w:color="auto" w:fill="FFFFFF"/>
        </w:rPr>
        <w:t>„</w:t>
      </w:r>
      <w:r w:rsidRPr="00FC4CDC">
        <w:rPr>
          <w:rFonts w:ascii="Times New Roman" w:hAnsi="Times New Roman" w:cs="Times New Roman"/>
          <w:sz w:val="24"/>
          <w:szCs w:val="24"/>
          <w:lang w:eastAsia="ro-RO"/>
        </w:rPr>
        <w:t xml:space="preserve">un contract între o autoritate din sectorul public </w:t>
      </w:r>
      <w:r w:rsidRPr="00FC4CDC">
        <w:rPr>
          <w:rFonts w:ascii="Times New Roman" w:eastAsia="Times New Roman" w:hAnsi="Times New Roman" w:cs="Times New Roman"/>
          <w:kern w:val="0"/>
          <w:sz w:val="24"/>
          <w:szCs w:val="24"/>
          <w:lang w:eastAsia="ro-RO"/>
          <w14:ligatures w14:val="none"/>
        </w:rPr>
        <w:t>și o întreprindere din sectorul privat, în care o parte privată construiește și își asumă riscuri financiare, tehnice și operaționale substanțiale pentru proiect</w:t>
      </w:r>
      <w:r w:rsidRPr="00FC4CDC">
        <w:rPr>
          <w:rFonts w:ascii="Times New Roman" w:hAnsi="Times New Roman" w:cs="Times New Roman"/>
          <w:sz w:val="24"/>
          <w:szCs w:val="24"/>
        </w:rPr>
        <w:t>” (UNSDG, 2015)</w:t>
      </w:r>
      <w:r w:rsidRPr="00FC4CDC">
        <w:rPr>
          <w:rFonts w:ascii="Times New Roman" w:eastAsia="Times New Roman" w:hAnsi="Times New Roman" w:cs="Times New Roman"/>
          <w:sz w:val="24"/>
          <w:szCs w:val="24"/>
          <w:lang w:eastAsia="ro-RO"/>
        </w:rPr>
        <w:t xml:space="preserve">. </w:t>
      </w:r>
      <w:r w:rsidRPr="00FC4CDC">
        <w:rPr>
          <w:rFonts w:ascii="Times New Roman" w:eastAsia="Times New Roman" w:hAnsi="Times New Roman" w:cs="Times New Roman"/>
          <w:color w:val="222222"/>
          <w:kern w:val="0"/>
          <w:sz w:val="24"/>
          <w:szCs w:val="24"/>
          <w:lang w:eastAsia="ro-RO"/>
          <w14:ligatures w14:val="none"/>
        </w:rPr>
        <w:t xml:space="preserve">În literatura de specialitate este evidențiat cum progresul globalizării și natura din ce în ce mai complexă a problemelor cu care se confruntă societatea au dat naștere unei conceptualizări mai larg acceptate a parteneriatului ca </w:t>
      </w:r>
      <w:r w:rsidRPr="00FC4CDC">
        <w:rPr>
          <w:rFonts w:ascii="Times New Roman" w:hAnsi="Times New Roman" w:cs="Times New Roman"/>
          <w:sz w:val="24"/>
          <w:szCs w:val="24"/>
          <w:shd w:val="clear" w:color="auto" w:fill="FFFFFF"/>
        </w:rPr>
        <w:t>„</w:t>
      </w:r>
      <w:r w:rsidRPr="00FC4CDC">
        <w:rPr>
          <w:rFonts w:ascii="Times New Roman" w:eastAsia="Times New Roman" w:hAnsi="Times New Roman" w:cs="Times New Roman"/>
          <w:color w:val="222222"/>
          <w:kern w:val="0"/>
          <w:sz w:val="24"/>
          <w:szCs w:val="24"/>
          <w:lang w:eastAsia="ro-RO"/>
          <w14:ligatures w14:val="none"/>
        </w:rPr>
        <w:t>asociație care reunește diferite sectoare ale societății pentru a-și pune în comun resursele diverse, a valorifica sinergiile și a împărtăși riscurile și beneficii pentru a realiza ceva ce nu puteau face singuri</w:t>
      </w:r>
      <w:r w:rsidRPr="00FC4CDC">
        <w:rPr>
          <w:rFonts w:ascii="Times New Roman" w:hAnsi="Times New Roman" w:cs="Times New Roman"/>
          <w:sz w:val="24"/>
          <w:szCs w:val="24"/>
        </w:rPr>
        <w:t>”</w:t>
      </w:r>
      <w:r w:rsidRPr="00FC4CDC">
        <w:rPr>
          <w:rFonts w:ascii="Times New Roman" w:eastAsia="Times New Roman" w:hAnsi="Times New Roman" w:cs="Times New Roman"/>
          <w:color w:val="222222"/>
          <w:kern w:val="0"/>
          <w:sz w:val="24"/>
          <w:szCs w:val="24"/>
          <w:lang w:eastAsia="ro-RO"/>
          <w14:ligatures w14:val="none"/>
        </w:rPr>
        <w:t xml:space="preserve"> (Stott </w:t>
      </w:r>
      <w:r w:rsidR="00F67D84">
        <w:rPr>
          <w:rFonts w:ascii="Times New Roman" w:eastAsia="Times New Roman" w:hAnsi="Times New Roman" w:cs="Times New Roman"/>
          <w:color w:val="222222"/>
          <w:kern w:val="0"/>
          <w:sz w:val="24"/>
          <w:szCs w:val="24"/>
          <w:lang w:eastAsia="ro-RO"/>
          <w14:ligatures w14:val="none"/>
        </w:rPr>
        <w:t>și</w:t>
      </w:r>
      <w:r w:rsidRPr="00FC4CDC">
        <w:rPr>
          <w:rFonts w:ascii="Times New Roman" w:eastAsia="Times New Roman" w:hAnsi="Times New Roman" w:cs="Times New Roman"/>
          <w:color w:val="222222"/>
          <w:kern w:val="0"/>
          <w:sz w:val="24"/>
          <w:szCs w:val="24"/>
          <w:lang w:eastAsia="ro-RO"/>
          <w14:ligatures w14:val="none"/>
        </w:rPr>
        <w:t xml:space="preserve"> Murphy, 2020). Parteneriatul public - privat încurajează creșterea dezvoltării, eficiența sporită a operațiunilor și construcției, creșterea în economia locală, îmbunătățirea calității serviciilor prin integrarea abilităților, experienței și bazei de cunoștințe din sectorul privat, fenomen care a atras din ce în ce mai mult atenția politicienilor, practicienilor din industrie și cercetătorilor(</w:t>
      </w:r>
      <w:hyperlink r:id="rId10" w:history="1">
        <w:r w:rsidRPr="00FC4CDC">
          <w:rPr>
            <w:rFonts w:ascii="Times New Roman" w:eastAsia="Times New Roman" w:hAnsi="Times New Roman" w:cs="Times New Roman"/>
            <w:kern w:val="0"/>
            <w:sz w:val="24"/>
            <w:szCs w:val="24"/>
            <w:lang w:val="en" w:eastAsia="ro-RO"/>
            <w14:ligatures w14:val="none"/>
          </w:rPr>
          <w:t>Khahro</w:t>
        </w:r>
        <w:r w:rsidR="00FB0875">
          <w:rPr>
            <w:rFonts w:ascii="Times New Roman" w:eastAsia="Times New Roman" w:hAnsi="Times New Roman" w:cs="Times New Roman"/>
            <w:kern w:val="0"/>
            <w:sz w:val="24"/>
            <w:szCs w:val="24"/>
            <w:lang w:val="en" w:eastAsia="ro-RO"/>
            <w14:ligatures w14:val="none"/>
          </w:rPr>
          <w:t xml:space="preserve"> </w:t>
        </w:r>
        <w:r w:rsidR="00F67D84">
          <w:rPr>
            <w:rFonts w:ascii="Times New Roman" w:hAnsi="Times New Roman" w:cs="Times New Roman"/>
            <w:sz w:val="24"/>
            <w:szCs w:val="24"/>
            <w:lang w:eastAsia="ro-RO"/>
          </w:rPr>
          <w:t>și colab.,</w:t>
        </w:r>
        <w:r w:rsidR="00F67D84" w:rsidRPr="004821A3">
          <w:rPr>
            <w:rFonts w:ascii="Times New Roman" w:hAnsi="Times New Roman" w:cs="Times New Roman"/>
            <w:sz w:val="24"/>
            <w:szCs w:val="24"/>
            <w:lang w:eastAsia="ro-RO"/>
          </w:rPr>
          <w:t xml:space="preserve"> </w:t>
        </w:r>
      </w:hyperlink>
      <w:r w:rsidRPr="00FC4CDC">
        <w:rPr>
          <w:rFonts w:ascii="Times New Roman" w:eastAsia="Times New Roman" w:hAnsi="Times New Roman" w:cs="Times New Roman"/>
          <w:kern w:val="0"/>
          <w:sz w:val="24"/>
          <w:szCs w:val="24"/>
          <w:lang w:val="en" w:eastAsia="ro-RO"/>
          <w14:ligatures w14:val="none"/>
        </w:rPr>
        <w:t>2021)</w:t>
      </w:r>
      <w:r w:rsidRPr="00FC4CDC">
        <w:rPr>
          <w:rFonts w:ascii="Times New Roman" w:eastAsia="Times New Roman" w:hAnsi="Times New Roman" w:cs="Times New Roman"/>
          <w:color w:val="222222"/>
          <w:kern w:val="0"/>
          <w:sz w:val="24"/>
          <w:szCs w:val="24"/>
          <w:lang w:eastAsia="ro-RO"/>
          <w14:ligatures w14:val="none"/>
        </w:rPr>
        <w:t>. </w:t>
      </w:r>
      <w:r w:rsidRPr="00FC4CDC">
        <w:rPr>
          <w:rFonts w:ascii="Times New Roman" w:hAnsi="Times New Roman" w:cs="Times New Roman"/>
          <w:color w:val="222222"/>
          <w:sz w:val="24"/>
          <w:szCs w:val="24"/>
          <w:shd w:val="clear" w:color="auto" w:fill="FFFFFF"/>
        </w:rPr>
        <w:t>Parteneriatul public - privat este în esență o inovație instituțională care dă pe deplin avantajele de dotare ale guvernelor și părților private pentru a desfășura cooperare reciprocă pe termen lung pentru furnizarea eficientă a infrastructurii și serviciilor (</w:t>
      </w:r>
      <w:hyperlink r:id="rId11" w:history="1">
        <w:r w:rsidRPr="00FC4CDC">
          <w:rPr>
            <w:rFonts w:ascii="Times New Roman" w:eastAsia="Times New Roman" w:hAnsi="Times New Roman" w:cs="Times New Roman"/>
            <w:kern w:val="0"/>
            <w:sz w:val="24"/>
            <w:szCs w:val="24"/>
            <w:lang w:val="en" w:eastAsia="ro-RO"/>
            <w14:ligatures w14:val="none"/>
          </w:rPr>
          <w:t>Chen</w:t>
        </w:r>
      </w:hyperlink>
      <w:r w:rsidRPr="00FC4CDC">
        <w:rPr>
          <w:rFonts w:ascii="Times New Roman" w:eastAsia="Times New Roman" w:hAnsi="Times New Roman" w:cs="Times New Roman"/>
          <w:kern w:val="0"/>
          <w:sz w:val="24"/>
          <w:szCs w:val="24"/>
          <w:lang w:val="en" w:eastAsia="ro-RO"/>
          <w14:ligatures w14:val="none"/>
        </w:rPr>
        <w:t>, 2021</w:t>
      </w:r>
      <w:r w:rsidRPr="00FC4CDC">
        <w:rPr>
          <w:rFonts w:ascii="Times New Roman" w:hAnsi="Times New Roman" w:cs="Times New Roman"/>
          <w:color w:val="222222"/>
          <w:sz w:val="24"/>
          <w:szCs w:val="24"/>
          <w:shd w:val="clear" w:color="auto" w:fill="FFFFFF"/>
        </w:rPr>
        <w:t xml:space="preserve">).  </w:t>
      </w:r>
    </w:p>
    <w:p w14:paraId="3C2BC266" w14:textId="7A995E26" w:rsidR="00FC4CDC" w:rsidRPr="00FC4CDC" w:rsidRDefault="00FC4CDC" w:rsidP="00EE1FC3">
      <w:pPr>
        <w:spacing w:after="0" w:line="240" w:lineRule="auto"/>
        <w:ind w:firstLine="567"/>
        <w:jc w:val="both"/>
        <w:rPr>
          <w:rFonts w:ascii="Times New Roman" w:hAnsi="Times New Roman" w:cs="Times New Roman"/>
          <w:color w:val="222222"/>
          <w:sz w:val="24"/>
          <w:szCs w:val="24"/>
          <w:shd w:val="clear" w:color="auto" w:fill="FFFFFF"/>
        </w:rPr>
      </w:pPr>
      <w:r w:rsidRPr="00FC4CDC">
        <w:rPr>
          <w:rFonts w:ascii="Times New Roman" w:eastAsia="Times New Roman" w:hAnsi="Times New Roman" w:cs="Times New Roman"/>
          <w:color w:val="222222"/>
          <w:kern w:val="0"/>
          <w:sz w:val="24"/>
          <w:szCs w:val="24"/>
          <w:lang w:eastAsia="ro-RO"/>
          <w14:ligatures w14:val="none"/>
        </w:rPr>
        <w:t xml:space="preserve">Deși nu există o terminologie universal acceptată, mulți savanți au subliniat că există o legătură între </w:t>
      </w:r>
      <w:bookmarkStart w:id="1" w:name="_Hlk134384819"/>
      <w:r w:rsidRPr="00FC4CDC">
        <w:rPr>
          <w:rFonts w:ascii="Times New Roman" w:eastAsia="Times New Roman" w:hAnsi="Times New Roman" w:cs="Times New Roman"/>
          <w:color w:val="222222"/>
          <w:kern w:val="0"/>
          <w:sz w:val="24"/>
          <w:szCs w:val="24"/>
          <w:lang w:eastAsia="ro-RO"/>
          <w14:ligatures w14:val="none"/>
        </w:rPr>
        <w:t>parteneriatul public - privat</w:t>
      </w:r>
      <w:bookmarkEnd w:id="1"/>
      <w:r w:rsidRPr="00FC4CDC">
        <w:rPr>
          <w:rFonts w:ascii="Times New Roman" w:eastAsia="Times New Roman" w:hAnsi="Times New Roman" w:cs="Times New Roman"/>
          <w:color w:val="222222"/>
          <w:kern w:val="0"/>
          <w:sz w:val="24"/>
          <w:szCs w:val="24"/>
          <w:lang w:eastAsia="ro-RO"/>
          <w14:ligatures w14:val="none"/>
        </w:rPr>
        <w:t xml:space="preserve"> și dezvoltarea durabilă, în studiile care combină parteneriatul public - privat și sustenabilitatea apărând diverse expresii precum „sustenabilitatea parteneriatului public – privat”, </w:t>
      </w:r>
      <w:bookmarkStart w:id="2" w:name="_Hlk134384859"/>
      <w:r w:rsidRPr="00FC4CDC">
        <w:rPr>
          <w:rFonts w:ascii="Times New Roman" w:eastAsia="Times New Roman" w:hAnsi="Times New Roman" w:cs="Times New Roman"/>
          <w:color w:val="222222"/>
          <w:kern w:val="0"/>
          <w:sz w:val="24"/>
          <w:szCs w:val="24"/>
          <w:lang w:eastAsia="ro-RO"/>
          <w14:ligatures w14:val="none"/>
        </w:rPr>
        <w:t>„parteneriat public - privat</w:t>
      </w:r>
      <w:bookmarkEnd w:id="2"/>
      <w:r w:rsidRPr="00FC4CDC">
        <w:rPr>
          <w:rFonts w:ascii="Times New Roman" w:eastAsia="Times New Roman" w:hAnsi="Times New Roman" w:cs="Times New Roman"/>
          <w:color w:val="222222"/>
          <w:kern w:val="0"/>
          <w:sz w:val="24"/>
          <w:szCs w:val="24"/>
          <w:lang w:eastAsia="ro-RO"/>
          <w14:ligatures w14:val="none"/>
        </w:rPr>
        <w:t xml:space="preserve"> durabil”, „parteneriat public - privat pentru durabilitate” și „parteneriat public - privat pentru dezvoltare durabilă” </w:t>
      </w:r>
      <w:bookmarkStart w:id="3" w:name="_Hlk136164500"/>
      <w:r w:rsidRPr="00FC4CDC">
        <w:rPr>
          <w:rFonts w:ascii="Times New Roman" w:eastAsia="Times New Roman" w:hAnsi="Times New Roman" w:cs="Times New Roman"/>
          <w:color w:val="222222"/>
          <w:kern w:val="0"/>
          <w:sz w:val="24"/>
          <w:szCs w:val="24"/>
          <w:lang w:eastAsia="ro-RO"/>
          <w14:ligatures w14:val="none"/>
        </w:rPr>
        <w:t>(</w:t>
      </w:r>
      <w:hyperlink r:id="rId12" w:history="1">
        <w:r w:rsidRPr="00FC4CDC">
          <w:rPr>
            <w:rFonts w:ascii="Times New Roman" w:eastAsia="Times New Roman" w:hAnsi="Times New Roman" w:cs="Times New Roman"/>
            <w:kern w:val="0"/>
            <w:sz w:val="24"/>
            <w:szCs w:val="24"/>
            <w:lang w:val="en" w:eastAsia="ro-RO"/>
            <w14:ligatures w14:val="none"/>
          </w:rPr>
          <w:t>Ma</w:t>
        </w:r>
      </w:hyperlink>
      <w:r w:rsidRPr="00FC4CDC">
        <w:rPr>
          <w:rFonts w:ascii="Times New Roman" w:eastAsia="Times New Roman" w:hAnsi="Times New Roman" w:cs="Times New Roman"/>
          <w:color w:val="222222"/>
          <w:kern w:val="0"/>
          <w:sz w:val="24"/>
          <w:szCs w:val="24"/>
          <w:lang w:eastAsia="ro-RO"/>
          <w14:ligatures w14:val="none"/>
        </w:rPr>
        <w:t>, 2022).</w:t>
      </w:r>
      <w:bookmarkEnd w:id="3"/>
      <w:r w:rsidRPr="00FC4CDC">
        <w:rPr>
          <w:rFonts w:ascii="Times New Roman" w:eastAsia="Times New Roman" w:hAnsi="Times New Roman" w:cs="Times New Roman"/>
          <w:color w:val="222222"/>
          <w:kern w:val="0"/>
          <w:sz w:val="24"/>
          <w:szCs w:val="24"/>
          <w:lang w:eastAsia="ro-RO"/>
          <w14:ligatures w14:val="none"/>
        </w:rPr>
        <w:t xml:space="preserve"> Parteneriatele pentru Obiectivele de Dezvoltare Durabilă (ODD) sunt percepute ca instrumente importante de guvernare pentru a produce un impact dublu pentru dezvoltare: bazat pe principii și bazat pe obiective </w:t>
      </w:r>
      <w:bookmarkStart w:id="4" w:name="_Hlk136164638"/>
      <w:r w:rsidRPr="00FC4CDC">
        <w:rPr>
          <w:rFonts w:ascii="Times New Roman" w:eastAsia="Times New Roman" w:hAnsi="Times New Roman" w:cs="Times New Roman"/>
          <w:color w:val="222222"/>
          <w:kern w:val="0"/>
          <w:sz w:val="24"/>
          <w:szCs w:val="24"/>
          <w:lang w:eastAsia="ro-RO"/>
          <w14:ligatures w14:val="none"/>
        </w:rPr>
        <w:t>(</w:t>
      </w:r>
      <w:hyperlink r:id="rId13" w:history="1">
        <w:r w:rsidRPr="00FC4CDC">
          <w:rPr>
            <w:rFonts w:ascii="Times New Roman" w:eastAsia="Times New Roman" w:hAnsi="Times New Roman" w:cs="Times New Roman"/>
            <w:kern w:val="0"/>
            <w:sz w:val="24"/>
            <w:szCs w:val="24"/>
            <w:lang w:val="en" w:eastAsia="ro-RO"/>
            <w14:ligatures w14:val="none"/>
          </w:rPr>
          <w:t xml:space="preserve">Pfisterer </w:t>
        </w:r>
      </w:hyperlink>
      <w:r w:rsidR="00F67D84">
        <w:rPr>
          <w:rFonts w:ascii="Times New Roman" w:eastAsia="Times New Roman" w:hAnsi="Times New Roman" w:cs="Times New Roman"/>
          <w:kern w:val="0"/>
          <w:sz w:val="24"/>
          <w:szCs w:val="24"/>
          <w:lang w:val="en" w:eastAsia="ro-RO"/>
          <w14:ligatures w14:val="none"/>
        </w:rPr>
        <w:t xml:space="preserve">și </w:t>
      </w:r>
      <w:hyperlink r:id="rId14" w:history="1">
        <w:r w:rsidRPr="00FC4CDC">
          <w:rPr>
            <w:rFonts w:ascii="Times New Roman" w:eastAsia="Times New Roman" w:hAnsi="Times New Roman" w:cs="Times New Roman"/>
            <w:kern w:val="0"/>
            <w:sz w:val="24"/>
            <w:szCs w:val="24"/>
            <w:lang w:val="en" w:eastAsia="ro-RO"/>
            <w14:ligatures w14:val="none"/>
          </w:rPr>
          <w:t>Van Tulder</w:t>
        </w:r>
      </w:hyperlink>
      <w:r w:rsidRPr="00FC4CDC">
        <w:rPr>
          <w:rFonts w:ascii="Times New Roman" w:eastAsia="Times New Roman" w:hAnsi="Times New Roman" w:cs="Times New Roman"/>
          <w:kern w:val="0"/>
          <w:sz w:val="24"/>
          <w:szCs w:val="24"/>
          <w:lang w:val="en" w:eastAsia="ro-RO"/>
          <w14:ligatures w14:val="none"/>
        </w:rPr>
        <w:t>, 2021</w:t>
      </w:r>
      <w:r w:rsidRPr="00FC4CDC">
        <w:rPr>
          <w:rFonts w:ascii="Times New Roman" w:eastAsia="Times New Roman" w:hAnsi="Times New Roman" w:cs="Times New Roman"/>
          <w:color w:val="222222"/>
          <w:kern w:val="0"/>
          <w:sz w:val="24"/>
          <w:szCs w:val="24"/>
          <w:lang w:eastAsia="ro-RO"/>
          <w14:ligatures w14:val="none"/>
        </w:rPr>
        <w:t>).</w:t>
      </w:r>
      <w:r w:rsidRPr="00FC4CDC">
        <w:rPr>
          <w:rFonts w:ascii="Times New Roman" w:hAnsi="Times New Roman" w:cs="Times New Roman"/>
          <w:color w:val="222222"/>
          <w:sz w:val="24"/>
          <w:szCs w:val="24"/>
          <w:shd w:val="clear" w:color="auto" w:fill="FFFFFF"/>
        </w:rPr>
        <w:t xml:space="preserve"> </w:t>
      </w:r>
      <w:bookmarkEnd w:id="4"/>
      <w:r w:rsidRPr="00FC4CDC">
        <w:rPr>
          <w:rFonts w:ascii="Times New Roman" w:eastAsia="Times New Roman" w:hAnsi="Times New Roman" w:cs="Times New Roman"/>
          <w:color w:val="222222"/>
          <w:kern w:val="0"/>
          <w:sz w:val="24"/>
          <w:szCs w:val="24"/>
          <w:lang w:eastAsia="ro-RO"/>
          <w14:ligatures w14:val="none"/>
        </w:rPr>
        <w:t>Parteneriatele public-privat pentru dezvoltare durabilă funcționează de câteva decenii de la nivel local până la nivel internațional, în acest tip de parteneriate actorii privați fiind implicați în unul sau mai multe dintre diferitele etape sau părți ale elaborării politicilor, cum ar fi: stabilirea agendei, negociere, furnizării de resurse, monitorizare și/sau aplicare, contribuind în mod semnificativ la atingerea Obiectivelor de dezvoltare durabilă (Marx, 2019). </w:t>
      </w:r>
      <w:r w:rsidRPr="00FC4CDC">
        <w:rPr>
          <w:rFonts w:ascii="Times New Roman" w:hAnsi="Times New Roman" w:cs="Times New Roman"/>
          <w:color w:val="222222"/>
          <w:sz w:val="24"/>
          <w:szCs w:val="24"/>
          <w:shd w:val="clear" w:color="auto" w:fill="FFFFFF"/>
        </w:rPr>
        <w:t xml:space="preserve"> </w:t>
      </w:r>
    </w:p>
    <w:p w14:paraId="40E653AD" w14:textId="77777777" w:rsidR="00961D16" w:rsidRPr="004F6190" w:rsidRDefault="00961D16" w:rsidP="00EE1FC3">
      <w:pPr>
        <w:spacing w:after="0" w:line="240" w:lineRule="auto"/>
        <w:jc w:val="both"/>
        <w:rPr>
          <w:rFonts w:ascii="Times New Roman" w:eastAsia="Times New Roman" w:hAnsi="Times New Roman" w:cs="Times New Roman"/>
          <w:color w:val="222222"/>
          <w:kern w:val="0"/>
          <w:sz w:val="24"/>
          <w:szCs w:val="24"/>
          <w:lang w:eastAsia="ro-RO"/>
          <w14:ligatures w14:val="none"/>
        </w:rPr>
      </w:pPr>
    </w:p>
    <w:p w14:paraId="0B92EC31" w14:textId="71B14BC9" w:rsidR="00551B8D" w:rsidRPr="000000A2" w:rsidRDefault="00374F7C" w:rsidP="00EE1FC3">
      <w:pPr>
        <w:pStyle w:val="ListParagraph"/>
        <w:numPr>
          <w:ilvl w:val="0"/>
          <w:numId w:val="3"/>
        </w:numPr>
        <w:spacing w:line="24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Metodologia cercetării</w:t>
      </w:r>
    </w:p>
    <w:p w14:paraId="067C422D" w14:textId="68F6C1D4" w:rsidR="00551B8D" w:rsidRDefault="004F6190" w:rsidP="00EE1FC3">
      <w:pPr>
        <w:spacing w:after="0" w:line="240" w:lineRule="auto"/>
        <w:ind w:firstLine="708"/>
        <w:jc w:val="both"/>
        <w:rPr>
          <w:rFonts w:ascii="Times New Roman" w:hAnsi="Times New Roman" w:cs="Times New Roman"/>
          <w:sz w:val="24"/>
          <w:szCs w:val="24"/>
        </w:rPr>
      </w:pPr>
      <w:r w:rsidRPr="004F6190">
        <w:rPr>
          <w:rStyle w:val="BodyTextChar"/>
          <w:rFonts w:eastAsia="Calibri"/>
        </w:rPr>
        <w:t xml:space="preserve">Prin acest studiu am urmărit realizarea unei revizuiri a literaturii </w:t>
      </w:r>
      <w:r w:rsidR="00CE3191">
        <w:rPr>
          <w:rStyle w:val="BodyTextChar"/>
          <w:rFonts w:eastAsia="Calibri"/>
        </w:rPr>
        <w:t xml:space="preserve">de specialitate </w:t>
      </w:r>
      <w:r w:rsidRPr="004F6190">
        <w:rPr>
          <w:rStyle w:val="BodyTextChar"/>
          <w:rFonts w:eastAsia="Calibri"/>
        </w:rPr>
        <w:t xml:space="preserve">pentru a evidenția stadiul actual al cercetării cu privirea la integrarea </w:t>
      </w:r>
      <w:r w:rsidR="005E7590">
        <w:rPr>
          <w:rStyle w:val="BodyTextChar"/>
          <w:rFonts w:eastAsia="Calibri"/>
        </w:rPr>
        <w:t>dezvoltării sustenabile</w:t>
      </w:r>
      <w:r w:rsidRPr="004F6190">
        <w:rPr>
          <w:rStyle w:val="BodyTextChar"/>
          <w:rFonts w:eastAsia="Calibri"/>
        </w:rPr>
        <w:t xml:space="preserve"> în proiectele în parteneriat public – privat și a identifica lacunele existente în acest domeniu ce pot deveni direcții pentru cercetare și practică ulterioară.</w:t>
      </w:r>
      <w:r w:rsidR="00961D16">
        <w:rPr>
          <w:rStyle w:val="BodyTextChar"/>
          <w:rFonts w:eastAsia="Calibri"/>
        </w:rPr>
        <w:t xml:space="preserve"> </w:t>
      </w:r>
      <w:r w:rsidR="00551B8D">
        <w:rPr>
          <w:rStyle w:val="BodyTextChar"/>
          <w:rFonts w:eastAsia="Calibri"/>
        </w:rPr>
        <w:t>Această metodă calitativă</w:t>
      </w:r>
      <w:r w:rsidR="00CE3191">
        <w:rPr>
          <w:rStyle w:val="BodyTextChar"/>
          <w:rFonts w:eastAsia="Calibri"/>
        </w:rPr>
        <w:t>, a analizei literaturii de specialitate,</w:t>
      </w:r>
      <w:r w:rsidR="00551B8D">
        <w:rPr>
          <w:rStyle w:val="BodyTextChar"/>
          <w:rFonts w:eastAsia="Calibri"/>
        </w:rPr>
        <w:t xml:space="preserve"> reprezintă un instrument valoros </w:t>
      </w:r>
      <w:r w:rsidR="00CE3191">
        <w:rPr>
          <w:rStyle w:val="BodyTextChar"/>
          <w:rFonts w:eastAsia="Calibri"/>
        </w:rPr>
        <w:t>pentru a observa existența interesului</w:t>
      </w:r>
      <w:r w:rsidR="00961D16">
        <w:rPr>
          <w:rStyle w:val="BodyTextChar"/>
          <w:rFonts w:eastAsia="Calibri"/>
        </w:rPr>
        <w:t xml:space="preserve"> cercetătorilor</w:t>
      </w:r>
      <w:r w:rsidR="00CE3191">
        <w:rPr>
          <w:rStyle w:val="BodyTextChar"/>
          <w:rFonts w:eastAsia="Calibri"/>
        </w:rPr>
        <w:t xml:space="preserve"> pentru parteneriat</w:t>
      </w:r>
      <w:r w:rsidR="00961D16">
        <w:rPr>
          <w:rStyle w:val="BodyTextChar"/>
          <w:rFonts w:eastAsia="Calibri"/>
        </w:rPr>
        <w:t>ul</w:t>
      </w:r>
      <w:r w:rsidR="00CE3191">
        <w:rPr>
          <w:rStyle w:val="BodyTextChar"/>
          <w:rFonts w:eastAsia="Calibri"/>
        </w:rPr>
        <w:t xml:space="preserve"> public – privat care </w:t>
      </w:r>
      <w:r w:rsidR="003B2F02">
        <w:rPr>
          <w:rFonts w:ascii="Times New Roman" w:hAnsi="Times New Roman" w:cs="Times New Roman"/>
          <w:sz w:val="24"/>
          <w:szCs w:val="24"/>
        </w:rPr>
        <w:t>acordă în egală măsură importanță</w:t>
      </w:r>
      <w:r w:rsidR="006D0574" w:rsidRPr="006D0574">
        <w:rPr>
          <w:rFonts w:ascii="Times New Roman" w:hAnsi="Times New Roman" w:cs="Times New Roman"/>
          <w:sz w:val="24"/>
          <w:szCs w:val="24"/>
        </w:rPr>
        <w:t xml:space="preserve"> </w:t>
      </w:r>
      <w:r w:rsidR="003B2F02">
        <w:rPr>
          <w:rFonts w:ascii="Times New Roman" w:hAnsi="Times New Roman" w:cs="Times New Roman"/>
          <w:sz w:val="24"/>
          <w:szCs w:val="24"/>
        </w:rPr>
        <w:t>celor</w:t>
      </w:r>
      <w:r w:rsidR="006D0574" w:rsidRPr="006D0574">
        <w:rPr>
          <w:rFonts w:ascii="Times New Roman" w:hAnsi="Times New Roman" w:cs="Times New Roman"/>
          <w:sz w:val="24"/>
          <w:szCs w:val="24"/>
        </w:rPr>
        <w:t xml:space="preserve"> trei dimensiuni ale </w:t>
      </w:r>
      <w:r w:rsidR="006D0574" w:rsidRPr="006D0574">
        <w:rPr>
          <w:rFonts w:ascii="Times New Roman" w:hAnsi="Times New Roman" w:cs="Times New Roman"/>
          <w:sz w:val="24"/>
          <w:szCs w:val="24"/>
        </w:rPr>
        <w:lastRenderedPageBreak/>
        <w:t>dezvoltării durabile – economic</w:t>
      </w:r>
      <w:r w:rsidR="003B2F02">
        <w:rPr>
          <w:rFonts w:ascii="Times New Roman" w:hAnsi="Times New Roman" w:cs="Times New Roman"/>
          <w:sz w:val="24"/>
          <w:szCs w:val="24"/>
        </w:rPr>
        <w:t>ă</w:t>
      </w:r>
      <w:r w:rsidR="006D0574" w:rsidRPr="006D0574">
        <w:rPr>
          <w:rFonts w:ascii="Times New Roman" w:hAnsi="Times New Roman" w:cs="Times New Roman"/>
          <w:sz w:val="24"/>
          <w:szCs w:val="24"/>
        </w:rPr>
        <w:t>, social</w:t>
      </w:r>
      <w:r w:rsidR="003B2F02">
        <w:rPr>
          <w:rFonts w:ascii="Times New Roman" w:hAnsi="Times New Roman" w:cs="Times New Roman"/>
          <w:sz w:val="24"/>
          <w:szCs w:val="24"/>
        </w:rPr>
        <w:t>ă</w:t>
      </w:r>
      <w:r w:rsidR="006D0574" w:rsidRPr="006D0574">
        <w:rPr>
          <w:rFonts w:ascii="Times New Roman" w:hAnsi="Times New Roman" w:cs="Times New Roman"/>
          <w:sz w:val="24"/>
          <w:szCs w:val="24"/>
        </w:rPr>
        <w:t xml:space="preserve"> şi de mediu</w:t>
      </w:r>
      <w:r w:rsidR="00961D16">
        <w:rPr>
          <w:rFonts w:ascii="Times New Roman" w:hAnsi="Times New Roman" w:cs="Times New Roman"/>
          <w:sz w:val="24"/>
          <w:szCs w:val="24"/>
        </w:rPr>
        <w:t xml:space="preserve"> aducându-și aportul la atingerea obiectivelor de dezvoltare durabilă.</w:t>
      </w:r>
    </w:p>
    <w:p w14:paraId="5905BBCA" w14:textId="53FCC1CB" w:rsidR="004F6190" w:rsidRPr="00350F80" w:rsidRDefault="00961D16" w:rsidP="00EE1FC3">
      <w:pPr>
        <w:spacing w:after="0" w:line="240" w:lineRule="auto"/>
        <w:ind w:firstLine="708"/>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Ca sursă principală</w:t>
      </w:r>
      <w:r w:rsidR="009D74CA">
        <w:rPr>
          <w:rFonts w:ascii="Times New Roman" w:hAnsi="Times New Roman" w:cs="Times New Roman"/>
          <w:sz w:val="24"/>
          <w:szCs w:val="24"/>
        </w:rPr>
        <w:t xml:space="preserve"> pentru colectarea informațiilor am folosit platforma Web of Science</w:t>
      </w:r>
      <w:r w:rsidR="00350F80">
        <w:rPr>
          <w:rFonts w:ascii="Times New Roman" w:hAnsi="Times New Roman" w:cs="Times New Roman"/>
          <w:sz w:val="24"/>
          <w:szCs w:val="24"/>
        </w:rPr>
        <w:t>,</w:t>
      </w:r>
      <w:r w:rsidR="009D74CA">
        <w:rPr>
          <w:rFonts w:ascii="Times New Roman" w:hAnsi="Times New Roman" w:cs="Times New Roman"/>
          <w:sz w:val="24"/>
          <w:szCs w:val="24"/>
        </w:rPr>
        <w:t xml:space="preserve"> urmată de Google Scholar. </w:t>
      </w:r>
      <w:r w:rsidR="00350F80">
        <w:rPr>
          <w:rFonts w:ascii="Times New Roman" w:hAnsi="Times New Roman" w:cs="Times New Roman"/>
          <w:sz w:val="24"/>
          <w:szCs w:val="24"/>
        </w:rPr>
        <w:t>Pentru realizarea acestei cercetări am efectuat o căutare a lucrărilor care au ca subiect principal „parteneriatul public - privat”</w:t>
      </w:r>
      <w:r w:rsidR="00350F80">
        <w:rPr>
          <w:rStyle w:val="BodyTextChar"/>
          <w:rFonts w:eastAsia="Calibri"/>
        </w:rPr>
        <w:t xml:space="preserve"> și „dezvoltarea durabilă”</w:t>
      </w:r>
      <w:r w:rsidR="00BB5248">
        <w:rPr>
          <w:rStyle w:val="BodyTextChar"/>
          <w:rFonts w:eastAsia="Calibri"/>
        </w:rPr>
        <w:t xml:space="preserve"> limitându-ne căutarea la articole. </w:t>
      </w:r>
      <w:r w:rsidR="00522285">
        <w:rPr>
          <w:rStyle w:val="BodyTextChar"/>
          <w:rFonts w:eastAsia="Calibri"/>
        </w:rPr>
        <w:t xml:space="preserve">Nu a fost necesară o limitare a anilor de publicare întrucât o creștere semnificativă a studiilor privind legătura între </w:t>
      </w:r>
      <w:r w:rsidR="00522285">
        <w:rPr>
          <w:rFonts w:ascii="Times New Roman" w:hAnsi="Times New Roman" w:cs="Times New Roman"/>
          <w:sz w:val="24"/>
          <w:szCs w:val="24"/>
        </w:rPr>
        <w:t>„parteneriatul public - privat”</w:t>
      </w:r>
      <w:r w:rsidR="00522285">
        <w:rPr>
          <w:rStyle w:val="BodyTextChar"/>
          <w:rFonts w:eastAsia="Calibri"/>
        </w:rPr>
        <w:t xml:space="preserve"> și „dezvoltarea durabilă” a avut loc în ultimii ani</w:t>
      </w:r>
      <w:r w:rsidR="005F28CC">
        <w:rPr>
          <w:rStyle w:val="BodyTextChar"/>
          <w:rFonts w:eastAsia="Calibri"/>
        </w:rPr>
        <w:t>.</w:t>
      </w:r>
    </w:p>
    <w:p w14:paraId="5F95E11F" w14:textId="77777777" w:rsidR="00432B6E" w:rsidRDefault="00432B6E" w:rsidP="00EE1FC3">
      <w:pPr>
        <w:spacing w:line="240" w:lineRule="auto"/>
        <w:jc w:val="both"/>
        <w:rPr>
          <w:rFonts w:ascii="Times New Roman" w:eastAsia="Times New Roman" w:hAnsi="Times New Roman" w:cs="Times New Roman"/>
          <w:kern w:val="0"/>
          <w:sz w:val="24"/>
          <w:szCs w:val="24"/>
          <w:lang w:eastAsia="ro-RO"/>
          <w14:ligatures w14:val="none"/>
        </w:rPr>
      </w:pPr>
    </w:p>
    <w:p w14:paraId="73F03C65" w14:textId="600E55D9" w:rsidR="000D004E" w:rsidRPr="002818AE" w:rsidRDefault="00374F7C" w:rsidP="00EE1FC3">
      <w:pPr>
        <w:pStyle w:val="ListParagraph"/>
        <w:numPr>
          <w:ilvl w:val="0"/>
          <w:numId w:val="3"/>
        </w:numPr>
        <w:spacing w:line="240" w:lineRule="auto"/>
        <w:jc w:val="both"/>
        <w:rPr>
          <w:rFonts w:ascii="Times New Roman" w:eastAsia="Times New Roman" w:hAnsi="Times New Roman" w:cs="Times New Roman"/>
          <w:b/>
          <w:kern w:val="0"/>
          <w:sz w:val="24"/>
          <w:szCs w:val="24"/>
          <w:lang w:eastAsia="ro-RO"/>
          <w14:ligatures w14:val="none"/>
        </w:rPr>
      </w:pPr>
      <w:r>
        <w:rPr>
          <w:rFonts w:ascii="Times New Roman" w:eastAsia="Times New Roman" w:hAnsi="Times New Roman" w:cs="Times New Roman"/>
          <w:b/>
          <w:kern w:val="0"/>
          <w:sz w:val="24"/>
          <w:szCs w:val="24"/>
          <w:lang w:eastAsia="ro-RO"/>
          <w14:ligatures w14:val="none"/>
        </w:rPr>
        <w:t>Rezultate și discuții</w:t>
      </w:r>
    </w:p>
    <w:p w14:paraId="43E92FF1" w14:textId="4F615E86" w:rsidR="000529AF" w:rsidRPr="002818AE" w:rsidRDefault="000D004E" w:rsidP="00EE1FC3">
      <w:pPr>
        <w:spacing w:after="0" w:line="240" w:lineRule="auto"/>
        <w:ind w:firstLine="708"/>
        <w:jc w:val="both"/>
        <w:rPr>
          <w:rFonts w:ascii="Times New Roman" w:eastAsia="Times New Roman" w:hAnsi="Times New Roman" w:cs="Times New Roman"/>
          <w:kern w:val="0"/>
          <w:sz w:val="24"/>
          <w:szCs w:val="24"/>
          <w:lang w:eastAsia="ro-RO"/>
          <w14:ligatures w14:val="none"/>
        </w:rPr>
      </w:pPr>
      <w:r w:rsidRPr="002818AE">
        <w:rPr>
          <w:rFonts w:ascii="Times New Roman" w:eastAsia="Times New Roman" w:hAnsi="Times New Roman" w:cs="Times New Roman"/>
          <w:kern w:val="0"/>
          <w:sz w:val="24"/>
          <w:szCs w:val="24"/>
          <w:lang w:eastAsia="ro-RO"/>
          <w14:ligatures w14:val="none"/>
        </w:rPr>
        <w:t xml:space="preserve">În urma studierii articolelor selectate se poate observa un interes crescut din partea cercetătorilor pentru </w:t>
      </w:r>
      <w:r w:rsidR="009F37CC" w:rsidRPr="002818AE">
        <w:rPr>
          <w:rFonts w:ascii="Times New Roman" w:eastAsia="Times New Roman" w:hAnsi="Times New Roman" w:cs="Times New Roman"/>
          <w:kern w:val="0"/>
          <w:sz w:val="24"/>
          <w:szCs w:val="24"/>
          <w:lang w:eastAsia="ro-RO"/>
          <w14:ligatures w14:val="none"/>
        </w:rPr>
        <w:t xml:space="preserve">diferite probleme care pot influența evoluția unui parteneriat public – privat care urmărește livrarea unor </w:t>
      </w:r>
      <w:r w:rsidR="006268C4" w:rsidRPr="002818AE">
        <w:rPr>
          <w:rFonts w:ascii="Times New Roman" w:eastAsia="Times New Roman" w:hAnsi="Times New Roman" w:cs="Times New Roman"/>
          <w:kern w:val="0"/>
          <w:sz w:val="24"/>
          <w:szCs w:val="24"/>
          <w:lang w:eastAsia="ro-RO"/>
          <w14:ligatures w14:val="none"/>
        </w:rPr>
        <w:t xml:space="preserve">bunuri și </w:t>
      </w:r>
      <w:r w:rsidR="009F37CC" w:rsidRPr="002818AE">
        <w:rPr>
          <w:rFonts w:ascii="Times New Roman" w:eastAsia="Times New Roman" w:hAnsi="Times New Roman" w:cs="Times New Roman"/>
          <w:kern w:val="0"/>
          <w:sz w:val="24"/>
          <w:szCs w:val="24"/>
          <w:lang w:eastAsia="ro-RO"/>
          <w14:ligatures w14:val="none"/>
        </w:rPr>
        <w:t xml:space="preserve">servicii </w:t>
      </w:r>
      <w:r w:rsidR="006268C4" w:rsidRPr="002818AE">
        <w:rPr>
          <w:rFonts w:ascii="Times New Roman" w:eastAsia="Times New Roman" w:hAnsi="Times New Roman" w:cs="Times New Roman"/>
          <w:kern w:val="0"/>
          <w:sz w:val="24"/>
          <w:szCs w:val="24"/>
          <w:lang w:eastAsia="ro-RO"/>
          <w14:ligatures w14:val="none"/>
        </w:rPr>
        <w:t xml:space="preserve">sustenabile, </w:t>
      </w:r>
      <w:r w:rsidR="00DD0D25">
        <w:rPr>
          <w:rFonts w:ascii="Times New Roman" w:eastAsia="Times New Roman" w:hAnsi="Times New Roman" w:cs="Times New Roman"/>
          <w:kern w:val="0"/>
          <w:sz w:val="24"/>
          <w:szCs w:val="24"/>
          <w:lang w:eastAsia="ro-RO"/>
          <w14:ligatures w14:val="none"/>
        </w:rPr>
        <w:t>cele mai relevante</w:t>
      </w:r>
      <w:r w:rsidR="00432FAA">
        <w:rPr>
          <w:rFonts w:ascii="Times New Roman" w:eastAsia="Times New Roman" w:hAnsi="Times New Roman" w:cs="Times New Roman"/>
          <w:kern w:val="0"/>
          <w:sz w:val="24"/>
          <w:szCs w:val="24"/>
          <w:lang w:eastAsia="ro-RO"/>
          <w14:ligatures w14:val="none"/>
        </w:rPr>
        <w:t xml:space="preserve"> fiind </w:t>
      </w:r>
      <w:r w:rsidR="006268C4" w:rsidRPr="002818AE">
        <w:rPr>
          <w:rFonts w:ascii="Times New Roman" w:eastAsia="Times New Roman" w:hAnsi="Times New Roman" w:cs="Times New Roman"/>
          <w:kern w:val="0"/>
          <w:sz w:val="24"/>
          <w:szCs w:val="24"/>
          <w:lang w:eastAsia="ro-RO"/>
          <w14:ligatures w14:val="none"/>
        </w:rPr>
        <w:t>evidențiate în figura nr. 1</w:t>
      </w:r>
      <w:r w:rsidR="00921A92" w:rsidRPr="002818AE">
        <w:rPr>
          <w:rFonts w:ascii="Times New Roman" w:eastAsia="Times New Roman" w:hAnsi="Times New Roman" w:cs="Times New Roman"/>
          <w:kern w:val="0"/>
          <w:sz w:val="24"/>
          <w:szCs w:val="24"/>
          <w:lang w:eastAsia="ro-RO"/>
          <w14:ligatures w14:val="none"/>
        </w:rPr>
        <w:t>.</w:t>
      </w:r>
    </w:p>
    <w:p w14:paraId="2E16A6BF" w14:textId="2A989587" w:rsidR="000000A2" w:rsidRPr="000000A2" w:rsidRDefault="002B57B6" w:rsidP="00EE1FC3">
      <w:pPr>
        <w:spacing w:line="240" w:lineRule="auto"/>
        <w:ind w:left="708"/>
        <w:jc w:val="both"/>
        <w:rPr>
          <w:rFonts w:ascii="Times New Roman" w:eastAsia="Times New Roman" w:hAnsi="Times New Roman" w:cs="Times New Roman"/>
          <w:b/>
          <w:kern w:val="0"/>
          <w:sz w:val="24"/>
          <w:szCs w:val="24"/>
          <w:lang w:eastAsia="ro-RO"/>
          <w14:ligatures w14:val="none"/>
        </w:rPr>
      </w:pPr>
      <w:r>
        <w:rPr>
          <w:rFonts w:ascii="Times New Roman" w:eastAsia="Times New Roman" w:hAnsi="Times New Roman" w:cs="Times New Roman"/>
          <w:b/>
          <w:kern w:val="0"/>
          <w:sz w:val="24"/>
          <w:szCs w:val="24"/>
          <w:lang w:eastAsia="ro-RO"/>
          <w14:ligatures w14:val="none"/>
        </w:rPr>
        <w:t xml:space="preserve"> </w:t>
      </w:r>
      <w:r w:rsidR="00730201">
        <w:rPr>
          <w:rFonts w:ascii="Times New Roman" w:eastAsia="Times New Roman" w:hAnsi="Times New Roman" w:cs="Times New Roman"/>
          <w:b/>
          <w:noProof/>
          <w:kern w:val="0"/>
          <w:sz w:val="24"/>
          <w:szCs w:val="24"/>
          <w:lang w:val="en-US"/>
        </w:rPr>
        <w:drawing>
          <wp:inline distT="0" distB="0" distL="0" distR="0" wp14:anchorId="3AAD3249" wp14:editId="718D413F">
            <wp:extent cx="4691270" cy="2217420"/>
            <wp:effectExtent l="0" t="0" r="14605" b="11430"/>
            <wp:docPr id="3" name="Diagramă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6D0A8B" w14:textId="665E9D0C" w:rsidR="00921A92" w:rsidRDefault="00921A92" w:rsidP="00EE1FC3">
      <w:pPr>
        <w:spacing w:after="0" w:line="240" w:lineRule="auto"/>
        <w:jc w:val="center"/>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Figura nr. 1: Probleme principale abordate în studiile cu privire la integrarea sustenabilității în proiectele în parteneriat public - privat</w:t>
      </w:r>
    </w:p>
    <w:p w14:paraId="13F9BAB8" w14:textId="2B945F3D" w:rsidR="000000A2" w:rsidRDefault="000D004E" w:rsidP="00EE1FC3">
      <w:pPr>
        <w:spacing w:after="0" w:line="240" w:lineRule="auto"/>
        <w:jc w:val="center"/>
        <w:rPr>
          <w:rFonts w:ascii="Times New Roman" w:eastAsia="Times New Roman" w:hAnsi="Times New Roman" w:cs="Times New Roman"/>
          <w:kern w:val="0"/>
          <w:sz w:val="24"/>
          <w:szCs w:val="24"/>
          <w:lang w:eastAsia="ro-RO"/>
          <w14:ligatures w14:val="none"/>
        </w:rPr>
      </w:pPr>
      <w:r w:rsidRPr="000D004E">
        <w:rPr>
          <w:rFonts w:ascii="Times New Roman" w:eastAsia="Times New Roman" w:hAnsi="Times New Roman" w:cs="Times New Roman"/>
          <w:kern w:val="0"/>
          <w:sz w:val="24"/>
          <w:szCs w:val="24"/>
          <w:lang w:eastAsia="ro-RO"/>
          <w14:ligatures w14:val="none"/>
        </w:rPr>
        <w:t>Sursa:</w:t>
      </w:r>
      <w:r>
        <w:rPr>
          <w:rFonts w:ascii="Times New Roman" w:eastAsia="Times New Roman" w:hAnsi="Times New Roman" w:cs="Times New Roman"/>
          <w:kern w:val="0"/>
          <w:sz w:val="24"/>
          <w:szCs w:val="24"/>
          <w:lang w:eastAsia="ro-RO"/>
          <w14:ligatures w14:val="none"/>
        </w:rPr>
        <w:t xml:space="preserve"> </w:t>
      </w:r>
      <w:r w:rsidR="000529AF">
        <w:rPr>
          <w:rFonts w:ascii="Times New Roman" w:eastAsia="Times New Roman" w:hAnsi="Times New Roman" w:cs="Times New Roman"/>
          <w:kern w:val="0"/>
          <w:sz w:val="24"/>
          <w:szCs w:val="24"/>
          <w:lang w:eastAsia="ro-RO"/>
          <w14:ligatures w14:val="none"/>
        </w:rPr>
        <w:t xml:space="preserve">elaborare </w:t>
      </w:r>
      <w:r w:rsidR="00921A92">
        <w:rPr>
          <w:rFonts w:ascii="Times New Roman" w:eastAsia="Times New Roman" w:hAnsi="Times New Roman" w:cs="Times New Roman"/>
          <w:kern w:val="0"/>
          <w:sz w:val="24"/>
          <w:szCs w:val="24"/>
          <w:lang w:eastAsia="ro-RO"/>
          <w14:ligatures w14:val="none"/>
        </w:rPr>
        <w:t>proprie</w:t>
      </w:r>
    </w:p>
    <w:p w14:paraId="06B8CD41" w14:textId="77777777" w:rsidR="00EC4AB2" w:rsidRPr="000D004E" w:rsidRDefault="00EC4AB2" w:rsidP="00EE1FC3">
      <w:pPr>
        <w:spacing w:after="0" w:line="240" w:lineRule="auto"/>
        <w:jc w:val="center"/>
        <w:rPr>
          <w:rFonts w:ascii="Times New Roman" w:eastAsia="Times New Roman" w:hAnsi="Times New Roman" w:cs="Times New Roman"/>
          <w:kern w:val="0"/>
          <w:sz w:val="24"/>
          <w:szCs w:val="24"/>
          <w:lang w:eastAsia="ro-RO"/>
          <w14:ligatures w14:val="none"/>
        </w:rPr>
      </w:pPr>
    </w:p>
    <w:p w14:paraId="515BE99B" w14:textId="761F6649" w:rsidR="00FC4CDC" w:rsidRDefault="00FC4CDC" w:rsidP="00EE1FC3">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Una dintre cele mai importante probleme abordate în inițierea unui parteneriat public – privat o reprezintă r</w:t>
      </w:r>
      <w:r w:rsidRPr="002818AE">
        <w:rPr>
          <w:rFonts w:ascii="Times New Roman" w:hAnsi="Times New Roman" w:cs="Times New Roman"/>
          <w:sz w:val="24"/>
          <w:szCs w:val="24"/>
          <w:shd w:val="clear" w:color="auto" w:fill="FFFFFF"/>
        </w:rPr>
        <w:t xml:space="preserve">iscul </w:t>
      </w:r>
      <w:r>
        <w:rPr>
          <w:rFonts w:ascii="Times New Roman" w:hAnsi="Times New Roman" w:cs="Times New Roman"/>
          <w:sz w:val="24"/>
          <w:szCs w:val="24"/>
          <w:shd w:val="clear" w:color="auto" w:fill="FFFFFF"/>
        </w:rPr>
        <w:t xml:space="preserve">ce poate fi </w:t>
      </w:r>
      <w:r w:rsidRPr="002818AE">
        <w:rPr>
          <w:rFonts w:ascii="Times New Roman" w:hAnsi="Times New Roman" w:cs="Times New Roman"/>
          <w:sz w:val="24"/>
          <w:szCs w:val="24"/>
          <w:shd w:val="clear" w:color="auto" w:fill="FFFFFF"/>
        </w:rPr>
        <w:t xml:space="preserve">definit ca </w:t>
      </w:r>
      <w:r>
        <w:rPr>
          <w:rFonts w:ascii="Times New Roman" w:hAnsi="Times New Roman" w:cs="Times New Roman"/>
          <w:sz w:val="24"/>
          <w:szCs w:val="24"/>
          <w:shd w:val="clear" w:color="auto" w:fill="FFFFFF"/>
        </w:rPr>
        <w:t>„</w:t>
      </w:r>
      <w:r w:rsidRPr="002818AE">
        <w:rPr>
          <w:rFonts w:ascii="Times New Roman" w:hAnsi="Times New Roman" w:cs="Times New Roman"/>
          <w:sz w:val="24"/>
          <w:szCs w:val="24"/>
          <w:shd w:val="clear" w:color="auto" w:fill="FFFFFF"/>
        </w:rPr>
        <w:t>un eveniment sau o condiție incertă, al cărui efect se manifestă fie ca beneficiu, fie ca pierdere pentru obiectivele proiectului și obiectivele specifice individuale, de grup sau organizaționale</w:t>
      </w:r>
      <w:r>
        <w:rPr>
          <w:rFonts w:ascii="Times New Roman" w:hAnsi="Times New Roman" w:cs="Times New Roman"/>
          <w:sz w:val="24"/>
          <w:szCs w:val="24"/>
          <w:shd w:val="clear" w:color="auto" w:fill="FFFFFF"/>
        </w:rPr>
        <w:t>” (</w:t>
      </w:r>
      <w:hyperlink r:id="rId16" w:history="1">
        <w:r>
          <w:rPr>
            <w:rFonts w:ascii="Times New Roman" w:eastAsia="Times New Roman" w:hAnsi="Times New Roman" w:cs="Times New Roman"/>
            <w:kern w:val="0"/>
            <w:sz w:val="24"/>
            <w:szCs w:val="24"/>
            <w:lang w:val="en" w:eastAsia="ro-RO"/>
            <w14:ligatures w14:val="none"/>
          </w:rPr>
          <w:t>Mazher</w:t>
        </w:r>
        <w:r w:rsidRPr="002818AE">
          <w:rPr>
            <w:rFonts w:ascii="Times New Roman" w:eastAsia="Times New Roman" w:hAnsi="Times New Roman" w:cs="Times New Roman"/>
            <w:kern w:val="0"/>
            <w:sz w:val="24"/>
            <w:szCs w:val="24"/>
            <w:lang w:val="en" w:eastAsia="ro-RO"/>
            <w14:ligatures w14:val="none"/>
          </w:rPr>
          <w:t xml:space="preserve"> </w:t>
        </w:r>
      </w:hyperlink>
      <w:r w:rsidR="00CC64D2">
        <w:rPr>
          <w:rFonts w:ascii="Times New Roman" w:eastAsia="Times New Roman" w:hAnsi="Times New Roman" w:cs="Times New Roman"/>
          <w:kern w:val="0"/>
          <w:sz w:val="24"/>
          <w:szCs w:val="24"/>
          <w:lang w:val="en" w:eastAsia="ro-RO"/>
          <w14:ligatures w14:val="none"/>
        </w:rPr>
        <w:t>și colab</w:t>
      </w:r>
      <w:r>
        <w:rPr>
          <w:rFonts w:ascii="Times New Roman" w:eastAsia="Times New Roman" w:hAnsi="Times New Roman" w:cs="Times New Roman"/>
          <w:kern w:val="0"/>
          <w:sz w:val="24"/>
          <w:szCs w:val="24"/>
          <w:lang w:val="en" w:eastAsia="ro-RO"/>
          <w14:ligatures w14:val="none"/>
        </w:rPr>
        <w:t>, 2022</w:t>
      </w:r>
      <w:r>
        <w:rPr>
          <w:rFonts w:ascii="Times New Roman" w:hAnsi="Times New Roman" w:cs="Times New Roman"/>
          <w:sz w:val="24"/>
          <w:szCs w:val="24"/>
          <w:shd w:val="clear" w:color="auto" w:fill="FFFFFF"/>
        </w:rPr>
        <w:t>)</w:t>
      </w:r>
      <w:r w:rsidRPr="002818AE">
        <w:rPr>
          <w:rFonts w:ascii="Times New Roman" w:hAnsi="Times New Roman" w:cs="Times New Roman"/>
          <w:sz w:val="24"/>
          <w:szCs w:val="24"/>
          <w:shd w:val="clear" w:color="auto" w:fill="FFFFFF"/>
        </w:rPr>
        <w:t xml:space="preserve">.  </w:t>
      </w:r>
      <w:r w:rsidRPr="00EE1637">
        <w:rPr>
          <w:rFonts w:ascii="Times New Roman" w:hAnsi="Times New Roman" w:cs="Times New Roman"/>
          <w:color w:val="222222"/>
          <w:sz w:val="24"/>
          <w:szCs w:val="24"/>
          <w:shd w:val="clear" w:color="auto" w:fill="FFFFFF"/>
        </w:rPr>
        <w:t xml:space="preserve">Majoritatea eșecurilor </w:t>
      </w:r>
      <w:r>
        <w:rPr>
          <w:rFonts w:ascii="Times New Roman" w:eastAsia="Times New Roman" w:hAnsi="Times New Roman" w:cs="Times New Roman"/>
          <w:kern w:val="0"/>
          <w:sz w:val="24"/>
          <w:szCs w:val="24"/>
          <w:lang w:eastAsia="ro-RO"/>
          <w14:ligatures w14:val="none"/>
        </w:rPr>
        <w:t>parteneriatului public - privat</w:t>
      </w:r>
      <w:r w:rsidRPr="00EE1637">
        <w:rPr>
          <w:rFonts w:ascii="Times New Roman" w:hAnsi="Times New Roman" w:cs="Times New Roman"/>
          <w:color w:val="222222"/>
          <w:sz w:val="24"/>
          <w:szCs w:val="24"/>
          <w:shd w:val="clear" w:color="auto" w:fill="FFFFFF"/>
        </w:rPr>
        <w:t xml:space="preserve"> rezultă din distribuția inadecvată a riscului și din lipsa de cunoștințe despre factorii de succes</w:t>
      </w:r>
      <w:r>
        <w:rPr>
          <w:rFonts w:ascii="Times New Roman" w:hAnsi="Times New Roman" w:cs="Times New Roman"/>
          <w:color w:val="222222"/>
          <w:sz w:val="24"/>
          <w:szCs w:val="24"/>
          <w:shd w:val="clear" w:color="auto" w:fill="FFFFFF"/>
        </w:rPr>
        <w:t xml:space="preserve"> </w:t>
      </w:r>
      <w:bookmarkStart w:id="5" w:name="_Hlk136178861"/>
      <w:r>
        <w:rPr>
          <w:rFonts w:ascii="Times New Roman" w:eastAsia="Times New Roman" w:hAnsi="Times New Roman" w:cs="Times New Roman"/>
          <w:color w:val="222222"/>
          <w:kern w:val="0"/>
          <w:sz w:val="24"/>
          <w:szCs w:val="24"/>
          <w:lang w:eastAsia="ro-RO"/>
          <w14:ligatures w14:val="none"/>
        </w:rPr>
        <w:t>(</w:t>
      </w:r>
      <w:hyperlink r:id="rId17" w:history="1">
        <w:r w:rsidRPr="00F114F3">
          <w:rPr>
            <w:rFonts w:ascii="Times New Roman" w:eastAsia="Times New Roman" w:hAnsi="Times New Roman" w:cs="Times New Roman"/>
            <w:kern w:val="0"/>
            <w:sz w:val="24"/>
            <w:szCs w:val="24"/>
            <w:lang w:val="en" w:eastAsia="ro-RO"/>
            <w14:ligatures w14:val="none"/>
          </w:rPr>
          <w:t xml:space="preserve">Khahro </w:t>
        </w:r>
      </w:hyperlink>
      <w:r w:rsidR="00CC64D2">
        <w:rPr>
          <w:rFonts w:ascii="Times New Roman" w:hAnsi="Times New Roman" w:cs="Times New Roman"/>
          <w:sz w:val="24"/>
          <w:szCs w:val="24"/>
          <w:lang w:eastAsia="ro-RO"/>
        </w:rPr>
        <w:t>și colab.</w:t>
      </w:r>
      <w:r w:rsidR="00CC64D2" w:rsidRPr="004821A3">
        <w:rPr>
          <w:rFonts w:ascii="Times New Roman" w:hAnsi="Times New Roman" w:cs="Times New Roman"/>
          <w:sz w:val="24"/>
          <w:szCs w:val="24"/>
          <w:lang w:eastAsia="ro-RO"/>
        </w:rPr>
        <w:t xml:space="preserve"> </w:t>
      </w:r>
      <w:r>
        <w:rPr>
          <w:rFonts w:ascii="Times New Roman" w:eastAsia="Times New Roman" w:hAnsi="Times New Roman" w:cs="Times New Roman"/>
          <w:kern w:val="0"/>
          <w:sz w:val="24"/>
          <w:szCs w:val="24"/>
          <w:lang w:val="en" w:eastAsia="ro-RO"/>
          <w14:ligatures w14:val="none"/>
        </w:rPr>
        <w:t>2021)</w:t>
      </w:r>
      <w:r w:rsidRPr="00F114F3">
        <w:rPr>
          <w:rFonts w:ascii="Times New Roman" w:eastAsia="Times New Roman" w:hAnsi="Times New Roman" w:cs="Times New Roman"/>
          <w:color w:val="222222"/>
          <w:kern w:val="0"/>
          <w:sz w:val="24"/>
          <w:szCs w:val="24"/>
          <w:lang w:eastAsia="ro-RO"/>
          <w14:ligatures w14:val="none"/>
        </w:rPr>
        <w:t>. </w:t>
      </w:r>
      <w:bookmarkEnd w:id="5"/>
      <w:r w:rsidRPr="00FA5EC2">
        <w:rPr>
          <w:rFonts w:ascii="Times New Roman" w:eastAsia="Times New Roman" w:hAnsi="Times New Roman" w:cs="Times New Roman"/>
          <w:color w:val="222222"/>
          <w:kern w:val="0"/>
          <w:sz w:val="24"/>
          <w:szCs w:val="24"/>
          <w:lang w:eastAsia="ro-RO"/>
          <w14:ligatures w14:val="none"/>
        </w:rPr>
        <w:t xml:space="preserve">Proiectarea </w:t>
      </w:r>
      <w:r>
        <w:rPr>
          <w:rFonts w:ascii="Times New Roman" w:eastAsia="Times New Roman" w:hAnsi="Times New Roman" w:cs="Times New Roman"/>
          <w:kern w:val="0"/>
          <w:sz w:val="24"/>
          <w:szCs w:val="24"/>
          <w:lang w:eastAsia="ro-RO"/>
          <w14:ligatures w14:val="none"/>
        </w:rPr>
        <w:t>pa</w:t>
      </w:r>
      <w:r w:rsidRPr="00A30B1D">
        <w:rPr>
          <w:rFonts w:ascii="Times New Roman" w:eastAsia="Times New Roman" w:hAnsi="Times New Roman" w:cs="Times New Roman"/>
          <w:kern w:val="0"/>
          <w:sz w:val="24"/>
          <w:szCs w:val="24"/>
          <w:lang w:eastAsia="ro-RO"/>
          <w14:ligatures w14:val="none"/>
        </w:rPr>
        <w:t>rteneriatului public - privat</w:t>
      </w:r>
      <w:r w:rsidRPr="00A30B1D">
        <w:rPr>
          <w:rFonts w:ascii="Times New Roman" w:eastAsia="Times New Roman" w:hAnsi="Times New Roman" w:cs="Times New Roman"/>
          <w:color w:val="222222"/>
          <w:kern w:val="0"/>
          <w:sz w:val="24"/>
          <w:szCs w:val="24"/>
          <w:lang w:eastAsia="ro-RO"/>
          <w14:ligatures w14:val="none"/>
        </w:rPr>
        <w:t xml:space="preserve"> în toate etapele este un proces multi-vector în care participă și interacționează statul, companiile, creditorii și furnizorii de echipamente, investitorii</w:t>
      </w:r>
      <w:r w:rsidR="005F600F">
        <w:rPr>
          <w:rFonts w:ascii="Times New Roman" w:eastAsia="Times New Roman" w:hAnsi="Times New Roman" w:cs="Times New Roman"/>
          <w:color w:val="222222"/>
          <w:kern w:val="0"/>
          <w:sz w:val="24"/>
          <w:szCs w:val="24"/>
          <w:lang w:eastAsia="ro-RO"/>
          <w14:ligatures w14:val="none"/>
        </w:rPr>
        <w:t xml:space="preserve"> </w:t>
      </w:r>
      <w:r w:rsidRPr="00A30B1D">
        <w:rPr>
          <w:rFonts w:ascii="Times New Roman" w:eastAsia="Times New Roman" w:hAnsi="Times New Roman" w:cs="Times New Roman"/>
          <w:color w:val="222222"/>
          <w:kern w:val="0"/>
          <w:sz w:val="24"/>
          <w:szCs w:val="24"/>
          <w:lang w:eastAsia="ro-RO"/>
          <w14:ligatures w14:val="none"/>
        </w:rPr>
        <w:t>și utilizatorii (</w:t>
      </w:r>
      <w:hyperlink r:id="rId18" w:tgtFrame="_blank" w:history="1">
        <w:r w:rsidRPr="00A30B1D">
          <w:rPr>
            <w:rFonts w:ascii="Times New Roman" w:eastAsia="Times New Roman" w:hAnsi="Times New Roman" w:cs="Times New Roman"/>
            <w:bCs/>
            <w:kern w:val="0"/>
            <w:sz w:val="24"/>
            <w:szCs w:val="24"/>
            <w:shd w:val="clear" w:color="auto" w:fill="FFFFFF"/>
            <w:lang w:eastAsia="ro-RO"/>
            <w14:ligatures w14:val="none"/>
          </w:rPr>
          <w:t>Anopchenko</w:t>
        </w:r>
      </w:hyperlink>
      <w:r w:rsidRPr="00A30B1D">
        <w:rPr>
          <w:rFonts w:ascii="Times New Roman" w:eastAsia="Times New Roman" w:hAnsi="Times New Roman" w:cs="Times New Roman"/>
          <w:bCs/>
          <w:kern w:val="0"/>
          <w:sz w:val="24"/>
          <w:szCs w:val="24"/>
          <w:shd w:val="clear" w:color="auto" w:fill="FFFFFF"/>
          <w:lang w:eastAsia="ro-RO"/>
          <w14:ligatures w14:val="none"/>
        </w:rPr>
        <w:t>, 2019</w:t>
      </w:r>
      <w:r w:rsidRPr="00A30B1D">
        <w:rPr>
          <w:rFonts w:ascii="Times New Roman" w:eastAsia="Times New Roman" w:hAnsi="Times New Roman" w:cs="Times New Roman"/>
          <w:kern w:val="0"/>
          <w:sz w:val="24"/>
          <w:szCs w:val="24"/>
          <w:lang w:eastAsia="ro-RO"/>
          <w14:ligatures w14:val="none"/>
        </w:rPr>
        <w:t>) ceea ce implică diverse riscuri ce trebuie împărțite în mod egal între părțile ce aduc percepții capacități și obiective diferențiate (</w:t>
      </w:r>
      <w:hyperlink r:id="rId19" w:history="1">
        <w:r w:rsidRPr="00A30B1D">
          <w:rPr>
            <w:rFonts w:ascii="Times New Roman" w:eastAsia="Times New Roman" w:hAnsi="Times New Roman" w:cs="Times New Roman"/>
            <w:kern w:val="0"/>
            <w:sz w:val="24"/>
            <w:szCs w:val="24"/>
            <w:lang w:val="en" w:eastAsia="ro-RO"/>
            <w14:ligatures w14:val="none"/>
          </w:rPr>
          <w:t xml:space="preserve">Bashar </w:t>
        </w:r>
        <w:r w:rsidR="00882949">
          <w:rPr>
            <w:rFonts w:ascii="Times New Roman" w:hAnsi="Times New Roman" w:cs="Times New Roman"/>
            <w:sz w:val="24"/>
            <w:szCs w:val="24"/>
            <w:lang w:eastAsia="ro-RO"/>
          </w:rPr>
          <w:t>și colab.,</w:t>
        </w:r>
        <w:r w:rsidR="00882949" w:rsidRPr="004821A3">
          <w:rPr>
            <w:rFonts w:ascii="Times New Roman" w:hAnsi="Times New Roman" w:cs="Times New Roman"/>
            <w:sz w:val="24"/>
            <w:szCs w:val="24"/>
            <w:lang w:eastAsia="ro-RO"/>
          </w:rPr>
          <w:t xml:space="preserve"> </w:t>
        </w:r>
      </w:hyperlink>
      <w:r w:rsidRPr="00A30B1D">
        <w:rPr>
          <w:rFonts w:ascii="Times New Roman" w:eastAsia="Times New Roman" w:hAnsi="Times New Roman" w:cs="Times New Roman"/>
          <w:kern w:val="0"/>
          <w:sz w:val="24"/>
          <w:szCs w:val="24"/>
          <w:lang w:val="en" w:eastAsia="ro-RO"/>
          <w14:ligatures w14:val="none"/>
        </w:rPr>
        <w:t>2021</w:t>
      </w:r>
      <w:r w:rsidRPr="00A30B1D">
        <w:rPr>
          <w:rFonts w:ascii="Times New Roman" w:eastAsia="Times New Roman" w:hAnsi="Times New Roman" w:cs="Times New Roman"/>
          <w:kern w:val="0"/>
          <w:sz w:val="24"/>
          <w:szCs w:val="24"/>
          <w:lang w:eastAsia="ro-RO"/>
          <w14:ligatures w14:val="none"/>
        </w:rPr>
        <w:t>).  </w:t>
      </w:r>
      <w:r w:rsidRPr="00A30B1D">
        <w:rPr>
          <w:rFonts w:ascii="Times New Roman" w:hAnsi="Times New Roman" w:cs="Times New Roman"/>
          <w:sz w:val="24"/>
          <w:szCs w:val="24"/>
          <w:shd w:val="clear" w:color="auto" w:fill="FFFFFF"/>
        </w:rPr>
        <w:t>În comparație cu metodele tradiționale de achiziție, proiectele în parteneriat public-privat sunt mai riscante</w:t>
      </w:r>
      <w:r>
        <w:rPr>
          <w:rFonts w:ascii="Times New Roman" w:hAnsi="Times New Roman" w:cs="Times New Roman"/>
          <w:sz w:val="24"/>
          <w:szCs w:val="24"/>
          <w:shd w:val="clear" w:color="auto" w:fill="FFFFFF"/>
        </w:rPr>
        <w:t xml:space="preserve"> </w:t>
      </w:r>
      <w:r w:rsidRPr="00A30B1D">
        <w:rPr>
          <w:rFonts w:ascii="Times New Roman" w:hAnsi="Times New Roman" w:cs="Times New Roman"/>
          <w:sz w:val="24"/>
          <w:szCs w:val="24"/>
          <w:shd w:val="clear" w:color="auto" w:fill="FFFFFF"/>
        </w:rPr>
        <w:t>(</w:t>
      </w:r>
      <w:hyperlink r:id="rId20" w:history="1">
        <w:r w:rsidRPr="00A30B1D">
          <w:rPr>
            <w:rFonts w:ascii="Times New Roman" w:eastAsia="Times New Roman" w:hAnsi="Times New Roman" w:cs="Times New Roman"/>
            <w:kern w:val="0"/>
            <w:sz w:val="24"/>
            <w:szCs w:val="24"/>
            <w:lang w:val="en" w:eastAsia="ro-RO"/>
            <w14:ligatures w14:val="none"/>
          </w:rPr>
          <w:t>Mazher</w:t>
        </w:r>
        <w:r w:rsidR="00A817FF" w:rsidRPr="00A817FF">
          <w:rPr>
            <w:rFonts w:ascii="Times New Roman" w:hAnsi="Times New Roman" w:cs="Times New Roman"/>
            <w:sz w:val="24"/>
            <w:szCs w:val="24"/>
            <w:lang w:eastAsia="ro-RO"/>
          </w:rPr>
          <w:t xml:space="preserve"> </w:t>
        </w:r>
        <w:r w:rsidR="00A817FF">
          <w:rPr>
            <w:rFonts w:ascii="Times New Roman" w:hAnsi="Times New Roman" w:cs="Times New Roman"/>
            <w:sz w:val="24"/>
            <w:szCs w:val="24"/>
            <w:lang w:eastAsia="ro-RO"/>
          </w:rPr>
          <w:t>și colab.</w:t>
        </w:r>
        <w:r w:rsidR="00A817FF" w:rsidRPr="004821A3">
          <w:rPr>
            <w:rFonts w:ascii="Times New Roman" w:hAnsi="Times New Roman" w:cs="Times New Roman"/>
            <w:sz w:val="24"/>
            <w:szCs w:val="24"/>
            <w:lang w:eastAsia="ro-RO"/>
          </w:rPr>
          <w:t xml:space="preserve"> </w:t>
        </w:r>
      </w:hyperlink>
      <w:r w:rsidRPr="00A30B1D">
        <w:rPr>
          <w:rFonts w:ascii="Times New Roman" w:eastAsia="Times New Roman" w:hAnsi="Times New Roman" w:cs="Times New Roman"/>
          <w:kern w:val="0"/>
          <w:sz w:val="24"/>
          <w:szCs w:val="24"/>
          <w:lang w:val="en" w:eastAsia="ro-RO"/>
          <w14:ligatures w14:val="none"/>
        </w:rPr>
        <w:t>2022</w:t>
      </w:r>
      <w:r w:rsidRPr="00A30B1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principalii factori de risc fiind evidențiați în figura nr. 2.</w:t>
      </w:r>
    </w:p>
    <w:p w14:paraId="16A40269" w14:textId="066F133B" w:rsidR="000529AF" w:rsidRDefault="000529AF" w:rsidP="00EE1FC3">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lastRenderedPageBreak/>
        <w:drawing>
          <wp:inline distT="0" distB="0" distL="0" distR="0" wp14:anchorId="6E417D25" wp14:editId="2A465B1D">
            <wp:extent cx="5245100" cy="2438400"/>
            <wp:effectExtent l="0" t="38100" r="0" b="38100"/>
            <wp:docPr id="11291305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5D56D44" w14:textId="1722A567" w:rsidR="00E330FD" w:rsidRDefault="00E330FD" w:rsidP="00EE1FC3">
      <w:pPr>
        <w:spacing w:after="0" w:line="240" w:lineRule="auto"/>
        <w:jc w:val="center"/>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 xml:space="preserve">Figura nr. 2: </w:t>
      </w:r>
      <w:r>
        <w:rPr>
          <w:rFonts w:ascii="Times New Roman" w:hAnsi="Times New Roman" w:cs="Times New Roman"/>
          <w:sz w:val="24"/>
          <w:szCs w:val="24"/>
          <w:shd w:val="clear" w:color="auto" w:fill="FFFFFF"/>
        </w:rPr>
        <w:t>Principalii factori de risc</w:t>
      </w:r>
      <w:r>
        <w:rPr>
          <w:rFonts w:ascii="Times New Roman" w:eastAsia="Times New Roman" w:hAnsi="Times New Roman" w:cs="Times New Roman"/>
          <w:kern w:val="0"/>
          <w:sz w:val="24"/>
          <w:szCs w:val="24"/>
          <w:lang w:eastAsia="ro-RO"/>
          <w14:ligatures w14:val="none"/>
        </w:rPr>
        <w:t xml:space="preserve"> în proiectele în parteneriat public - privat</w:t>
      </w:r>
    </w:p>
    <w:p w14:paraId="07CD8713" w14:textId="77777777" w:rsidR="00E330FD" w:rsidRPr="000D004E" w:rsidRDefault="00E330FD" w:rsidP="00EE1FC3">
      <w:pPr>
        <w:spacing w:after="0" w:line="240" w:lineRule="auto"/>
        <w:jc w:val="center"/>
        <w:rPr>
          <w:rFonts w:ascii="Times New Roman" w:eastAsia="Times New Roman" w:hAnsi="Times New Roman" w:cs="Times New Roman"/>
          <w:kern w:val="0"/>
          <w:sz w:val="24"/>
          <w:szCs w:val="24"/>
          <w:lang w:eastAsia="ro-RO"/>
          <w14:ligatures w14:val="none"/>
        </w:rPr>
      </w:pPr>
      <w:r w:rsidRPr="000D004E">
        <w:rPr>
          <w:rFonts w:ascii="Times New Roman" w:eastAsia="Times New Roman" w:hAnsi="Times New Roman" w:cs="Times New Roman"/>
          <w:kern w:val="0"/>
          <w:sz w:val="24"/>
          <w:szCs w:val="24"/>
          <w:lang w:eastAsia="ro-RO"/>
          <w14:ligatures w14:val="none"/>
        </w:rPr>
        <w:t>Sursa:</w:t>
      </w:r>
      <w:r>
        <w:rPr>
          <w:rFonts w:ascii="Times New Roman" w:eastAsia="Times New Roman" w:hAnsi="Times New Roman" w:cs="Times New Roman"/>
          <w:kern w:val="0"/>
          <w:sz w:val="24"/>
          <w:szCs w:val="24"/>
          <w:lang w:eastAsia="ro-RO"/>
          <w14:ligatures w14:val="none"/>
        </w:rPr>
        <w:t xml:space="preserve"> elaborare proprie</w:t>
      </w:r>
    </w:p>
    <w:p w14:paraId="51474355" w14:textId="77777777" w:rsidR="00E330FD" w:rsidRDefault="00E330FD" w:rsidP="00EE1FC3">
      <w:pPr>
        <w:spacing w:after="0" w:line="240" w:lineRule="auto"/>
        <w:ind w:firstLine="708"/>
        <w:jc w:val="both"/>
        <w:rPr>
          <w:rFonts w:ascii="Times New Roman" w:hAnsi="Times New Roman" w:cs="Times New Roman"/>
          <w:sz w:val="24"/>
          <w:szCs w:val="24"/>
          <w:shd w:val="clear" w:color="auto" w:fill="FFFFFF"/>
        </w:rPr>
      </w:pPr>
    </w:p>
    <w:p w14:paraId="0D1FE028" w14:textId="152215F8" w:rsidR="002143BD" w:rsidRPr="00A30B1D" w:rsidRDefault="00F3716D" w:rsidP="00EE1FC3">
      <w:pPr>
        <w:spacing w:after="0" w:line="240" w:lineRule="auto"/>
        <w:ind w:firstLine="708"/>
        <w:jc w:val="both"/>
        <w:rPr>
          <w:rFonts w:ascii="Times New Roman" w:hAnsi="Times New Roman" w:cs="Times New Roman"/>
          <w:color w:val="222222"/>
          <w:sz w:val="24"/>
          <w:szCs w:val="24"/>
          <w:shd w:val="clear" w:color="auto" w:fill="FFFFFF"/>
        </w:rPr>
      </w:pPr>
      <w:r w:rsidRPr="00A30B1D">
        <w:rPr>
          <w:rFonts w:ascii="Times New Roman" w:hAnsi="Times New Roman" w:cs="Times New Roman"/>
          <w:sz w:val="24"/>
          <w:szCs w:val="24"/>
          <w:shd w:val="clear" w:color="auto" w:fill="FFFFFF"/>
        </w:rPr>
        <w:t>Evaluarea nivelului de risc de sustenabilitate al proiectelor de parteneriat public-privat (PPP) poate reduce incidentele de risc ale proiectelor și poate realiza dezvoltarea durabilă a organizației</w:t>
      </w:r>
      <w:r w:rsidR="00A30B1D">
        <w:rPr>
          <w:rFonts w:ascii="Times New Roman" w:hAnsi="Times New Roman" w:cs="Times New Roman"/>
          <w:sz w:val="24"/>
          <w:szCs w:val="24"/>
          <w:shd w:val="clear" w:color="auto" w:fill="FFFFFF"/>
        </w:rPr>
        <w:t xml:space="preserve"> (</w:t>
      </w:r>
      <w:hyperlink r:id="rId26" w:history="1">
        <w:r w:rsidR="00A30B1D" w:rsidRPr="00F3716D">
          <w:rPr>
            <w:rFonts w:ascii="Times New Roman" w:eastAsia="Times New Roman" w:hAnsi="Times New Roman" w:cs="Times New Roman"/>
            <w:kern w:val="0"/>
            <w:sz w:val="24"/>
            <w:szCs w:val="24"/>
            <w:lang w:val="en" w:eastAsia="ro-RO"/>
            <w14:ligatures w14:val="none"/>
          </w:rPr>
          <w:t>Bai</w:t>
        </w:r>
      </w:hyperlink>
      <w:r w:rsidR="00A30B1D" w:rsidRPr="00F3716D">
        <w:rPr>
          <w:rFonts w:ascii="Times New Roman" w:hAnsi="Times New Roman" w:cs="Times New Roman"/>
          <w:sz w:val="24"/>
          <w:szCs w:val="24"/>
          <w:shd w:val="clear" w:color="auto" w:fill="FFFFFF"/>
        </w:rPr>
        <w:t>, 2017)</w:t>
      </w:r>
      <w:r w:rsidRPr="00A30B1D">
        <w:rPr>
          <w:rFonts w:ascii="Times New Roman" w:hAnsi="Times New Roman" w:cs="Times New Roman"/>
          <w:sz w:val="24"/>
          <w:szCs w:val="24"/>
          <w:shd w:val="clear" w:color="auto" w:fill="FFFFFF"/>
        </w:rPr>
        <w:t>. </w:t>
      </w:r>
    </w:p>
    <w:p w14:paraId="1ED0C057" w14:textId="36DE2750" w:rsidR="00BD7C74" w:rsidRPr="00A6741C" w:rsidRDefault="005F41C9" w:rsidP="00EE1FC3">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altă problemă des identificată în literatura de specialiate este cea a părților implicate într-un contract de </w:t>
      </w:r>
      <w:bookmarkStart w:id="6" w:name="_Hlk134386736"/>
      <w:r>
        <w:rPr>
          <w:rFonts w:ascii="Times New Roman" w:hAnsi="Times New Roman" w:cs="Times New Roman"/>
          <w:sz w:val="24"/>
          <w:szCs w:val="24"/>
          <w:shd w:val="clear" w:color="auto" w:fill="FFFFFF"/>
        </w:rPr>
        <w:t xml:space="preserve">parteneriat public </w:t>
      </w:r>
      <w:r w:rsidR="00516EA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privat</w:t>
      </w:r>
      <w:bookmarkEnd w:id="6"/>
      <w:r w:rsidR="00516EA2">
        <w:rPr>
          <w:rFonts w:ascii="Times New Roman" w:hAnsi="Times New Roman" w:cs="Times New Roman"/>
          <w:sz w:val="24"/>
          <w:szCs w:val="24"/>
          <w:shd w:val="clear" w:color="auto" w:fill="FFFFFF"/>
        </w:rPr>
        <w:t>, reliefate în figura nr. 3.</w:t>
      </w:r>
    </w:p>
    <w:p w14:paraId="496F8E3D" w14:textId="77777777" w:rsidR="00BD7C74" w:rsidRPr="00A6741C" w:rsidRDefault="00BD7C74" w:rsidP="00EE1FC3">
      <w:pPr>
        <w:spacing w:line="240" w:lineRule="auto"/>
        <w:rPr>
          <w:rFonts w:ascii="Times New Roman" w:hAnsi="Times New Roman" w:cs="Times New Roman"/>
          <w:sz w:val="24"/>
          <w:szCs w:val="24"/>
          <w:shd w:val="clear" w:color="auto" w:fill="FFFFFF"/>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6A8C739" wp14:editId="1637DD30">
                <wp:simplePos x="0" y="0"/>
                <wp:positionH relativeFrom="column">
                  <wp:posOffset>1741805</wp:posOffset>
                </wp:positionH>
                <wp:positionV relativeFrom="paragraph">
                  <wp:posOffset>98425</wp:posOffset>
                </wp:positionV>
                <wp:extent cx="952500" cy="717550"/>
                <wp:effectExtent l="0" t="0" r="19050" b="25400"/>
                <wp:wrapNone/>
                <wp:docPr id="1618905348" name="Rectangle 7"/>
                <wp:cNvGraphicFramePr/>
                <a:graphic xmlns:a="http://schemas.openxmlformats.org/drawingml/2006/main">
                  <a:graphicData uri="http://schemas.microsoft.com/office/word/2010/wordprocessingShape">
                    <wps:wsp>
                      <wps:cNvSpPr/>
                      <wps:spPr>
                        <a:xfrm>
                          <a:off x="0" y="0"/>
                          <a:ext cx="952500" cy="717550"/>
                        </a:xfrm>
                        <a:prstGeom prst="rect">
                          <a:avLst/>
                        </a:prstGeom>
                        <a:solidFill>
                          <a:srgbClr val="4472C4"/>
                        </a:solidFill>
                        <a:ln w="12700" cap="flat" cmpd="sng" algn="ctr">
                          <a:solidFill>
                            <a:srgbClr val="4472C4">
                              <a:shade val="50000"/>
                            </a:srgbClr>
                          </a:solidFill>
                          <a:prstDash val="solid"/>
                          <a:miter lim="800000"/>
                        </a:ln>
                        <a:effectLst/>
                      </wps:spPr>
                      <wps:txbx>
                        <w:txbxContent>
                          <w:p w14:paraId="5191701F" w14:textId="77777777" w:rsidR="00BD7C74" w:rsidRPr="00A90805" w:rsidRDefault="00BD7C74" w:rsidP="00BD7C74">
                            <w:pPr>
                              <w:jc w:val="center"/>
                              <w:rPr>
                                <w:rFonts w:ascii="Times New Roman" w:hAnsi="Times New Roman" w:cs="Times New Roman"/>
                              </w:rPr>
                            </w:pPr>
                            <w:r>
                              <w:rPr>
                                <w:rFonts w:ascii="Times New Roman" w:hAnsi="Times New Roman" w:cs="Times New Roman"/>
                              </w:rPr>
                              <w:t>Autoritate din s</w:t>
                            </w:r>
                            <w:r w:rsidRPr="00A90805">
                              <w:rPr>
                                <w:rFonts w:ascii="Times New Roman" w:hAnsi="Times New Roman" w:cs="Times New Roman"/>
                              </w:rPr>
                              <w:t>ectorul 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8C739" id="Rectangle 7" o:spid="_x0000_s1026" style="position:absolute;margin-left:137.15pt;margin-top:7.75pt;width:75pt;height: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" fillcolor="#4472c4" strokecolor="#2f528f" strokeweight="1pt">
                <v:textbox>
                  <w:txbxContent>
                    <w:p w14:paraId="5191701F" w14:textId="77777777" w:rsidR="00BD7C74" w:rsidRPr="00A90805" w:rsidRDefault="00BD7C74" w:rsidP="00BD7C74">
                      <w:pPr>
                        <w:jc w:val="center"/>
                        <w:rPr>
                          <w:rFonts w:ascii="Times New Roman" w:hAnsi="Times New Roman" w:cs="Times New Roman"/>
                        </w:rPr>
                      </w:pPr>
                      <w:r>
                        <w:rPr>
                          <w:rFonts w:ascii="Times New Roman" w:hAnsi="Times New Roman" w:cs="Times New Roman"/>
                        </w:rPr>
                        <w:t>Autoritate din s</w:t>
                      </w:r>
                      <w:r w:rsidRPr="00A90805">
                        <w:rPr>
                          <w:rFonts w:ascii="Times New Roman" w:hAnsi="Times New Roman" w:cs="Times New Roman"/>
                        </w:rPr>
                        <w:t>ectorul public</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1B1EB8B" wp14:editId="31A605D8">
                <wp:simplePos x="0" y="0"/>
                <wp:positionH relativeFrom="column">
                  <wp:posOffset>3259455</wp:posOffset>
                </wp:positionH>
                <wp:positionV relativeFrom="paragraph">
                  <wp:posOffset>85725</wp:posOffset>
                </wp:positionV>
                <wp:extent cx="955040" cy="730250"/>
                <wp:effectExtent l="0" t="0" r="16510" b="12700"/>
                <wp:wrapNone/>
                <wp:docPr id="1915997761" name="Rectangle 8"/>
                <wp:cNvGraphicFramePr/>
                <a:graphic xmlns:a="http://schemas.openxmlformats.org/drawingml/2006/main">
                  <a:graphicData uri="http://schemas.microsoft.com/office/word/2010/wordprocessingShape">
                    <wps:wsp>
                      <wps:cNvSpPr/>
                      <wps:spPr>
                        <a:xfrm>
                          <a:off x="0" y="0"/>
                          <a:ext cx="955040" cy="730250"/>
                        </a:xfrm>
                        <a:prstGeom prst="rect">
                          <a:avLst/>
                        </a:prstGeom>
                        <a:solidFill>
                          <a:srgbClr val="4472C4"/>
                        </a:solidFill>
                        <a:ln w="12700" cap="flat" cmpd="sng" algn="ctr">
                          <a:solidFill>
                            <a:srgbClr val="4472C4">
                              <a:shade val="50000"/>
                            </a:srgbClr>
                          </a:solidFill>
                          <a:prstDash val="solid"/>
                          <a:miter lim="800000"/>
                        </a:ln>
                        <a:effectLst/>
                      </wps:spPr>
                      <wps:txbx>
                        <w:txbxContent>
                          <w:p w14:paraId="033B14BA" w14:textId="77777777" w:rsidR="00BD7C74" w:rsidRPr="00A90805" w:rsidRDefault="00BD7C74" w:rsidP="00BD7C74">
                            <w:pPr>
                              <w:jc w:val="center"/>
                              <w:rPr>
                                <w:rFonts w:ascii="Times New Roman" w:hAnsi="Times New Roman" w:cs="Times New Roman"/>
                              </w:rPr>
                            </w:pPr>
                            <w:r>
                              <w:rPr>
                                <w:rFonts w:ascii="Times New Roman" w:hAnsi="Times New Roman" w:cs="Times New Roman"/>
                              </w:rPr>
                              <w:t>Intreprindere din s</w:t>
                            </w:r>
                            <w:r w:rsidRPr="00A90805">
                              <w:rPr>
                                <w:rFonts w:ascii="Times New Roman" w:hAnsi="Times New Roman" w:cs="Times New Roman"/>
                              </w:rPr>
                              <w:t>ectorul privat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1EB8B" id="Rectangle 8" o:spid="_x0000_s1027" style="position:absolute;margin-left:256.65pt;margin-top:6.75pt;width:75.2pt;height: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" fillcolor="#4472c4" strokecolor="#2f528f" strokeweight="1pt">
                <v:textbox>
                  <w:txbxContent>
                    <w:p w14:paraId="033B14BA" w14:textId="77777777" w:rsidR="00BD7C74" w:rsidRPr="00A90805" w:rsidRDefault="00BD7C74" w:rsidP="00BD7C74">
                      <w:pPr>
                        <w:jc w:val="center"/>
                        <w:rPr>
                          <w:rFonts w:ascii="Times New Roman" w:hAnsi="Times New Roman" w:cs="Times New Roman"/>
                        </w:rPr>
                      </w:pPr>
                      <w:r>
                        <w:rPr>
                          <w:rFonts w:ascii="Times New Roman" w:hAnsi="Times New Roman" w:cs="Times New Roman"/>
                        </w:rPr>
                        <w:t>Intreprindere din s</w:t>
                      </w:r>
                      <w:r w:rsidRPr="00A90805">
                        <w:rPr>
                          <w:rFonts w:ascii="Times New Roman" w:hAnsi="Times New Roman" w:cs="Times New Roman"/>
                        </w:rPr>
                        <w:t>ectorul privat</w:t>
                      </w:r>
                    </w:p>
                  </w:txbxContent>
                </v:textbox>
              </v:rect>
            </w:pict>
          </mc:Fallback>
        </mc:AlternateContent>
      </w:r>
    </w:p>
    <w:p w14:paraId="57B0A2AF" w14:textId="77777777" w:rsidR="00BD7C74" w:rsidRDefault="00BD7C74" w:rsidP="00EE1FC3">
      <w:pPr>
        <w:spacing w:after="0" w:line="240" w:lineRule="auto"/>
        <w:ind w:firstLine="708"/>
        <w:jc w:val="center"/>
        <w:rPr>
          <w:rFonts w:ascii="Times New Roman" w:hAnsi="Times New Roman" w:cs="Times New Roman"/>
          <w:sz w:val="24"/>
          <w:szCs w:val="24"/>
          <w:shd w:val="clear" w:color="auto" w:fill="FFFFFF"/>
        </w:rPr>
      </w:pPr>
    </w:p>
    <w:p w14:paraId="2E5DFC53" w14:textId="77777777" w:rsidR="00BD7C74" w:rsidRDefault="00BD7C74" w:rsidP="00EE1FC3">
      <w:pPr>
        <w:tabs>
          <w:tab w:val="left" w:pos="2320"/>
        </w:tabs>
        <w:spacing w:after="0" w:line="240" w:lineRule="auto"/>
        <w:ind w:firstLine="708"/>
        <w:jc w:val="center"/>
        <w:rPr>
          <w:rFonts w:ascii="Times New Roman" w:hAnsi="Times New Roman" w:cs="Times New Roman"/>
          <w:sz w:val="24"/>
          <w:szCs w:val="24"/>
          <w:shd w:val="clear" w:color="auto" w:fill="FFFFFF"/>
        </w:rPr>
      </w:pPr>
    </w:p>
    <w:p w14:paraId="66A5D371" w14:textId="22C69BFC" w:rsidR="00BD7C74" w:rsidRDefault="00BD7C74" w:rsidP="00EE1FC3">
      <w:pPr>
        <w:spacing w:after="0" w:line="240" w:lineRule="auto"/>
        <w:ind w:firstLine="708"/>
        <w:jc w:val="center"/>
        <w:rPr>
          <w:rFonts w:ascii="Times New Roman" w:hAnsi="Times New Roman" w:cs="Times New Roman"/>
          <w:sz w:val="24"/>
          <w:szCs w:val="24"/>
          <w:shd w:val="clear" w:color="auto" w:fill="FFFFFF"/>
        </w:rPr>
      </w:pPr>
    </w:p>
    <w:p w14:paraId="02AD8759" w14:textId="385ACD37" w:rsidR="00BD7C74" w:rsidRDefault="00A817FF" w:rsidP="00EE1FC3">
      <w:pPr>
        <w:spacing w:after="0" w:line="240" w:lineRule="auto"/>
        <w:ind w:firstLine="708"/>
        <w:jc w:val="center"/>
        <w:rPr>
          <w:rFonts w:ascii="Times New Roman" w:hAnsi="Times New Roman" w:cs="Times New Roman"/>
          <w:sz w:val="24"/>
          <w:szCs w:val="24"/>
          <w:shd w:val="clear" w:color="auto" w:fill="FFFFFF"/>
        </w:rPr>
      </w:pPr>
      <w:r w:rsidRPr="00A90805">
        <w:rPr>
          <w:noProof/>
          <w:color w:val="ED7D31" w:themeColor="accent2"/>
        </w:rPr>
        <mc:AlternateContent>
          <mc:Choice Requires="wps">
            <w:drawing>
              <wp:anchor distT="0" distB="0" distL="114300" distR="114300" simplePos="0" relativeHeight="251666432" behindDoc="0" locked="0" layoutInCell="1" allowOverlap="1" wp14:anchorId="493AFAD9" wp14:editId="5C124D8A">
                <wp:simplePos x="0" y="0"/>
                <wp:positionH relativeFrom="column">
                  <wp:posOffset>1671955</wp:posOffset>
                </wp:positionH>
                <wp:positionV relativeFrom="paragraph">
                  <wp:posOffset>35560</wp:posOffset>
                </wp:positionV>
                <wp:extent cx="2590800" cy="135255"/>
                <wp:effectExtent l="0" t="0" r="19050" b="17145"/>
                <wp:wrapNone/>
                <wp:docPr id="532432923" name="Rectangle 1"/>
                <wp:cNvGraphicFramePr/>
                <a:graphic xmlns:a="http://schemas.openxmlformats.org/drawingml/2006/main">
                  <a:graphicData uri="http://schemas.microsoft.com/office/word/2010/wordprocessingShape">
                    <wps:wsp>
                      <wps:cNvSpPr/>
                      <wps:spPr>
                        <a:xfrm>
                          <a:off x="0" y="0"/>
                          <a:ext cx="2590800" cy="135255"/>
                        </a:xfrm>
                        <a:prstGeom prst="rect">
                          <a:avLst/>
                        </a:prstGeom>
                        <a:solidFill>
                          <a:srgbClr val="FFC000">
                            <a:alpha val="90000"/>
                          </a:srgbClr>
                        </a:solidFill>
                        <a:ln w="12700" cap="flat" cmpd="sng" algn="ctr">
                          <a:solidFill>
                            <a:srgbClr val="4472C4">
                              <a:alpha val="90000"/>
                              <a:tint val="40000"/>
                              <a:hueOff val="0"/>
                              <a:satOff val="0"/>
                              <a:lumOff val="0"/>
                              <a:alphaOff val="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rect w14:anchorId="2E42DE47" id="Rectangle 1" o:spid="_x0000_s1026" style="position:absolute;margin-left:131.65pt;margin-top:2.8pt;width:204pt;height:1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" fillcolor="#ffc000" strokecolor="#cfd5ea" strokeweight="1pt">
                <v:fill opacity="59110f"/>
                <v:stroke opacity="59110f"/>
              </v:rect>
            </w:pict>
          </mc:Fallback>
        </mc:AlternateContent>
      </w:r>
    </w:p>
    <w:p w14:paraId="562E0705" w14:textId="0D1B2759" w:rsidR="00BD7C74" w:rsidRDefault="00A817FF" w:rsidP="00EE1FC3">
      <w:pPr>
        <w:spacing w:after="0" w:line="240" w:lineRule="auto"/>
        <w:ind w:firstLine="708"/>
        <w:jc w:val="center"/>
        <w:rPr>
          <w:rFonts w:ascii="Times New Roman" w:hAnsi="Times New Roman" w:cs="Times New Roman"/>
          <w:sz w:val="24"/>
          <w:szCs w:val="24"/>
          <w:shd w:val="clear" w:color="auto" w:fill="FFFFFF"/>
        </w:rPr>
      </w:pPr>
      <w:r>
        <w:rPr>
          <w:noProof/>
        </w:rPr>
        <mc:AlternateContent>
          <mc:Choice Requires="wps">
            <w:drawing>
              <wp:anchor distT="0" distB="0" distL="114300" distR="114300" simplePos="0" relativeHeight="251665408" behindDoc="0" locked="0" layoutInCell="1" allowOverlap="1" wp14:anchorId="44E95A01" wp14:editId="18C42974">
                <wp:simplePos x="0" y="0"/>
                <wp:positionH relativeFrom="column">
                  <wp:posOffset>2497455</wp:posOffset>
                </wp:positionH>
                <wp:positionV relativeFrom="paragraph">
                  <wp:posOffset>24130</wp:posOffset>
                </wp:positionV>
                <wp:extent cx="927100" cy="869950"/>
                <wp:effectExtent l="19050" t="19050" r="44450" b="25400"/>
                <wp:wrapNone/>
                <wp:docPr id="421788181" name="Isosceles Triangle 1"/>
                <wp:cNvGraphicFramePr/>
                <a:graphic xmlns:a="http://schemas.openxmlformats.org/drawingml/2006/main">
                  <a:graphicData uri="http://schemas.microsoft.com/office/word/2010/wordprocessingShape">
                    <wps:wsp>
                      <wps:cNvSpPr/>
                      <wps:spPr>
                        <a:xfrm>
                          <a:off x="0" y="0"/>
                          <a:ext cx="927100" cy="869950"/>
                        </a:xfrm>
                        <a:prstGeom prst="triangle">
                          <a:avLst/>
                        </a:prstGeom>
                        <a:solidFill>
                          <a:srgbClr val="ED7D31">
                            <a:lumMod val="75000"/>
                            <a:alpha val="90000"/>
                          </a:srgbClr>
                        </a:solidFill>
                        <a:ln w="12700" cap="flat" cmpd="sng" algn="ctr">
                          <a:solidFill>
                            <a:srgbClr val="4472C4">
                              <a:alpha val="90000"/>
                              <a:tint val="40000"/>
                              <a:hueOff val="0"/>
                              <a:satOff val="0"/>
                              <a:lumOff val="0"/>
                              <a:alphaOff val="0"/>
                            </a:srgbClr>
                          </a:solidFill>
                          <a:prstDash val="solid"/>
                          <a:miter lim="800000"/>
                        </a:ln>
                        <a:effectLst/>
                      </wps:spPr>
                      <wps:txbx>
                        <w:txbxContent>
                          <w:p w14:paraId="1099C67D" w14:textId="77777777" w:rsidR="00BD7C74" w:rsidRDefault="00BD7C74" w:rsidP="00BD7C74">
                            <w:pPr>
                              <w:jc w:val="center"/>
                            </w:pPr>
                            <w:r w:rsidRPr="00A90805">
                              <w:rPr>
                                <w:rFonts w:ascii="Times New Roman" w:hAnsi="Times New Roman" w:cs="Times New Roman"/>
                              </w:rPr>
                              <w:t>PPP</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4E95A0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8" type="#_x0000_t5" style="position:absolute;left:0;text-align:left;margin-left:196.65pt;margin-top:1.9pt;width:73pt;height: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" fillcolor="#c55a11" strokecolor="#cfd5ea" strokeweight="1pt">
                <v:fill opacity="59110f"/>
                <v:stroke opacity="59110f"/>
                <v:textbox>
                  <w:txbxContent>
                    <w:p w14:paraId="1099C67D" w14:textId="77777777" w:rsidR="00BD7C74" w:rsidRDefault="00BD7C74" w:rsidP="00BD7C74">
                      <w:pPr>
                        <w:jc w:val="center"/>
                      </w:pPr>
                      <w:r w:rsidRPr="00A90805">
                        <w:rPr>
                          <w:rFonts w:ascii="Times New Roman" w:hAnsi="Times New Roman" w:cs="Times New Roman"/>
                        </w:rPr>
                        <w:t>PPP</w:t>
                      </w:r>
                    </w:p>
                  </w:txbxContent>
                </v:textbox>
              </v:shape>
            </w:pict>
          </mc:Fallback>
        </mc:AlternateContent>
      </w:r>
    </w:p>
    <w:p w14:paraId="3ED032AB" w14:textId="77777777" w:rsidR="00BD7C74" w:rsidRDefault="00BD7C74" w:rsidP="00EE1FC3">
      <w:pPr>
        <w:spacing w:after="0" w:line="240" w:lineRule="auto"/>
        <w:ind w:firstLine="708"/>
        <w:jc w:val="center"/>
        <w:rPr>
          <w:rFonts w:ascii="Times New Roman" w:hAnsi="Times New Roman" w:cs="Times New Roman"/>
          <w:sz w:val="24"/>
          <w:szCs w:val="24"/>
          <w:shd w:val="clear" w:color="auto" w:fill="FFFFFF"/>
        </w:rPr>
      </w:pPr>
    </w:p>
    <w:p w14:paraId="5434B185" w14:textId="77777777" w:rsidR="00BD7C74" w:rsidRDefault="00BD7C74" w:rsidP="00EE1FC3">
      <w:pPr>
        <w:spacing w:after="0" w:line="240" w:lineRule="auto"/>
        <w:ind w:firstLine="708"/>
        <w:jc w:val="both"/>
        <w:rPr>
          <w:rFonts w:ascii="Times New Roman" w:hAnsi="Times New Roman" w:cs="Times New Roman"/>
          <w:sz w:val="24"/>
          <w:szCs w:val="24"/>
          <w:shd w:val="clear" w:color="auto" w:fill="FFFFFF"/>
        </w:rPr>
      </w:pPr>
    </w:p>
    <w:p w14:paraId="048B2EA3" w14:textId="77777777" w:rsidR="00BD7C74" w:rsidRDefault="00BD7C74" w:rsidP="00EE1FC3">
      <w:pPr>
        <w:spacing w:after="0" w:line="240" w:lineRule="auto"/>
        <w:jc w:val="center"/>
        <w:rPr>
          <w:rFonts w:ascii="Times New Roman" w:eastAsia="Times New Roman" w:hAnsi="Times New Roman" w:cs="Times New Roman"/>
          <w:kern w:val="0"/>
          <w:sz w:val="24"/>
          <w:szCs w:val="24"/>
          <w:lang w:eastAsia="ro-RO"/>
          <w14:ligatures w14:val="none"/>
        </w:rPr>
      </w:pPr>
    </w:p>
    <w:p w14:paraId="4E1B06AD" w14:textId="77777777" w:rsidR="00A817FF" w:rsidRDefault="00A817FF" w:rsidP="00EE1FC3">
      <w:pPr>
        <w:spacing w:after="0" w:line="240" w:lineRule="auto"/>
        <w:jc w:val="center"/>
        <w:rPr>
          <w:rFonts w:ascii="Times New Roman" w:eastAsia="Times New Roman" w:hAnsi="Times New Roman" w:cs="Times New Roman"/>
          <w:kern w:val="0"/>
          <w:sz w:val="24"/>
          <w:szCs w:val="24"/>
          <w:lang w:eastAsia="ro-RO"/>
          <w14:ligatures w14:val="none"/>
        </w:rPr>
      </w:pPr>
    </w:p>
    <w:p w14:paraId="6A88C53B" w14:textId="57B1767A" w:rsidR="00BD7C74" w:rsidRDefault="00BD7C74" w:rsidP="00EE1FC3">
      <w:pPr>
        <w:spacing w:after="0" w:line="240" w:lineRule="auto"/>
        <w:jc w:val="center"/>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eastAsia="ro-RO"/>
          <w14:ligatures w14:val="none"/>
        </w:rPr>
        <w:t xml:space="preserve">Figura nr. 3: </w:t>
      </w:r>
      <w:r>
        <w:rPr>
          <w:rFonts w:ascii="Times New Roman" w:hAnsi="Times New Roman" w:cs="Times New Roman"/>
          <w:sz w:val="24"/>
          <w:szCs w:val="24"/>
          <w:shd w:val="clear" w:color="auto" w:fill="FFFFFF"/>
        </w:rPr>
        <w:t>Părțile implicate într-un contract în</w:t>
      </w:r>
      <w:r>
        <w:rPr>
          <w:rFonts w:ascii="Times New Roman" w:eastAsia="Times New Roman" w:hAnsi="Times New Roman" w:cs="Times New Roman"/>
          <w:kern w:val="0"/>
          <w:sz w:val="24"/>
          <w:szCs w:val="24"/>
          <w:lang w:eastAsia="ro-RO"/>
          <w14:ligatures w14:val="none"/>
        </w:rPr>
        <w:t xml:space="preserve"> parteneriat public - privat</w:t>
      </w:r>
    </w:p>
    <w:p w14:paraId="1C03541C" w14:textId="77777777" w:rsidR="00BD7C74" w:rsidRDefault="00BD7C74" w:rsidP="00EE1FC3">
      <w:pPr>
        <w:spacing w:after="0" w:line="240" w:lineRule="auto"/>
        <w:jc w:val="center"/>
        <w:rPr>
          <w:rFonts w:ascii="Times New Roman" w:eastAsia="Times New Roman" w:hAnsi="Times New Roman" w:cs="Times New Roman"/>
          <w:kern w:val="0"/>
          <w:sz w:val="24"/>
          <w:szCs w:val="24"/>
          <w:lang w:eastAsia="ro-RO"/>
          <w14:ligatures w14:val="none"/>
        </w:rPr>
      </w:pPr>
      <w:r w:rsidRPr="000D004E">
        <w:rPr>
          <w:rFonts w:ascii="Times New Roman" w:eastAsia="Times New Roman" w:hAnsi="Times New Roman" w:cs="Times New Roman"/>
          <w:kern w:val="0"/>
          <w:sz w:val="24"/>
          <w:szCs w:val="24"/>
          <w:lang w:eastAsia="ro-RO"/>
          <w14:ligatures w14:val="none"/>
        </w:rPr>
        <w:t>Sursa:</w:t>
      </w:r>
      <w:r>
        <w:rPr>
          <w:rFonts w:ascii="Times New Roman" w:eastAsia="Times New Roman" w:hAnsi="Times New Roman" w:cs="Times New Roman"/>
          <w:kern w:val="0"/>
          <w:sz w:val="24"/>
          <w:szCs w:val="24"/>
          <w:lang w:eastAsia="ro-RO"/>
          <w14:ligatures w14:val="none"/>
        </w:rPr>
        <w:t xml:space="preserve"> elaborare proprie</w:t>
      </w:r>
    </w:p>
    <w:p w14:paraId="75EE9A5E" w14:textId="77777777" w:rsidR="0055469E" w:rsidRPr="0055469E" w:rsidRDefault="0055469E" w:rsidP="00EE1FC3">
      <w:pPr>
        <w:spacing w:after="0" w:line="240" w:lineRule="auto"/>
        <w:rPr>
          <w:rFonts w:ascii="Times New Roman" w:eastAsia="Times New Roman" w:hAnsi="Times New Roman" w:cs="Times New Roman"/>
          <w:kern w:val="0"/>
          <w:sz w:val="24"/>
          <w:szCs w:val="24"/>
          <w:lang w:eastAsia="ro-RO"/>
          <w14:ligatures w14:val="none"/>
        </w:rPr>
      </w:pPr>
    </w:p>
    <w:p w14:paraId="3ED55C98" w14:textId="6A5F8666" w:rsidR="00FC4CDC" w:rsidRDefault="00FC4CDC" w:rsidP="00EE1FC3">
      <w:pPr>
        <w:spacing w:after="0" w:line="240" w:lineRule="auto"/>
        <w:ind w:firstLine="708"/>
        <w:jc w:val="both"/>
        <w:rPr>
          <w:rFonts w:ascii="Times New Roman" w:eastAsia="Times New Roman" w:hAnsi="Times New Roman" w:cs="Times New Roman"/>
          <w:kern w:val="0"/>
          <w:sz w:val="24"/>
          <w:szCs w:val="24"/>
          <w:lang w:eastAsia="ro-RO"/>
          <w14:ligatures w14:val="none"/>
        </w:rPr>
      </w:pPr>
      <w:r w:rsidRPr="0055469E">
        <w:rPr>
          <w:rFonts w:ascii="Times New Roman" w:hAnsi="Times New Roman" w:cs="Times New Roman"/>
          <w:sz w:val="24"/>
          <w:szCs w:val="24"/>
          <w:shd w:val="clear" w:color="auto" w:fill="FFFFFF"/>
        </w:rPr>
        <w:t xml:space="preserve">Entitățile care au un interes în proiect și capacitatea de a influența proiectul PPP sunt: </w:t>
      </w:r>
      <w:r>
        <w:rPr>
          <w:rFonts w:ascii="Times New Roman" w:hAnsi="Times New Roman" w:cs="Times New Roman"/>
          <w:sz w:val="24"/>
          <w:szCs w:val="24"/>
          <w:shd w:val="clear" w:color="auto" w:fill="FFFFFF"/>
        </w:rPr>
        <w:t>„</w:t>
      </w:r>
      <w:r w:rsidRPr="0055469E">
        <w:rPr>
          <w:rFonts w:ascii="Times New Roman" w:hAnsi="Times New Roman" w:cs="Times New Roman"/>
          <w:sz w:val="24"/>
          <w:szCs w:val="24"/>
          <w:shd w:val="clear" w:color="auto" w:fill="FFFFFF"/>
        </w:rPr>
        <w:t>sectorul public, care supraveghează proiectul și acționează în numele societății, se ocupă de beneficiile totale ale proiectelor PPP, beneficii ce ar trebui să includă efecte economice, sociale și de mediu în conformitate cu durabilitatea și sectorul privat care este mai concentrat pe profituri prin construcții, finanțare, operare și alte servicii contractate, o coaliție de indivizi puternici, dar adesea în conflict</w:t>
      </w:r>
      <w:r>
        <w:rPr>
          <w:rFonts w:ascii="Times New Roman" w:hAnsi="Times New Roman" w:cs="Times New Roman"/>
          <w:sz w:val="24"/>
          <w:szCs w:val="24"/>
          <w:shd w:val="clear" w:color="auto" w:fill="FFFFFF"/>
        </w:rPr>
        <w:t>”</w:t>
      </w:r>
      <w:r w:rsidRPr="0055469E">
        <w:rPr>
          <w:rFonts w:ascii="Times New Roman" w:hAnsi="Times New Roman" w:cs="Times New Roman"/>
          <w:sz w:val="24"/>
          <w:szCs w:val="24"/>
          <w:shd w:val="clear" w:color="auto" w:fill="FFFFFF"/>
        </w:rPr>
        <w:t xml:space="preserve"> (</w:t>
      </w:r>
      <w:hyperlink r:id="rId27" w:history="1">
        <w:r w:rsidRPr="0055469E">
          <w:rPr>
            <w:rFonts w:ascii="Times New Roman" w:eastAsia="Times New Roman" w:hAnsi="Times New Roman" w:cs="Times New Roman"/>
            <w:kern w:val="0"/>
            <w:sz w:val="24"/>
            <w:szCs w:val="24"/>
            <w:lang w:val="en" w:eastAsia="ro-RO"/>
            <w14:ligatures w14:val="none"/>
          </w:rPr>
          <w:t xml:space="preserve">Wojewnik-Filipkowska </w:t>
        </w:r>
        <w:r w:rsidR="00D821B5">
          <w:rPr>
            <w:rFonts w:ascii="Times New Roman" w:eastAsia="Times New Roman" w:hAnsi="Times New Roman" w:cs="Times New Roman"/>
            <w:kern w:val="0"/>
            <w:sz w:val="24"/>
            <w:szCs w:val="24"/>
            <w:lang w:val="en" w:eastAsia="ro-RO"/>
            <w14:ligatures w14:val="none"/>
          </w:rPr>
          <w:t>și</w:t>
        </w:r>
      </w:hyperlink>
      <w:r w:rsidRPr="0055469E">
        <w:rPr>
          <w:rFonts w:ascii="Times New Roman" w:eastAsia="Times New Roman" w:hAnsi="Times New Roman" w:cs="Times New Roman"/>
          <w:kern w:val="0"/>
          <w:sz w:val="24"/>
          <w:szCs w:val="24"/>
          <w:lang w:eastAsia="ro-RO"/>
          <w14:ligatures w14:val="none"/>
        </w:rPr>
        <w:t> </w:t>
      </w:r>
      <w:hyperlink r:id="rId28" w:history="1">
        <w:r w:rsidRPr="0055469E">
          <w:rPr>
            <w:rFonts w:ascii="Times New Roman" w:eastAsia="Times New Roman" w:hAnsi="Times New Roman" w:cs="Times New Roman"/>
            <w:kern w:val="0"/>
            <w:sz w:val="24"/>
            <w:szCs w:val="24"/>
            <w:lang w:val="en" w:eastAsia="ro-RO"/>
            <w14:ligatures w14:val="none"/>
          </w:rPr>
          <w:t>Wegrzyn</w:t>
        </w:r>
      </w:hyperlink>
      <w:r w:rsidRPr="0055469E">
        <w:rPr>
          <w:rFonts w:ascii="Times New Roman" w:eastAsia="Times New Roman" w:hAnsi="Times New Roman" w:cs="Times New Roman"/>
          <w:kern w:val="0"/>
          <w:sz w:val="24"/>
          <w:szCs w:val="24"/>
          <w:lang w:eastAsia="ro-RO"/>
          <w14:ligatures w14:val="none"/>
        </w:rPr>
        <w:t>, 2019</w:t>
      </w:r>
      <w:r w:rsidRPr="0055469E">
        <w:rPr>
          <w:rFonts w:ascii="Times New Roman" w:hAnsi="Times New Roman" w:cs="Times New Roman"/>
          <w:sz w:val="24"/>
          <w:szCs w:val="24"/>
          <w:shd w:val="clear" w:color="auto" w:fill="FFFFFF"/>
        </w:rPr>
        <w:t xml:space="preserve">). </w:t>
      </w:r>
      <w:r w:rsidRPr="0055469E">
        <w:rPr>
          <w:rFonts w:ascii="Times New Roman" w:eastAsia="Times New Roman" w:hAnsi="Times New Roman" w:cs="Times New Roman"/>
          <w:kern w:val="0"/>
          <w:sz w:val="24"/>
          <w:szCs w:val="24"/>
          <w:lang w:eastAsia="ro-RO"/>
          <w14:ligatures w14:val="none"/>
        </w:rPr>
        <w:t xml:space="preserve">Problemele părților interesate legate de proiectele în  </w:t>
      </w:r>
      <w:r w:rsidRPr="0055469E">
        <w:rPr>
          <w:rFonts w:ascii="Times New Roman" w:hAnsi="Times New Roman" w:cs="Times New Roman"/>
          <w:sz w:val="24"/>
          <w:szCs w:val="24"/>
          <w:shd w:val="clear" w:color="auto" w:fill="FFFFFF"/>
        </w:rPr>
        <w:t>parteneriat public - privat</w:t>
      </w:r>
      <w:r w:rsidRPr="0055469E">
        <w:rPr>
          <w:rFonts w:ascii="Times New Roman" w:eastAsia="Times New Roman" w:hAnsi="Times New Roman" w:cs="Times New Roman"/>
          <w:kern w:val="0"/>
          <w:sz w:val="24"/>
          <w:szCs w:val="24"/>
          <w:lang w:eastAsia="ro-RO"/>
          <w14:ligatures w14:val="none"/>
        </w:rPr>
        <w:t xml:space="preserve">, cum ar fi relația dintre parteneri și experiența acestora, sunt percepute ca fiind cruciale pentru succesul sau eșecul proiectelor în </w:t>
      </w:r>
      <w:r w:rsidRPr="0055469E">
        <w:rPr>
          <w:rFonts w:ascii="Times New Roman" w:hAnsi="Times New Roman" w:cs="Times New Roman"/>
          <w:sz w:val="24"/>
          <w:szCs w:val="24"/>
          <w:shd w:val="clear" w:color="auto" w:fill="FFFFFF"/>
        </w:rPr>
        <w:t>parteneriat public - privat</w:t>
      </w:r>
      <w:r w:rsidRPr="0055469E">
        <w:rPr>
          <w:rFonts w:ascii="Times New Roman" w:eastAsia="Times New Roman" w:hAnsi="Times New Roman" w:cs="Times New Roman"/>
          <w:kern w:val="0"/>
          <w:sz w:val="24"/>
          <w:szCs w:val="24"/>
          <w:lang w:eastAsia="ro-RO"/>
          <w14:ligatures w14:val="none"/>
        </w:rPr>
        <w:t xml:space="preserve">, lipsa de experiență și de înțelegere a </w:t>
      </w:r>
      <w:r w:rsidRPr="0055469E">
        <w:rPr>
          <w:rFonts w:ascii="Times New Roman" w:hAnsi="Times New Roman" w:cs="Times New Roman"/>
          <w:sz w:val="24"/>
          <w:szCs w:val="24"/>
          <w:shd w:val="clear" w:color="auto" w:fill="FFFFFF"/>
        </w:rPr>
        <w:t>parteneriatului public - privat</w:t>
      </w:r>
      <w:r w:rsidRPr="0055469E">
        <w:rPr>
          <w:rFonts w:ascii="Times New Roman" w:eastAsia="Times New Roman" w:hAnsi="Times New Roman" w:cs="Times New Roman"/>
          <w:kern w:val="0"/>
          <w:sz w:val="24"/>
          <w:szCs w:val="24"/>
          <w:lang w:eastAsia="ro-RO"/>
          <w14:ligatures w14:val="none"/>
        </w:rPr>
        <w:t xml:space="preserve"> în rândul părților interesate fiind identificată ca fiind unul dintre principalii factori care împiedică gestionarea acestuia (</w:t>
      </w:r>
      <w:hyperlink r:id="rId29" w:history="1">
        <w:r w:rsidRPr="0055469E">
          <w:rPr>
            <w:rFonts w:ascii="Times New Roman" w:eastAsia="Times New Roman" w:hAnsi="Times New Roman" w:cs="Times New Roman"/>
            <w:kern w:val="0"/>
            <w:sz w:val="24"/>
            <w:szCs w:val="24"/>
            <w:lang w:val="en" w:eastAsia="ro-RO"/>
            <w14:ligatures w14:val="none"/>
          </w:rPr>
          <w:t xml:space="preserve">Wegrzyn </w:t>
        </w:r>
        <w:r w:rsidR="003C47EE">
          <w:rPr>
            <w:rFonts w:ascii="Times New Roman" w:eastAsia="Times New Roman" w:hAnsi="Times New Roman" w:cs="Times New Roman"/>
            <w:kern w:val="0"/>
            <w:sz w:val="24"/>
            <w:szCs w:val="24"/>
            <w:lang w:val="en" w:eastAsia="ro-RO"/>
            <w14:ligatures w14:val="none"/>
          </w:rPr>
          <w:t>și</w:t>
        </w:r>
      </w:hyperlink>
      <w:r w:rsidRPr="0055469E">
        <w:rPr>
          <w:rFonts w:ascii="Times New Roman" w:eastAsia="Times New Roman" w:hAnsi="Times New Roman" w:cs="Times New Roman"/>
          <w:kern w:val="0"/>
          <w:sz w:val="24"/>
          <w:szCs w:val="24"/>
          <w:lang w:eastAsia="ro-RO"/>
          <w14:ligatures w14:val="none"/>
        </w:rPr>
        <w:t xml:space="preserve"> </w:t>
      </w:r>
      <w:hyperlink r:id="rId30" w:history="1">
        <w:r w:rsidRPr="0055469E">
          <w:rPr>
            <w:rFonts w:ascii="Times New Roman" w:eastAsia="Times New Roman" w:hAnsi="Times New Roman" w:cs="Times New Roman"/>
            <w:kern w:val="0"/>
            <w:sz w:val="24"/>
            <w:szCs w:val="24"/>
            <w:lang w:val="en" w:eastAsia="ro-RO"/>
            <w14:ligatures w14:val="none"/>
          </w:rPr>
          <w:t>Wojewnik-Filipkowska</w:t>
        </w:r>
      </w:hyperlink>
      <w:r w:rsidRPr="0055469E">
        <w:rPr>
          <w:rFonts w:ascii="Times New Roman" w:eastAsia="Times New Roman" w:hAnsi="Times New Roman" w:cs="Times New Roman"/>
          <w:kern w:val="0"/>
          <w:sz w:val="24"/>
          <w:szCs w:val="24"/>
          <w:lang w:eastAsia="ro-RO"/>
          <w14:ligatures w14:val="none"/>
        </w:rPr>
        <w:t xml:space="preserve">, 2022). </w:t>
      </w:r>
      <w:r w:rsidRPr="0055469E">
        <w:rPr>
          <w:rFonts w:ascii="Times New Roman" w:hAnsi="Times New Roman" w:cs="Times New Roman"/>
          <w:sz w:val="24"/>
          <w:szCs w:val="24"/>
          <w:shd w:val="clear" w:color="auto" w:fill="FFFFFF"/>
        </w:rPr>
        <w:t>Guvernele trebuie să joace un rol mai important în implementarea Obiectivelor de dezvoltare durabilă și în stimularea diferiților actori nestatali pentru a diviza responsabilitatea realizării Obiectivelor de dezvoltare durabilă, chiar dacă există o așteptare larg răspândită ca guvernul să faciliteze parteneriate cu mai multe părți interesate și să acționeze ca un interlocutor sau un orchestrator în implementarea lor</w:t>
      </w:r>
      <w:r w:rsidRPr="0055469E">
        <w:rPr>
          <w:rFonts w:ascii="Times New Roman" w:eastAsia="Times New Roman" w:hAnsi="Times New Roman" w:cs="Times New Roman"/>
          <w:kern w:val="0"/>
          <w:sz w:val="24"/>
          <w:szCs w:val="24"/>
          <w:lang w:val="en" w:eastAsia="ro-RO"/>
          <w14:ligatures w14:val="none"/>
        </w:rPr>
        <w:t xml:space="preserve"> </w:t>
      </w:r>
      <w:bookmarkStart w:id="7" w:name="_Hlk136181672"/>
      <w:r w:rsidRPr="0055469E">
        <w:rPr>
          <w:rFonts w:ascii="Times New Roman" w:eastAsia="Times New Roman" w:hAnsi="Times New Roman" w:cs="Times New Roman"/>
          <w:kern w:val="0"/>
          <w:sz w:val="24"/>
          <w:szCs w:val="24"/>
          <w:lang w:val="en" w:eastAsia="ro-RO"/>
          <w14:ligatures w14:val="none"/>
        </w:rPr>
        <w:t>(</w:t>
      </w:r>
      <w:hyperlink r:id="rId31" w:history="1">
        <w:r w:rsidRPr="0055469E">
          <w:rPr>
            <w:rFonts w:ascii="Times New Roman" w:eastAsia="Times New Roman" w:hAnsi="Times New Roman" w:cs="Times New Roman"/>
            <w:kern w:val="0"/>
            <w:sz w:val="24"/>
            <w:szCs w:val="24"/>
            <w:lang w:val="en" w:eastAsia="ro-RO"/>
            <w14:ligatures w14:val="none"/>
          </w:rPr>
          <w:t>Banerjee</w:t>
        </w:r>
        <w:r w:rsidR="00AE7E62" w:rsidRPr="00AE7E62">
          <w:rPr>
            <w:rFonts w:ascii="Times New Roman" w:hAnsi="Times New Roman" w:cs="Times New Roman"/>
            <w:sz w:val="24"/>
            <w:szCs w:val="24"/>
            <w:lang w:eastAsia="ro-RO"/>
          </w:rPr>
          <w:t xml:space="preserve"> </w:t>
        </w:r>
        <w:r w:rsidR="00AE7E62">
          <w:rPr>
            <w:rFonts w:ascii="Times New Roman" w:hAnsi="Times New Roman" w:cs="Times New Roman"/>
            <w:sz w:val="24"/>
            <w:szCs w:val="24"/>
            <w:lang w:eastAsia="ro-RO"/>
          </w:rPr>
          <w:t>și colab.</w:t>
        </w:r>
        <w:r w:rsidRPr="0055469E">
          <w:rPr>
            <w:rFonts w:ascii="Times New Roman" w:eastAsia="Times New Roman" w:hAnsi="Times New Roman" w:cs="Times New Roman"/>
            <w:kern w:val="0"/>
            <w:sz w:val="24"/>
            <w:szCs w:val="24"/>
            <w:lang w:val="en" w:eastAsia="ro-RO"/>
            <w14:ligatures w14:val="none"/>
          </w:rPr>
          <w:t xml:space="preserve">, </w:t>
        </w:r>
      </w:hyperlink>
      <w:r w:rsidRPr="0055469E">
        <w:rPr>
          <w:rFonts w:ascii="Times New Roman" w:eastAsia="Times New Roman" w:hAnsi="Times New Roman" w:cs="Times New Roman"/>
          <w:kern w:val="0"/>
          <w:sz w:val="24"/>
          <w:szCs w:val="24"/>
          <w:lang w:val="en" w:eastAsia="ro-RO"/>
          <w14:ligatures w14:val="none"/>
        </w:rPr>
        <w:t>2020)</w:t>
      </w:r>
      <w:r w:rsidRPr="0055469E">
        <w:rPr>
          <w:rFonts w:ascii="Times New Roman" w:hAnsi="Times New Roman" w:cs="Times New Roman"/>
          <w:sz w:val="24"/>
          <w:szCs w:val="24"/>
          <w:shd w:val="clear" w:color="auto" w:fill="FFFFFF"/>
        </w:rPr>
        <w:t xml:space="preserve">. </w:t>
      </w:r>
      <w:bookmarkEnd w:id="7"/>
      <w:r w:rsidRPr="0055469E">
        <w:rPr>
          <w:rFonts w:ascii="Times New Roman" w:eastAsia="Times New Roman" w:hAnsi="Times New Roman" w:cs="Times New Roman"/>
          <w:kern w:val="0"/>
          <w:sz w:val="24"/>
          <w:szCs w:val="24"/>
          <w:lang w:eastAsia="ro-RO"/>
          <w14:ligatures w14:val="none"/>
        </w:rPr>
        <w:t xml:space="preserve">O barieră semnificativă în calea succesului parteneriatelor cu mai multe părți interesate axate pe durabilitate este menținerea continuă </w:t>
      </w:r>
      <w:r w:rsidRPr="0055469E">
        <w:rPr>
          <w:rFonts w:ascii="Times New Roman" w:eastAsia="Times New Roman" w:hAnsi="Times New Roman" w:cs="Times New Roman"/>
          <w:kern w:val="0"/>
          <w:sz w:val="24"/>
          <w:szCs w:val="24"/>
          <w:lang w:eastAsia="ro-RO"/>
          <w14:ligatures w14:val="none"/>
        </w:rPr>
        <w:lastRenderedPageBreak/>
        <w:t>a angajamentului partenerilor deoarece aceste parteneriate se bucură adesea de o energie mare și de implicare din partea organizațiilor partenere în timpul etapei de form</w:t>
      </w:r>
      <w:r w:rsidR="00A258E0">
        <w:rPr>
          <w:rFonts w:ascii="Times New Roman" w:eastAsia="Times New Roman" w:hAnsi="Times New Roman" w:cs="Times New Roman"/>
          <w:kern w:val="0"/>
          <w:sz w:val="24"/>
          <w:szCs w:val="24"/>
          <w:lang w:eastAsia="ro-RO"/>
          <w14:ligatures w14:val="none"/>
        </w:rPr>
        <w:t>are</w:t>
      </w:r>
      <w:r w:rsidRPr="0055469E">
        <w:rPr>
          <w:rFonts w:ascii="Times New Roman" w:eastAsia="Times New Roman" w:hAnsi="Times New Roman" w:cs="Times New Roman"/>
          <w:kern w:val="0"/>
          <w:sz w:val="24"/>
          <w:szCs w:val="24"/>
          <w:lang w:eastAsia="ro-RO"/>
          <w14:ligatures w14:val="none"/>
        </w:rPr>
        <w:t>, dar scade în timp, ceea ce poate amenința viabilitatea parteneriatului și, prin urmare, capacitatea acestuia de a-și atinge obiectivele (</w:t>
      </w:r>
      <w:r w:rsidRPr="0055469E">
        <w:rPr>
          <w:rFonts w:ascii="Times New Roman" w:hAnsi="Times New Roman" w:cs="Times New Roman"/>
          <w:sz w:val="24"/>
          <w:szCs w:val="24"/>
        </w:rPr>
        <w:t xml:space="preserve">MacDonald </w:t>
      </w:r>
      <w:r w:rsidR="000A7EB3">
        <w:rPr>
          <w:rFonts w:ascii="Times New Roman" w:hAnsi="Times New Roman" w:cs="Times New Roman"/>
          <w:sz w:val="24"/>
          <w:szCs w:val="24"/>
          <w:lang w:eastAsia="ro-RO"/>
        </w:rPr>
        <w:t>și colab.,</w:t>
      </w:r>
      <w:r w:rsidR="000A7EB3" w:rsidRPr="004821A3">
        <w:rPr>
          <w:rFonts w:ascii="Times New Roman" w:hAnsi="Times New Roman" w:cs="Times New Roman"/>
          <w:sz w:val="24"/>
          <w:szCs w:val="24"/>
          <w:lang w:eastAsia="ro-RO"/>
        </w:rPr>
        <w:t xml:space="preserve"> </w:t>
      </w:r>
      <w:r w:rsidRPr="0055469E">
        <w:rPr>
          <w:rFonts w:ascii="Times New Roman" w:hAnsi="Times New Roman" w:cs="Times New Roman"/>
          <w:sz w:val="24"/>
          <w:szCs w:val="24"/>
        </w:rPr>
        <w:t>2018).</w:t>
      </w:r>
      <w:r w:rsidRPr="0055469E">
        <w:rPr>
          <w:rFonts w:ascii="Times New Roman" w:eastAsia="Times New Roman" w:hAnsi="Times New Roman" w:cs="Times New Roman"/>
          <w:kern w:val="0"/>
          <w:sz w:val="24"/>
          <w:szCs w:val="24"/>
          <w:lang w:eastAsia="ro-RO"/>
          <w14:ligatures w14:val="none"/>
        </w:rPr>
        <w:t xml:space="preserve"> </w:t>
      </w:r>
    </w:p>
    <w:p w14:paraId="20F38B11" w14:textId="77777777" w:rsidR="007839C2" w:rsidRPr="0055469E" w:rsidRDefault="007839C2" w:rsidP="00EE1FC3">
      <w:pPr>
        <w:spacing w:after="0" w:line="240" w:lineRule="auto"/>
        <w:ind w:firstLine="708"/>
        <w:jc w:val="both"/>
        <w:rPr>
          <w:rFonts w:ascii="Times New Roman" w:hAnsi="Times New Roman" w:cs="Times New Roman"/>
          <w:sz w:val="24"/>
          <w:szCs w:val="24"/>
        </w:rPr>
      </w:pPr>
      <w:r w:rsidRPr="0055469E">
        <w:rPr>
          <w:rFonts w:ascii="Times New Roman" w:hAnsi="Times New Roman" w:cs="Times New Roman"/>
          <w:sz w:val="24"/>
          <w:szCs w:val="24"/>
        </w:rPr>
        <w:t>În ceea ce privește metodele de cercetare utilizate, în urma studierii articolelor selectate, am observat interesul cercetătorilor pentru metoda chestionarului și a interviului. Un număr semnificativ de lucrări au evidențiat rezultatele obținute în urma aplicării de chestionare specialiștilor din domeniul parteneriatului public - privat și realizării de interviuri cu persoane aparținând unor categorii bine conturate ca nivel de cunoștințe în domeniul parteneriatului public – privat.</w:t>
      </w:r>
    </w:p>
    <w:p w14:paraId="24152D18" w14:textId="6E6CD1BA" w:rsidR="00FC4CDC" w:rsidRDefault="00FC4CDC" w:rsidP="00EE1FC3">
      <w:pPr>
        <w:spacing w:after="0" w:line="240" w:lineRule="auto"/>
        <w:ind w:firstLine="708"/>
        <w:jc w:val="both"/>
        <w:rPr>
          <w:rFonts w:ascii="Times New Roman" w:hAnsi="Times New Roman" w:cs="Times New Roman"/>
          <w:sz w:val="24"/>
          <w:szCs w:val="24"/>
          <w:shd w:val="clear" w:color="auto" w:fill="FFFFFF"/>
        </w:rPr>
      </w:pPr>
      <w:r w:rsidRPr="0055469E">
        <w:rPr>
          <w:rFonts w:ascii="Times New Roman" w:hAnsi="Times New Roman" w:cs="Times New Roman"/>
          <w:sz w:val="24"/>
          <w:szCs w:val="24"/>
          <w:shd w:val="clear" w:color="auto" w:fill="FFFFFF"/>
        </w:rPr>
        <w:t xml:space="preserve">Dacă facem referire la neajunsurile existente în cadrul studiilor cu privire </w:t>
      </w:r>
      <w:r w:rsidRPr="0055469E">
        <w:rPr>
          <w:rStyle w:val="BodyTextChar"/>
          <w:rFonts w:eastAsia="Calibri"/>
        </w:rPr>
        <w:t>la integrarea sustenabilității în proiectele în parteneriat public – privat</w:t>
      </w:r>
      <w:r w:rsidRPr="0055469E">
        <w:rPr>
          <w:rFonts w:ascii="Times New Roman" w:hAnsi="Times New Roman" w:cs="Times New Roman"/>
          <w:sz w:val="24"/>
          <w:szCs w:val="24"/>
          <w:shd w:val="clear" w:color="auto" w:fill="FFFFFF"/>
        </w:rPr>
        <w:t xml:space="preserve">, în lucrarea </w:t>
      </w:r>
      <w:r w:rsidR="00F33CF4">
        <w:rPr>
          <w:rFonts w:ascii="Times New Roman" w:hAnsi="Times New Roman" w:cs="Times New Roman"/>
          <w:sz w:val="24"/>
          <w:szCs w:val="24"/>
          <w:shd w:val="clear" w:color="auto" w:fill="FFFFFF"/>
        </w:rPr>
        <w:t>„</w:t>
      </w:r>
      <w:hyperlink r:id="rId32" w:history="1">
        <w:r w:rsidRPr="0055469E">
          <w:rPr>
            <w:rFonts w:ascii="Times New Roman" w:eastAsia="Times New Roman" w:hAnsi="Times New Roman" w:cs="Times New Roman"/>
            <w:kern w:val="0"/>
            <w:sz w:val="24"/>
            <w:szCs w:val="24"/>
            <w:lang w:val="en" w:eastAsia="ro-RO"/>
            <w14:ligatures w14:val="none"/>
          </w:rPr>
          <w:t>Improving Sustainability Performance for Public-Private-Partnership (PPP) Projects</w:t>
        </w:r>
      </w:hyperlink>
      <w:r w:rsidR="00F33CF4">
        <w:rPr>
          <w:rFonts w:ascii="Times New Roman" w:eastAsia="Times New Roman" w:hAnsi="Times New Roman" w:cs="Times New Roman"/>
          <w:kern w:val="0"/>
          <w:sz w:val="24"/>
          <w:szCs w:val="24"/>
          <w:lang w:val="en" w:eastAsia="ro-RO"/>
          <w14:ligatures w14:val="none"/>
        </w:rPr>
        <w:t>”</w:t>
      </w:r>
      <w:r w:rsidRPr="0055469E">
        <w:rPr>
          <w:rFonts w:ascii="Times New Roman" w:eastAsia="Times New Roman" w:hAnsi="Times New Roman" w:cs="Times New Roman"/>
          <w:kern w:val="0"/>
          <w:sz w:val="24"/>
          <w:szCs w:val="24"/>
          <w:lang w:val="en" w:eastAsia="ro-RO"/>
          <w14:ligatures w14:val="none"/>
        </w:rPr>
        <w:t xml:space="preserve">, cercetătorii au concluzionat că </w:t>
      </w:r>
      <w:r w:rsidR="001D418D">
        <w:rPr>
          <w:rFonts w:ascii="Times New Roman" w:eastAsia="Times New Roman" w:hAnsi="Times New Roman" w:cs="Times New Roman"/>
          <w:kern w:val="0"/>
          <w:sz w:val="24"/>
          <w:szCs w:val="24"/>
          <w:lang w:val="en" w:eastAsia="ro-RO"/>
          <w14:ligatures w14:val="none"/>
        </w:rPr>
        <w:t>„</w:t>
      </w:r>
      <w:r w:rsidRPr="0055469E">
        <w:rPr>
          <w:rFonts w:ascii="Times New Roman" w:eastAsia="Times New Roman" w:hAnsi="Times New Roman" w:cs="Times New Roman"/>
          <w:kern w:val="0"/>
          <w:sz w:val="24"/>
          <w:szCs w:val="24"/>
          <w:lang w:val="en" w:eastAsia="ro-RO"/>
          <w14:ligatures w14:val="none"/>
        </w:rPr>
        <w:t xml:space="preserve">în literatura de specialitate au fost </w:t>
      </w:r>
      <w:r w:rsidRPr="0055469E">
        <w:rPr>
          <w:rFonts w:ascii="Times New Roman" w:hAnsi="Times New Roman" w:cs="Times New Roman"/>
          <w:sz w:val="24"/>
          <w:szCs w:val="24"/>
          <w:shd w:val="clear" w:color="auto" w:fill="FFFFFF"/>
        </w:rPr>
        <w:t xml:space="preserve">prezentate diverse modele eficiente pentru evaluarea performanței de sustenabilitate a diferitelor tipuri de proiecte de infrastructură, dar există puține cercetări privind examinarea modalităților de îmbunătățire a performanței de sustenabilitate a proiectelor de tip parteneriat public </w:t>
      </w:r>
      <w:r w:rsidR="001D418D">
        <w:rPr>
          <w:rFonts w:ascii="Times New Roman" w:hAnsi="Times New Roman" w:cs="Times New Roman"/>
          <w:sz w:val="24"/>
          <w:szCs w:val="24"/>
          <w:shd w:val="clear" w:color="auto" w:fill="FFFFFF"/>
        </w:rPr>
        <w:t>–</w:t>
      </w:r>
      <w:r w:rsidRPr="0055469E">
        <w:rPr>
          <w:rFonts w:ascii="Times New Roman" w:hAnsi="Times New Roman" w:cs="Times New Roman"/>
          <w:sz w:val="24"/>
          <w:szCs w:val="24"/>
          <w:shd w:val="clear" w:color="auto" w:fill="FFFFFF"/>
        </w:rPr>
        <w:t xml:space="preserve"> privat</w:t>
      </w:r>
      <w:r w:rsidR="001D418D">
        <w:rPr>
          <w:rFonts w:ascii="Times New Roman" w:hAnsi="Times New Roman" w:cs="Times New Roman"/>
          <w:sz w:val="24"/>
          <w:szCs w:val="24"/>
          <w:shd w:val="clear" w:color="auto" w:fill="FFFFFF"/>
        </w:rPr>
        <w:t>”</w:t>
      </w:r>
      <w:r w:rsidRPr="0055469E">
        <w:rPr>
          <w:rFonts w:ascii="Times New Roman" w:hAnsi="Times New Roman" w:cs="Times New Roman"/>
          <w:sz w:val="24"/>
          <w:szCs w:val="24"/>
          <w:shd w:val="clear" w:color="auto" w:fill="FFFFFF"/>
        </w:rPr>
        <w:t xml:space="preserve"> (</w:t>
      </w:r>
      <w:hyperlink r:id="rId33" w:tgtFrame="_blank" w:history="1">
        <w:r w:rsidRPr="0055469E">
          <w:rPr>
            <w:rFonts w:ascii="Times New Roman" w:eastAsia="Times New Roman" w:hAnsi="Times New Roman" w:cs="Times New Roman"/>
            <w:bCs/>
            <w:kern w:val="0"/>
            <w:sz w:val="24"/>
            <w:szCs w:val="24"/>
            <w:lang w:val="en-US"/>
            <w14:ligatures w14:val="none"/>
          </w:rPr>
          <w:t>Shen</w:t>
        </w:r>
      </w:hyperlink>
      <w:r w:rsidRPr="0055469E">
        <w:rPr>
          <w:rFonts w:ascii="Times New Roman" w:eastAsia="Times New Roman" w:hAnsi="Times New Roman" w:cs="Times New Roman"/>
          <w:kern w:val="0"/>
          <w:sz w:val="24"/>
          <w:szCs w:val="24"/>
          <w:lang w:val="en-US"/>
          <w14:ligatures w14:val="none"/>
        </w:rPr>
        <w:t xml:space="preserve"> </w:t>
      </w:r>
      <w:r w:rsidR="00F33CF4">
        <w:rPr>
          <w:rFonts w:ascii="Times New Roman" w:eastAsia="Times New Roman" w:hAnsi="Times New Roman" w:cs="Times New Roman"/>
          <w:kern w:val="0"/>
          <w:sz w:val="24"/>
          <w:szCs w:val="24"/>
          <w:lang w:val="en-US"/>
          <w14:ligatures w14:val="none"/>
        </w:rPr>
        <w:t xml:space="preserve">și colab., </w:t>
      </w:r>
      <w:r w:rsidRPr="0055469E">
        <w:rPr>
          <w:rFonts w:ascii="Times New Roman" w:eastAsia="Times New Roman" w:hAnsi="Times New Roman" w:cs="Times New Roman"/>
          <w:kern w:val="0"/>
          <w:sz w:val="24"/>
          <w:szCs w:val="24"/>
          <w:lang w:val="en-US"/>
          <w14:ligatures w14:val="none"/>
        </w:rPr>
        <w:t>2016</w:t>
      </w:r>
      <w:r w:rsidRPr="0055469E">
        <w:rPr>
          <w:rFonts w:ascii="Times New Roman" w:hAnsi="Times New Roman" w:cs="Times New Roman"/>
          <w:sz w:val="24"/>
          <w:szCs w:val="24"/>
          <w:shd w:val="clear" w:color="auto" w:fill="FFFFFF"/>
        </w:rPr>
        <w:t>). </w:t>
      </w:r>
      <w:r w:rsidRPr="0055469E">
        <w:rPr>
          <w:rFonts w:ascii="Times New Roman" w:eastAsia="Times New Roman" w:hAnsi="Times New Roman" w:cs="Times New Roman"/>
          <w:kern w:val="0"/>
          <w:sz w:val="24"/>
          <w:szCs w:val="24"/>
          <w:lang w:eastAsia="ro-RO"/>
          <w14:ligatures w14:val="none"/>
        </w:rPr>
        <w:t xml:space="preserve">În ciuda faptului că oferă câteva exemple de perspective empirice despre măsurarea performanței </w:t>
      </w:r>
      <w:r w:rsidRPr="0055469E">
        <w:rPr>
          <w:rStyle w:val="BodyTextChar"/>
          <w:rFonts w:eastAsia="Calibri"/>
        </w:rPr>
        <w:t>în parteneriatele public – private</w:t>
      </w:r>
      <w:r w:rsidRPr="0055469E">
        <w:rPr>
          <w:rFonts w:ascii="Times New Roman" w:eastAsia="Times New Roman" w:hAnsi="Times New Roman" w:cs="Times New Roman"/>
          <w:kern w:val="0"/>
          <w:sz w:val="24"/>
          <w:szCs w:val="24"/>
          <w:lang w:eastAsia="ro-RO"/>
          <w14:ligatures w14:val="none"/>
        </w:rPr>
        <w:t>, literatura academică nu a oferit până acum o contribuție teoretică aprofundată și sistematică asupra problemei</w:t>
      </w:r>
      <w:r>
        <w:rPr>
          <w:rFonts w:ascii="Times New Roman" w:eastAsia="Times New Roman" w:hAnsi="Times New Roman" w:cs="Times New Roman"/>
          <w:kern w:val="0"/>
          <w:sz w:val="24"/>
          <w:szCs w:val="24"/>
          <w:lang w:eastAsia="ro-RO"/>
          <w14:ligatures w14:val="none"/>
        </w:rPr>
        <w:t xml:space="preserve"> </w:t>
      </w:r>
      <w:r w:rsidRPr="0055469E">
        <w:rPr>
          <w:rFonts w:ascii="Times New Roman" w:eastAsia="Times New Roman" w:hAnsi="Times New Roman" w:cs="Times New Roman"/>
          <w:kern w:val="0"/>
          <w:sz w:val="24"/>
          <w:szCs w:val="24"/>
          <w:lang w:eastAsia="ro-RO"/>
          <w14:ligatures w14:val="none"/>
        </w:rPr>
        <w:t>(</w:t>
      </w:r>
      <w:hyperlink r:id="rId34" w:history="1">
        <w:r w:rsidRPr="0055469E">
          <w:rPr>
            <w:rFonts w:ascii="Times New Roman" w:eastAsia="Times New Roman" w:hAnsi="Times New Roman" w:cs="Times New Roman"/>
            <w:kern w:val="0"/>
            <w:sz w:val="24"/>
            <w:szCs w:val="24"/>
            <w:lang w:val="en" w:eastAsia="ro-RO"/>
            <w14:ligatures w14:val="none"/>
          </w:rPr>
          <w:t xml:space="preserve">Esposito </w:t>
        </w:r>
      </w:hyperlink>
      <w:r w:rsidR="00F33CF4">
        <w:rPr>
          <w:rFonts w:ascii="Times New Roman" w:eastAsia="Times New Roman" w:hAnsi="Times New Roman" w:cs="Times New Roman"/>
          <w:kern w:val="0"/>
          <w:sz w:val="24"/>
          <w:szCs w:val="24"/>
          <w:lang w:val="en" w:eastAsia="ro-RO"/>
          <w14:ligatures w14:val="none"/>
        </w:rPr>
        <w:t>și</w:t>
      </w:r>
      <w:r w:rsidRPr="0055469E">
        <w:rPr>
          <w:rFonts w:ascii="Times New Roman" w:eastAsia="Times New Roman" w:hAnsi="Times New Roman" w:cs="Times New Roman"/>
          <w:kern w:val="0"/>
          <w:sz w:val="24"/>
          <w:szCs w:val="24"/>
          <w:lang w:val="en" w:eastAsia="ro-RO"/>
          <w14:ligatures w14:val="none"/>
        </w:rPr>
        <w:t xml:space="preserve"> </w:t>
      </w:r>
      <w:hyperlink r:id="rId35" w:history="1">
        <w:r w:rsidRPr="0055469E">
          <w:rPr>
            <w:rFonts w:ascii="Times New Roman" w:eastAsia="Times New Roman" w:hAnsi="Times New Roman" w:cs="Times New Roman"/>
            <w:kern w:val="0"/>
            <w:sz w:val="24"/>
            <w:szCs w:val="24"/>
            <w:lang w:val="en" w:eastAsia="ro-RO"/>
            <w14:ligatures w14:val="none"/>
          </w:rPr>
          <w:t>Dicorato</w:t>
        </w:r>
      </w:hyperlink>
      <w:r w:rsidRPr="0055469E">
        <w:rPr>
          <w:rFonts w:ascii="Times New Roman" w:eastAsia="Times New Roman" w:hAnsi="Times New Roman" w:cs="Times New Roman"/>
          <w:kern w:val="0"/>
          <w:sz w:val="24"/>
          <w:szCs w:val="24"/>
          <w:lang w:val="en" w:eastAsia="ro-RO"/>
          <w14:ligatures w14:val="none"/>
        </w:rPr>
        <w:t xml:space="preserve">, </w:t>
      </w:r>
      <w:r w:rsidRPr="0055469E">
        <w:rPr>
          <w:rFonts w:ascii="Times New Roman" w:eastAsia="Times New Roman" w:hAnsi="Times New Roman" w:cs="Times New Roman"/>
          <w:kern w:val="0"/>
          <w:sz w:val="24"/>
          <w:szCs w:val="24"/>
          <w:lang w:eastAsia="ro-RO"/>
          <w14:ligatures w14:val="none"/>
        </w:rPr>
        <w:t xml:space="preserve">2020). În lucrarea </w:t>
      </w:r>
      <w:r w:rsidR="001D418D">
        <w:rPr>
          <w:rFonts w:ascii="Times New Roman" w:eastAsia="Times New Roman" w:hAnsi="Times New Roman" w:cs="Times New Roman"/>
          <w:kern w:val="0"/>
          <w:sz w:val="24"/>
          <w:szCs w:val="24"/>
          <w:lang w:eastAsia="ro-RO"/>
          <w14:ligatures w14:val="none"/>
        </w:rPr>
        <w:t>„</w:t>
      </w:r>
      <w:hyperlink r:id="rId36" w:history="1">
        <w:r w:rsidRPr="0055469E">
          <w:rPr>
            <w:rFonts w:ascii="Times New Roman" w:eastAsia="Times New Roman" w:hAnsi="Times New Roman" w:cs="Times New Roman"/>
            <w:kern w:val="0"/>
            <w:sz w:val="24"/>
            <w:szCs w:val="24"/>
            <w:lang w:val="en" w:eastAsia="ro-RO"/>
            <w14:ligatures w14:val="none"/>
          </w:rPr>
          <w:t>Risk Perception Gaps Between Construction Investors and Financial Investors of International Public-Private Partnership (PPP) Projects</w:t>
        </w:r>
      </w:hyperlink>
      <w:r w:rsidR="001D418D">
        <w:rPr>
          <w:rFonts w:ascii="Times New Roman" w:eastAsia="Times New Roman" w:hAnsi="Times New Roman" w:cs="Times New Roman"/>
          <w:kern w:val="0"/>
          <w:sz w:val="24"/>
          <w:szCs w:val="24"/>
          <w:lang w:val="en" w:eastAsia="ro-RO"/>
          <w14:ligatures w14:val="none"/>
        </w:rPr>
        <w:t>”</w:t>
      </w:r>
      <w:r w:rsidRPr="0055469E">
        <w:rPr>
          <w:rFonts w:ascii="Times New Roman" w:eastAsia="Times New Roman" w:hAnsi="Times New Roman" w:cs="Times New Roman"/>
          <w:kern w:val="0"/>
          <w:sz w:val="24"/>
          <w:szCs w:val="24"/>
          <w:lang w:eastAsia="ro-RO"/>
          <w14:ligatures w14:val="none"/>
        </w:rPr>
        <w:t xml:space="preserve">, autorii au </w:t>
      </w:r>
      <w:r>
        <w:rPr>
          <w:rFonts w:ascii="Times New Roman" w:eastAsia="Times New Roman" w:hAnsi="Times New Roman" w:cs="Times New Roman"/>
          <w:kern w:val="0"/>
          <w:sz w:val="24"/>
          <w:szCs w:val="24"/>
          <w:lang w:eastAsia="ro-RO"/>
          <w14:ligatures w14:val="none"/>
        </w:rPr>
        <w:t>evidențiat</w:t>
      </w:r>
      <w:r w:rsidRPr="0055469E">
        <w:rPr>
          <w:rFonts w:ascii="Times New Roman" w:eastAsia="Times New Roman" w:hAnsi="Times New Roman" w:cs="Times New Roman"/>
          <w:kern w:val="0"/>
          <w:sz w:val="24"/>
          <w:szCs w:val="24"/>
          <w:lang w:eastAsia="ro-RO"/>
          <w14:ligatures w14:val="none"/>
        </w:rPr>
        <w:t xml:space="preserve"> </w:t>
      </w:r>
      <w:r>
        <w:rPr>
          <w:rFonts w:ascii="Times New Roman" w:eastAsia="Times New Roman" w:hAnsi="Times New Roman" w:cs="Times New Roman"/>
          <w:kern w:val="0"/>
          <w:sz w:val="24"/>
          <w:szCs w:val="24"/>
          <w:lang w:eastAsia="ro-RO"/>
          <w14:ligatures w14:val="none"/>
        </w:rPr>
        <w:t>„</w:t>
      </w:r>
      <w:r w:rsidRPr="0055469E">
        <w:rPr>
          <w:rFonts w:ascii="Times New Roman" w:eastAsia="Times New Roman" w:hAnsi="Times New Roman" w:cs="Times New Roman"/>
          <w:kern w:val="0"/>
          <w:sz w:val="24"/>
          <w:szCs w:val="24"/>
          <w:lang w:eastAsia="ro-RO"/>
          <w14:ligatures w14:val="none"/>
        </w:rPr>
        <w:t>existența unor studii puține care să analizeze percepția riscului dependentă de timp în funcție de faza de dezvoltare a proiectului.</w:t>
      </w:r>
      <w:r w:rsidRPr="0055469E">
        <w:rPr>
          <w:rFonts w:ascii="Times New Roman" w:hAnsi="Times New Roman" w:cs="Times New Roman"/>
          <w:sz w:val="24"/>
          <w:szCs w:val="24"/>
          <w:shd w:val="clear" w:color="auto" w:fill="FFFFFF"/>
        </w:rPr>
        <w:t xml:space="preserve"> Riscul este redus, crescut sau transferat pe măsură ce proiectul </w:t>
      </w:r>
      <w:bookmarkStart w:id="8" w:name="_Hlk134974574"/>
      <w:r w:rsidRPr="0055469E">
        <w:rPr>
          <w:rFonts w:ascii="Times New Roman" w:hAnsi="Times New Roman" w:cs="Times New Roman"/>
          <w:sz w:val="24"/>
          <w:szCs w:val="24"/>
          <w:shd w:val="clear" w:color="auto" w:fill="FFFFFF"/>
        </w:rPr>
        <w:t xml:space="preserve">în </w:t>
      </w:r>
      <w:r w:rsidRPr="0055469E">
        <w:rPr>
          <w:rStyle w:val="BodyTextChar"/>
          <w:rFonts w:eastAsia="Calibri"/>
        </w:rPr>
        <w:t>parteneriat public – privat</w:t>
      </w:r>
      <w:bookmarkEnd w:id="8"/>
      <w:r w:rsidRPr="0055469E">
        <w:rPr>
          <w:rFonts w:ascii="Times New Roman" w:hAnsi="Times New Roman" w:cs="Times New Roman"/>
          <w:sz w:val="24"/>
          <w:szCs w:val="24"/>
          <w:shd w:val="clear" w:color="auto" w:fill="FFFFFF"/>
        </w:rPr>
        <w:t xml:space="preserve"> se dezvoltă, ceea ce are un impact asupra decalajelor de percepție a riscului dintre părțile interesate ale proiectului, astfel încât percepția riscului poate varia în funcție de fază</w:t>
      </w:r>
      <w:r>
        <w:rPr>
          <w:rFonts w:ascii="Times New Roman" w:hAnsi="Times New Roman" w:cs="Times New Roman"/>
          <w:sz w:val="24"/>
          <w:szCs w:val="24"/>
          <w:shd w:val="clear" w:color="auto" w:fill="FFFFFF"/>
        </w:rPr>
        <w:t>”</w:t>
      </w:r>
      <w:r w:rsidRPr="0055469E">
        <w:rPr>
          <w:rFonts w:ascii="Times New Roman" w:eastAsia="Times New Roman" w:hAnsi="Times New Roman" w:cs="Times New Roman"/>
          <w:kern w:val="0"/>
          <w:sz w:val="24"/>
          <w:szCs w:val="24"/>
          <w:lang w:eastAsia="ro-RO"/>
          <w14:ligatures w14:val="none"/>
        </w:rPr>
        <w:t xml:space="preserve"> (</w:t>
      </w:r>
      <w:hyperlink r:id="rId37" w:history="1">
        <w:r w:rsidRPr="0055469E">
          <w:rPr>
            <w:rFonts w:ascii="Times New Roman" w:eastAsia="Times New Roman" w:hAnsi="Times New Roman" w:cs="Times New Roman"/>
            <w:kern w:val="0"/>
            <w:sz w:val="24"/>
            <w:szCs w:val="24"/>
            <w:lang w:val="en" w:eastAsia="ro-RO"/>
            <w14:ligatures w14:val="none"/>
          </w:rPr>
          <w:t xml:space="preserve">Park </w:t>
        </w:r>
        <w:r w:rsidR="00CE4DE2">
          <w:rPr>
            <w:rFonts w:ascii="Times New Roman" w:eastAsia="Times New Roman" w:hAnsi="Times New Roman" w:cs="Times New Roman"/>
            <w:kern w:val="0"/>
            <w:sz w:val="24"/>
            <w:szCs w:val="24"/>
            <w:lang w:val="en" w:eastAsia="ro-RO"/>
            <w14:ligatures w14:val="none"/>
          </w:rPr>
          <w:t>și</w:t>
        </w:r>
      </w:hyperlink>
      <w:r w:rsidR="00CE4DE2">
        <w:rPr>
          <w:rFonts w:ascii="Times New Roman" w:eastAsia="Times New Roman" w:hAnsi="Times New Roman" w:cs="Times New Roman"/>
          <w:kern w:val="0"/>
          <w:sz w:val="24"/>
          <w:szCs w:val="24"/>
          <w:lang w:val="en" w:eastAsia="ro-RO"/>
          <w14:ligatures w14:val="none"/>
        </w:rPr>
        <w:t xml:space="preserve"> colab.</w:t>
      </w:r>
      <w:r w:rsidR="007E3353">
        <w:rPr>
          <w:rFonts w:ascii="Times New Roman" w:eastAsia="Times New Roman" w:hAnsi="Times New Roman" w:cs="Times New Roman"/>
          <w:kern w:val="0"/>
          <w:sz w:val="24"/>
          <w:szCs w:val="24"/>
          <w:lang w:val="en" w:eastAsia="ro-RO"/>
          <w14:ligatures w14:val="none"/>
        </w:rPr>
        <w:t>,</w:t>
      </w:r>
      <w:r w:rsidR="00CE4DE2" w:rsidRPr="0055469E">
        <w:rPr>
          <w:rFonts w:ascii="Times New Roman" w:eastAsia="Times New Roman" w:hAnsi="Times New Roman" w:cs="Times New Roman"/>
          <w:kern w:val="0"/>
          <w:sz w:val="24"/>
          <w:szCs w:val="24"/>
          <w:lang w:val="en" w:eastAsia="ro-RO"/>
          <w14:ligatures w14:val="none"/>
        </w:rPr>
        <w:t xml:space="preserve"> </w:t>
      </w:r>
      <w:r w:rsidRPr="0055469E">
        <w:rPr>
          <w:rFonts w:ascii="Times New Roman" w:eastAsia="Times New Roman" w:hAnsi="Times New Roman" w:cs="Times New Roman"/>
          <w:kern w:val="0"/>
          <w:sz w:val="24"/>
          <w:szCs w:val="24"/>
          <w:lang w:val="en" w:eastAsia="ro-RO"/>
          <w14:ligatures w14:val="none"/>
        </w:rPr>
        <w:t xml:space="preserve"> 2020).</w:t>
      </w:r>
      <w:r w:rsidRPr="0055469E">
        <w:rPr>
          <w:rFonts w:ascii="Times New Roman" w:eastAsia="Times New Roman" w:hAnsi="Times New Roman" w:cs="Times New Roman"/>
          <w:kern w:val="0"/>
          <w:sz w:val="24"/>
          <w:szCs w:val="24"/>
          <w:lang w:eastAsia="ro-RO"/>
          <w14:ligatures w14:val="none"/>
        </w:rPr>
        <w:t xml:space="preserve"> </w:t>
      </w:r>
      <w:r w:rsidRPr="0055469E">
        <w:rPr>
          <w:rFonts w:ascii="Times New Roman" w:hAnsi="Times New Roman" w:cs="Times New Roman"/>
          <w:sz w:val="24"/>
          <w:szCs w:val="24"/>
          <w:shd w:val="clear" w:color="auto" w:fill="FFFFFF"/>
        </w:rPr>
        <w:t xml:space="preserve">De asemenea, studiile existente despre managementul riscului proiectelor în </w:t>
      </w:r>
      <w:r w:rsidRPr="0055469E">
        <w:rPr>
          <w:rStyle w:val="BodyTextChar"/>
          <w:rFonts w:eastAsia="Calibri"/>
        </w:rPr>
        <w:t>parteneriat public – privat</w:t>
      </w:r>
      <w:r w:rsidRPr="0055469E">
        <w:rPr>
          <w:rFonts w:ascii="Times New Roman" w:hAnsi="Times New Roman" w:cs="Times New Roman"/>
          <w:sz w:val="24"/>
          <w:szCs w:val="24"/>
          <w:shd w:val="clear" w:color="auto" w:fill="FFFFFF"/>
        </w:rPr>
        <w:t xml:space="preserve"> se concentrează în principal pe </w:t>
      </w:r>
      <w:r>
        <w:rPr>
          <w:rFonts w:ascii="Times New Roman" w:hAnsi="Times New Roman" w:cs="Times New Roman"/>
          <w:sz w:val="24"/>
          <w:szCs w:val="24"/>
          <w:shd w:val="clear" w:color="auto" w:fill="FFFFFF"/>
        </w:rPr>
        <w:t>„</w:t>
      </w:r>
      <w:r w:rsidRPr="0055469E">
        <w:rPr>
          <w:rFonts w:ascii="Times New Roman" w:hAnsi="Times New Roman" w:cs="Times New Roman"/>
          <w:sz w:val="24"/>
          <w:szCs w:val="24"/>
          <w:shd w:val="clear" w:color="auto" w:fill="FFFFFF"/>
        </w:rPr>
        <w:t xml:space="preserve">explorarea impactului riscurilor financiare și de venituri, dar ignoră riscurile de sustenabilitate, ceea ce face ca conceptul de sustenabilitate să lipsească în timpul evaluării nivelului de risc al proiectelor în </w:t>
      </w:r>
      <w:r w:rsidRPr="0055469E">
        <w:rPr>
          <w:rStyle w:val="BodyTextChar"/>
          <w:rFonts w:eastAsia="Calibri"/>
        </w:rPr>
        <w:t>parteneriat public – privat</w:t>
      </w:r>
      <w:r>
        <w:rPr>
          <w:rStyle w:val="BodyTextChar"/>
          <w:rFonts w:eastAsia="Calibri"/>
        </w:rPr>
        <w:t>”</w:t>
      </w:r>
      <w:r w:rsidRPr="0055469E">
        <w:rPr>
          <w:rFonts w:ascii="Times New Roman" w:hAnsi="Times New Roman" w:cs="Times New Roman"/>
          <w:sz w:val="24"/>
          <w:szCs w:val="24"/>
          <w:shd w:val="clear" w:color="auto" w:fill="FFFFFF"/>
        </w:rPr>
        <w:t xml:space="preserve"> (</w:t>
      </w:r>
      <w:hyperlink r:id="rId38" w:history="1">
        <w:r w:rsidRPr="0055469E">
          <w:rPr>
            <w:rFonts w:ascii="Times New Roman" w:eastAsia="Times New Roman" w:hAnsi="Times New Roman" w:cs="Times New Roman"/>
            <w:kern w:val="0"/>
            <w:sz w:val="24"/>
            <w:szCs w:val="24"/>
            <w:lang w:val="en" w:eastAsia="ro-RO"/>
            <w14:ligatures w14:val="none"/>
          </w:rPr>
          <w:t>Bai</w:t>
        </w:r>
        <w:r w:rsidR="007E3353">
          <w:rPr>
            <w:rFonts w:ascii="Times New Roman" w:eastAsia="Times New Roman" w:hAnsi="Times New Roman" w:cs="Times New Roman"/>
            <w:kern w:val="0"/>
            <w:sz w:val="24"/>
            <w:szCs w:val="24"/>
            <w:lang w:val="en" w:eastAsia="ro-RO"/>
            <w14:ligatures w14:val="none"/>
          </w:rPr>
          <w:t>,</w:t>
        </w:r>
        <w:r w:rsidRPr="0055469E">
          <w:rPr>
            <w:rFonts w:ascii="Times New Roman" w:eastAsia="Times New Roman" w:hAnsi="Times New Roman" w:cs="Times New Roman"/>
            <w:kern w:val="0"/>
            <w:sz w:val="24"/>
            <w:szCs w:val="24"/>
            <w:lang w:val="en" w:eastAsia="ro-RO"/>
            <w14:ligatures w14:val="none"/>
          </w:rPr>
          <w:t xml:space="preserve"> </w:t>
        </w:r>
      </w:hyperlink>
      <w:r w:rsidRPr="0055469E">
        <w:rPr>
          <w:rFonts w:ascii="Times New Roman" w:hAnsi="Times New Roman" w:cs="Times New Roman"/>
          <w:sz w:val="24"/>
          <w:szCs w:val="24"/>
          <w:shd w:val="clear" w:color="auto" w:fill="FFFFFF"/>
        </w:rPr>
        <w:t xml:space="preserve"> 2017) iar studiile existente privind riscurile în parteneriatele public-private durabile s-au concentrat doar pe </w:t>
      </w:r>
      <w:r>
        <w:rPr>
          <w:rFonts w:ascii="Times New Roman" w:hAnsi="Times New Roman" w:cs="Times New Roman"/>
          <w:sz w:val="24"/>
          <w:szCs w:val="24"/>
          <w:shd w:val="clear" w:color="auto" w:fill="FFFFFF"/>
        </w:rPr>
        <w:t>„</w:t>
      </w:r>
      <w:r w:rsidRPr="0055469E">
        <w:rPr>
          <w:rFonts w:ascii="Times New Roman" w:hAnsi="Times New Roman" w:cs="Times New Roman"/>
          <w:sz w:val="24"/>
          <w:szCs w:val="24"/>
          <w:shd w:val="clear" w:color="auto" w:fill="FFFFFF"/>
        </w:rPr>
        <w:t xml:space="preserve">evaluarea riscurilor de durabilitate, adică riscurile de mediu și sociale acest lucru fiind insuficient pentru a răspunde naturii complexe a proiectelor în </w:t>
      </w:r>
      <w:r w:rsidRPr="0055469E">
        <w:rPr>
          <w:rStyle w:val="BodyTextChar"/>
          <w:rFonts w:eastAsia="Calibri"/>
        </w:rPr>
        <w:t>parteneriat public – privat</w:t>
      </w:r>
      <w:r>
        <w:rPr>
          <w:rStyle w:val="BodyTextChar"/>
          <w:rFonts w:eastAsia="Calibri"/>
        </w:rPr>
        <w:t>”</w:t>
      </w:r>
      <w:r w:rsidRPr="0055469E">
        <w:rPr>
          <w:rFonts w:ascii="Times New Roman" w:hAnsi="Times New Roman" w:cs="Times New Roman"/>
          <w:sz w:val="24"/>
          <w:szCs w:val="24"/>
          <w:shd w:val="clear" w:color="auto" w:fill="FFFFFF"/>
        </w:rPr>
        <w:t xml:space="preserve"> (</w:t>
      </w:r>
      <w:hyperlink r:id="rId39" w:history="1">
        <w:r w:rsidRPr="0055469E">
          <w:rPr>
            <w:rFonts w:ascii="Times New Roman" w:eastAsia="Times New Roman" w:hAnsi="Times New Roman" w:cs="Times New Roman"/>
            <w:kern w:val="0"/>
            <w:sz w:val="24"/>
            <w:szCs w:val="24"/>
            <w:lang w:val="en" w:eastAsia="ro-RO"/>
            <w14:ligatures w14:val="none"/>
          </w:rPr>
          <w:t>Bakhtawar</w:t>
        </w:r>
      </w:hyperlink>
      <w:r w:rsidRPr="0055469E">
        <w:rPr>
          <w:rFonts w:ascii="Times New Roman" w:eastAsia="Times New Roman" w:hAnsi="Times New Roman" w:cs="Times New Roman"/>
          <w:kern w:val="0"/>
          <w:sz w:val="24"/>
          <w:szCs w:val="24"/>
          <w:lang w:val="en" w:eastAsia="ro-RO"/>
          <w14:ligatures w14:val="none"/>
        </w:rPr>
        <w:t>, 2022</w:t>
      </w:r>
      <w:r w:rsidRPr="0055469E">
        <w:rPr>
          <w:rFonts w:ascii="Times New Roman" w:hAnsi="Times New Roman" w:cs="Times New Roman"/>
          <w:sz w:val="24"/>
          <w:szCs w:val="24"/>
          <w:shd w:val="clear" w:color="auto" w:fill="FFFFFF"/>
        </w:rPr>
        <w:t xml:space="preserve">). </w:t>
      </w:r>
    </w:p>
    <w:p w14:paraId="36016650" w14:textId="77777777" w:rsidR="00FC4CDC" w:rsidRDefault="00FC4CDC" w:rsidP="00EE1FC3">
      <w:pPr>
        <w:spacing w:after="0" w:line="240" w:lineRule="auto"/>
        <w:ind w:firstLine="708"/>
        <w:jc w:val="both"/>
        <w:rPr>
          <w:rFonts w:ascii="Times New Roman" w:hAnsi="Times New Roman" w:cs="Times New Roman"/>
          <w:sz w:val="24"/>
          <w:szCs w:val="24"/>
        </w:rPr>
      </w:pPr>
      <w:r w:rsidRPr="0055469E">
        <w:rPr>
          <w:rFonts w:ascii="Times New Roman" w:hAnsi="Times New Roman" w:cs="Times New Roman"/>
          <w:sz w:val="24"/>
          <w:szCs w:val="24"/>
          <w:shd w:val="clear" w:color="auto" w:fill="FFFFFF"/>
        </w:rPr>
        <w:t>În opinia mea, viitoarele studii cu privire la riscurile ce pot să apară pe durata unui parteneriat public – privat ce urmărește nu doar obținerea rezultatelor specifice ci și atingerea Obiectivelor de dezvoltare durabilă trebuie să facă o evaluare a acestora ținând cont de toate domeniile esențiale ale dezvoltării durabile. Poate riscurile economice dețin o pondere mai mare într-o ecuație a riscurilor proiectelor în parteneriat public dar fără includerea în ecuație a riscurilor sociale și de mediu nu se va putea obține un rezultat corect al impactului riscurilor. De asemnea, consider ca fiind oportună o viitoare cercetare privind consecințele provocate de luarea în calcul doar a unui tip de risc și ignorarea celorlalte asupra evoluției unui parteneriat public – privat durabil.</w:t>
      </w:r>
    </w:p>
    <w:p w14:paraId="0C9F06AD" w14:textId="502BA90E" w:rsidR="009840B2" w:rsidRPr="00EF5D18" w:rsidRDefault="00637EB1" w:rsidP="00EE1FC3">
      <w:pPr>
        <w:spacing w:after="0" w:line="240" w:lineRule="auto"/>
        <w:ind w:firstLine="708"/>
        <w:jc w:val="both"/>
        <w:rPr>
          <w:rFonts w:ascii="Times New Roman" w:hAnsi="Times New Roman" w:cs="Times New Roman"/>
          <w:sz w:val="24"/>
          <w:szCs w:val="24"/>
        </w:rPr>
      </w:pPr>
      <w:r>
        <w:tab/>
      </w:r>
    </w:p>
    <w:p w14:paraId="5A09B639" w14:textId="7CFACB00" w:rsidR="004344AF" w:rsidRPr="00EF5D18" w:rsidRDefault="00123734" w:rsidP="00EE1FC3">
      <w:pPr>
        <w:pStyle w:val="ListParagraph"/>
        <w:numPr>
          <w:ilvl w:val="0"/>
          <w:numId w:val="3"/>
        </w:numPr>
        <w:spacing w:line="240" w:lineRule="auto"/>
        <w:jc w:val="both"/>
        <w:rPr>
          <w:rFonts w:ascii="Times New Roman" w:hAnsi="Times New Roman" w:cs="Times New Roman"/>
          <w:b/>
          <w:sz w:val="24"/>
          <w:szCs w:val="24"/>
          <w:lang w:val="en" w:eastAsia="ro-RO"/>
        </w:rPr>
      </w:pPr>
      <w:r>
        <w:rPr>
          <w:rFonts w:ascii="Times New Roman" w:hAnsi="Times New Roman" w:cs="Times New Roman"/>
          <w:b/>
          <w:sz w:val="24"/>
          <w:szCs w:val="24"/>
          <w:lang w:val="en" w:eastAsia="ro-RO"/>
        </w:rPr>
        <w:t>Concluzii</w:t>
      </w:r>
    </w:p>
    <w:p w14:paraId="3EB1F4EB" w14:textId="1012BB10" w:rsidR="0078247F" w:rsidRPr="0055469E" w:rsidRDefault="003E3CD0" w:rsidP="00EE1FC3">
      <w:pPr>
        <w:spacing w:after="0" w:line="240" w:lineRule="auto"/>
        <w:ind w:firstLine="708"/>
        <w:jc w:val="both"/>
        <w:rPr>
          <w:rStyle w:val="BodyTextChar"/>
          <w:rFonts w:eastAsia="Calibri"/>
        </w:rPr>
      </w:pPr>
      <w:r w:rsidRPr="0055469E">
        <w:rPr>
          <w:rFonts w:ascii="Times New Roman" w:hAnsi="Times New Roman" w:cs="Times New Roman"/>
          <w:bCs/>
          <w:sz w:val="24"/>
          <w:szCs w:val="24"/>
          <w:lang w:val="en" w:eastAsia="ro-RO"/>
        </w:rPr>
        <w:t xml:space="preserve">În acest articol am subliniat importanța implicării sectorului public și privat în parteneriate care </w:t>
      </w:r>
      <w:r w:rsidR="00921DD2" w:rsidRPr="0055469E">
        <w:rPr>
          <w:rFonts w:ascii="Times New Roman" w:hAnsi="Times New Roman" w:cs="Times New Roman"/>
          <w:bCs/>
          <w:sz w:val="24"/>
          <w:szCs w:val="24"/>
          <w:lang w:val="en" w:eastAsia="ro-RO"/>
        </w:rPr>
        <w:t xml:space="preserve">urmăresc, în același timp, satisfacerea nevoilor economice, sociale și de mediu. Metodologia de cercetare </w:t>
      </w:r>
      <w:r w:rsidR="00966465" w:rsidRPr="0055469E">
        <w:rPr>
          <w:rFonts w:ascii="Times New Roman" w:hAnsi="Times New Roman" w:cs="Times New Roman"/>
          <w:bCs/>
          <w:sz w:val="24"/>
          <w:szCs w:val="24"/>
          <w:lang w:val="en" w:eastAsia="ro-RO"/>
        </w:rPr>
        <w:t xml:space="preserve">s-a potrivit scopului de </w:t>
      </w:r>
      <w:proofErr w:type="gramStart"/>
      <w:r w:rsidR="00966465" w:rsidRPr="0055469E">
        <w:rPr>
          <w:rFonts w:ascii="Times New Roman" w:hAnsi="Times New Roman" w:cs="Times New Roman"/>
          <w:bCs/>
          <w:sz w:val="24"/>
          <w:szCs w:val="24"/>
          <w:lang w:val="en" w:eastAsia="ro-RO"/>
        </w:rPr>
        <w:t>a</w:t>
      </w:r>
      <w:proofErr w:type="gramEnd"/>
      <w:r w:rsidR="00966465" w:rsidRPr="0055469E">
        <w:rPr>
          <w:rFonts w:ascii="Times New Roman" w:hAnsi="Times New Roman" w:cs="Times New Roman"/>
          <w:bCs/>
          <w:sz w:val="24"/>
          <w:szCs w:val="24"/>
          <w:lang w:val="en" w:eastAsia="ro-RO"/>
        </w:rPr>
        <w:t xml:space="preserve"> </w:t>
      </w:r>
      <w:r w:rsidR="002B40CB" w:rsidRPr="0055469E">
        <w:rPr>
          <w:rFonts w:ascii="Times New Roman" w:hAnsi="Times New Roman" w:cs="Times New Roman"/>
          <w:bCs/>
          <w:sz w:val="24"/>
          <w:szCs w:val="24"/>
          <w:lang w:val="en" w:eastAsia="ro-RO"/>
        </w:rPr>
        <w:t>explora</w:t>
      </w:r>
      <w:r w:rsidR="00966465" w:rsidRPr="0055469E">
        <w:rPr>
          <w:rStyle w:val="BodyTextChar"/>
          <w:rFonts w:eastAsia="Calibri"/>
        </w:rPr>
        <w:t xml:space="preserve"> </w:t>
      </w:r>
      <w:r w:rsidR="001316D2" w:rsidRPr="0055469E">
        <w:rPr>
          <w:rStyle w:val="BodyTextChar"/>
          <w:rFonts w:eastAsia="Calibri"/>
        </w:rPr>
        <w:t>caracteristicile parteneriatelor public – private pentru atingerea Obiectivelor de dezvoltare durabilă, parțile implicate</w:t>
      </w:r>
      <w:r w:rsidR="0078247F" w:rsidRPr="0055469E">
        <w:rPr>
          <w:rStyle w:val="BodyTextChar"/>
          <w:rFonts w:eastAsia="Calibri"/>
        </w:rPr>
        <w:t xml:space="preserve"> și principalele probleme</w:t>
      </w:r>
      <w:r w:rsidR="00966465" w:rsidRPr="0055469E">
        <w:rPr>
          <w:rStyle w:val="BodyTextChar"/>
          <w:rFonts w:eastAsia="Calibri"/>
        </w:rPr>
        <w:t xml:space="preserve"> </w:t>
      </w:r>
      <w:r w:rsidR="0078247F" w:rsidRPr="0055469E">
        <w:rPr>
          <w:rStyle w:val="BodyTextChar"/>
          <w:rFonts w:eastAsia="Calibri"/>
        </w:rPr>
        <w:t>abordate în studiile cu privire la integrarea sustenabilității în astfel de proiecte.</w:t>
      </w:r>
    </w:p>
    <w:p w14:paraId="32BA4EA5" w14:textId="62DDC35C" w:rsidR="002A7795" w:rsidRPr="0055469E" w:rsidRDefault="0078247F" w:rsidP="00EE1FC3">
      <w:pPr>
        <w:spacing w:after="0" w:line="240" w:lineRule="auto"/>
        <w:ind w:firstLine="708"/>
        <w:jc w:val="both"/>
        <w:rPr>
          <w:rStyle w:val="BodyTextChar"/>
          <w:rFonts w:eastAsia="Calibri"/>
        </w:rPr>
      </w:pPr>
      <w:r w:rsidRPr="0055469E">
        <w:rPr>
          <w:rStyle w:val="BodyTextChar"/>
          <w:rFonts w:eastAsia="Calibri"/>
        </w:rPr>
        <w:t>Consider că, prin realizarea acestui studiu, obiectivul de realizarea a unei revizuiri a literaturii pentru a evidenția stadiul actual al cercetării cu privirea la integrarea sustenabilității în proiectele în parteneriat public – privat și a identifica lacunele existente în acest domeniu ce pot deveni direcții pentru cercetare și practică ulterioară</w:t>
      </w:r>
      <w:r w:rsidR="002B40CB" w:rsidRPr="0055469E">
        <w:rPr>
          <w:rStyle w:val="BodyTextChar"/>
          <w:rFonts w:eastAsia="Calibri"/>
        </w:rPr>
        <w:t>, a fost atins.</w:t>
      </w:r>
      <w:r w:rsidR="000205DC" w:rsidRPr="0055469E">
        <w:rPr>
          <w:rStyle w:val="BodyTextChar"/>
          <w:rFonts w:eastAsia="Calibri"/>
        </w:rPr>
        <w:t xml:space="preserve"> Au fost identificate publicațiile științifice, domeniile de cercetare și evoluția temporală a intereselor științifice. Rezultatele cercetării au evidențiat cele mai importante probleme abordate în studiile cu privire la parteneriatele pubilic – </w:t>
      </w:r>
      <w:r w:rsidR="000205DC" w:rsidRPr="0055469E">
        <w:rPr>
          <w:rStyle w:val="BodyTextChar"/>
          <w:rFonts w:eastAsia="Calibri"/>
        </w:rPr>
        <w:lastRenderedPageBreak/>
        <w:t xml:space="preserve">private durabile cum ar fi: riscurile, părțile implicate și impactul unui astfel de contract și au fost identificate neajunsurile cu privire la integrarea sustenabilității în proiectele în parteneriat public – privat legate de analiza percepției riscului dependentă de timp, ignorarea riscului de sustenabilitate și </w:t>
      </w:r>
      <w:r w:rsidR="00EA2491" w:rsidRPr="0055469E">
        <w:rPr>
          <w:rStyle w:val="BodyTextChar"/>
          <w:rFonts w:eastAsia="Calibri"/>
        </w:rPr>
        <w:t>imbunătățirea performanței.</w:t>
      </w:r>
    </w:p>
    <w:p w14:paraId="1BB48406" w14:textId="0E8DCA6D" w:rsidR="002A7795" w:rsidRPr="0055469E" w:rsidRDefault="002A7795" w:rsidP="00EE1FC3">
      <w:pPr>
        <w:spacing w:after="0" w:line="240" w:lineRule="auto"/>
        <w:ind w:firstLine="708"/>
        <w:jc w:val="both"/>
        <w:rPr>
          <w:rStyle w:val="BodyTextChar"/>
          <w:rFonts w:eastAsia="Calibri"/>
        </w:rPr>
      </w:pPr>
      <w:r w:rsidRPr="0055469E">
        <w:rPr>
          <w:rStyle w:val="BodyTextChar"/>
          <w:rFonts w:eastAsia="Calibri"/>
        </w:rPr>
        <w:t>Ca limită a cercetării efectuate</w:t>
      </w:r>
      <w:r w:rsidR="001B63BA" w:rsidRPr="0055469E">
        <w:rPr>
          <w:rStyle w:val="BodyTextChar"/>
          <w:rFonts w:eastAsia="Calibri"/>
        </w:rPr>
        <w:t>,</w:t>
      </w:r>
      <w:r w:rsidRPr="0055469E">
        <w:rPr>
          <w:rStyle w:val="BodyTextChar"/>
          <w:rFonts w:eastAsia="Calibri"/>
        </w:rPr>
        <w:t xml:space="preserve"> poate</w:t>
      </w:r>
      <w:r w:rsidR="001B63BA" w:rsidRPr="0055469E">
        <w:rPr>
          <w:rStyle w:val="BodyTextChar"/>
          <w:rFonts w:eastAsia="Calibri"/>
        </w:rPr>
        <w:t xml:space="preserve"> fi considerat faptul că materialul științific conține un număr redus de articole prin comparație cu numărul total de publicații referitoare la parteneriatul public – privat pentru atingerea Obiectivelor de dezvoltare durabilă identificate doar în platformele Web of Science și Google Scholar.</w:t>
      </w:r>
    </w:p>
    <w:p w14:paraId="1998AE41" w14:textId="58899F8A" w:rsidR="0078247F" w:rsidRPr="0055469E" w:rsidRDefault="002A7795" w:rsidP="00EE1FC3">
      <w:pPr>
        <w:spacing w:after="0" w:line="240" w:lineRule="auto"/>
        <w:ind w:firstLine="360"/>
        <w:jc w:val="both"/>
        <w:rPr>
          <w:rStyle w:val="BodyTextChar"/>
          <w:rFonts w:eastAsia="Calibri"/>
        </w:rPr>
      </w:pPr>
      <w:r w:rsidRPr="0055469E">
        <w:rPr>
          <w:rStyle w:val="BodyTextChar"/>
          <w:rFonts w:eastAsia="Calibri"/>
        </w:rPr>
        <w:t xml:space="preserve"> </w:t>
      </w:r>
    </w:p>
    <w:p w14:paraId="55321C3A" w14:textId="77777777" w:rsidR="00D16E6E" w:rsidRDefault="00D16E6E" w:rsidP="00EE1FC3">
      <w:pPr>
        <w:spacing w:line="240" w:lineRule="auto"/>
        <w:rPr>
          <w:rFonts w:ascii="Times New Roman" w:hAnsi="Times New Roman" w:cs="Times New Roman"/>
          <w:b/>
          <w:bCs/>
          <w:kern w:val="0"/>
          <w:sz w:val="24"/>
          <w:szCs w:val="24"/>
          <w14:ligatures w14:val="none"/>
        </w:rPr>
      </w:pPr>
    </w:p>
    <w:p w14:paraId="7D81C8F4" w14:textId="04FC5AC6" w:rsidR="00BD2DDA" w:rsidRPr="00BD2DDA" w:rsidRDefault="007A3E1F" w:rsidP="00EE1FC3">
      <w:pPr>
        <w:spacing w:line="240" w:lineRule="auto"/>
        <w:ind w:firstLine="360"/>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Bibliografie</w:t>
      </w:r>
    </w:p>
    <w:p w14:paraId="07387A30" w14:textId="77777777" w:rsidR="00F63EEE" w:rsidRPr="00F66E75" w:rsidRDefault="00000000" w:rsidP="00BC7D8A">
      <w:pPr>
        <w:pStyle w:val="ListParagraph"/>
        <w:numPr>
          <w:ilvl w:val="0"/>
          <w:numId w:val="4"/>
        </w:numPr>
        <w:spacing w:after="0" w:line="240" w:lineRule="auto"/>
        <w:ind w:right="45"/>
        <w:jc w:val="both"/>
        <w:rPr>
          <w:rFonts w:ascii="Times New Roman" w:eastAsia="Times New Roman" w:hAnsi="Times New Roman" w:cs="Times New Roman"/>
          <w:kern w:val="0"/>
          <w:sz w:val="24"/>
          <w:szCs w:val="24"/>
          <w:lang w:eastAsia="ro-RO"/>
          <w14:ligatures w14:val="none"/>
        </w:rPr>
      </w:pPr>
      <w:hyperlink r:id="rId40" w:tgtFrame="_blank" w:history="1">
        <w:r w:rsidR="00F63EEE" w:rsidRPr="00F66E75">
          <w:rPr>
            <w:rFonts w:ascii="Times New Roman" w:eastAsia="Times New Roman" w:hAnsi="Times New Roman" w:cs="Times New Roman"/>
            <w:bCs/>
            <w:kern w:val="0"/>
            <w:sz w:val="24"/>
            <w:szCs w:val="24"/>
            <w:shd w:val="clear" w:color="auto" w:fill="FFFFFF"/>
            <w:lang w:eastAsia="ro-RO"/>
            <w14:ligatures w14:val="none"/>
          </w:rPr>
          <w:t>Anopchenko</w:t>
        </w:r>
      </w:hyperlink>
      <w:r w:rsidR="00F63EEE" w:rsidRPr="00F66E75">
        <w:rPr>
          <w:rFonts w:ascii="Times New Roman" w:eastAsia="Times New Roman" w:hAnsi="Times New Roman" w:cs="Times New Roman"/>
          <w:bCs/>
          <w:kern w:val="0"/>
          <w:sz w:val="24"/>
          <w:szCs w:val="24"/>
          <w:shd w:val="clear" w:color="auto" w:fill="FFFFFF"/>
          <w:lang w:eastAsia="ro-RO"/>
          <w14:ligatures w14:val="none"/>
        </w:rPr>
        <w:t xml:space="preserve">, T., </w:t>
      </w:r>
      <w:hyperlink r:id="rId41" w:tgtFrame="_blank" w:history="1">
        <w:r w:rsidR="00F63EEE" w:rsidRPr="00F66E75">
          <w:rPr>
            <w:rFonts w:ascii="Times New Roman" w:eastAsia="Times New Roman" w:hAnsi="Times New Roman" w:cs="Times New Roman"/>
            <w:bCs/>
            <w:kern w:val="0"/>
            <w:sz w:val="24"/>
            <w:szCs w:val="24"/>
            <w:shd w:val="clear" w:color="auto" w:fill="FFFFFF"/>
            <w:lang w:eastAsia="ro-RO"/>
            <w14:ligatures w14:val="none"/>
          </w:rPr>
          <w:t>Gorbaneva</w:t>
        </w:r>
      </w:hyperlink>
      <w:r w:rsidR="00F63EEE" w:rsidRPr="00F66E75">
        <w:rPr>
          <w:rFonts w:ascii="Times New Roman" w:eastAsia="Times New Roman" w:hAnsi="Times New Roman" w:cs="Times New Roman"/>
          <w:bCs/>
          <w:kern w:val="0"/>
          <w:sz w:val="24"/>
          <w:szCs w:val="24"/>
          <w:shd w:val="clear" w:color="auto" w:fill="FFFFFF"/>
          <w:lang w:eastAsia="ro-RO"/>
          <w14:ligatures w14:val="none"/>
        </w:rPr>
        <w:t xml:space="preserve">, O., </w:t>
      </w:r>
      <w:hyperlink r:id="rId42" w:tgtFrame="_blank" w:history="1">
        <w:r w:rsidR="00F63EEE" w:rsidRPr="00F66E75">
          <w:rPr>
            <w:rFonts w:ascii="Times New Roman" w:eastAsia="Times New Roman" w:hAnsi="Times New Roman" w:cs="Times New Roman"/>
            <w:bCs/>
            <w:kern w:val="0"/>
            <w:sz w:val="24"/>
            <w:szCs w:val="24"/>
            <w:shd w:val="clear" w:color="auto" w:fill="FFFFFF"/>
            <w:lang w:eastAsia="ro-RO"/>
            <w14:ligatures w14:val="none"/>
          </w:rPr>
          <w:t>Lazareva</w:t>
        </w:r>
      </w:hyperlink>
      <w:r w:rsidR="00F63EEE" w:rsidRPr="00F66E75">
        <w:rPr>
          <w:rFonts w:ascii="Times New Roman" w:eastAsia="Times New Roman" w:hAnsi="Times New Roman" w:cs="Times New Roman"/>
          <w:bCs/>
          <w:kern w:val="0"/>
          <w:sz w:val="24"/>
          <w:szCs w:val="24"/>
          <w:shd w:val="clear" w:color="auto" w:fill="FFFFFF"/>
          <w:lang w:eastAsia="ro-RO"/>
          <w14:ligatures w14:val="none"/>
        </w:rPr>
        <w:t xml:space="preserve">, E., </w:t>
      </w:r>
      <w:hyperlink r:id="rId43" w:tgtFrame="_blank" w:history="1">
        <w:r w:rsidR="00F63EEE" w:rsidRPr="00F66E75">
          <w:rPr>
            <w:rFonts w:ascii="Times New Roman" w:eastAsia="Times New Roman" w:hAnsi="Times New Roman" w:cs="Times New Roman"/>
            <w:bCs/>
            <w:kern w:val="0"/>
            <w:sz w:val="24"/>
            <w:szCs w:val="24"/>
            <w:shd w:val="clear" w:color="auto" w:fill="FFFFFF"/>
            <w:lang w:eastAsia="ro-RO"/>
            <w14:ligatures w14:val="none"/>
          </w:rPr>
          <w:t>Murzin</w:t>
        </w:r>
      </w:hyperlink>
      <w:r w:rsidR="00F63EEE" w:rsidRPr="00F66E75">
        <w:rPr>
          <w:rFonts w:ascii="Times New Roman" w:eastAsia="Times New Roman" w:hAnsi="Times New Roman" w:cs="Times New Roman"/>
          <w:bCs/>
          <w:kern w:val="0"/>
          <w:sz w:val="24"/>
          <w:szCs w:val="24"/>
          <w:shd w:val="clear" w:color="auto" w:fill="FFFFFF"/>
          <w:lang w:eastAsia="ro-RO"/>
          <w14:ligatures w14:val="none"/>
        </w:rPr>
        <w:t xml:space="preserve">, A., </w:t>
      </w:r>
      <w:hyperlink r:id="rId44" w:tgtFrame="_blank" w:history="1">
        <w:r w:rsidR="00F63EEE" w:rsidRPr="00F66E75">
          <w:rPr>
            <w:rFonts w:ascii="Times New Roman" w:eastAsia="Times New Roman" w:hAnsi="Times New Roman" w:cs="Times New Roman"/>
            <w:bCs/>
            <w:kern w:val="0"/>
            <w:sz w:val="24"/>
            <w:szCs w:val="24"/>
            <w:shd w:val="clear" w:color="auto" w:fill="FFFFFF"/>
            <w:lang w:eastAsia="ro-RO"/>
            <w14:ligatures w14:val="none"/>
          </w:rPr>
          <w:t>Ougolnitsky</w:t>
        </w:r>
      </w:hyperlink>
      <w:r w:rsidR="00F63EEE" w:rsidRPr="00F66E75">
        <w:rPr>
          <w:rFonts w:ascii="Times New Roman" w:eastAsia="Times New Roman" w:hAnsi="Times New Roman" w:cs="Times New Roman"/>
          <w:bCs/>
          <w:kern w:val="0"/>
          <w:sz w:val="24"/>
          <w:szCs w:val="24"/>
          <w:shd w:val="clear" w:color="auto" w:fill="FFFFFF"/>
          <w:lang w:eastAsia="ro-RO"/>
          <w14:ligatures w14:val="none"/>
        </w:rPr>
        <w:t xml:space="preserve">, G., 2019, </w:t>
      </w:r>
      <w:hyperlink r:id="rId45" w:history="1">
        <w:r w:rsidR="00F63EEE" w:rsidRPr="00F66E75">
          <w:rPr>
            <w:rFonts w:ascii="Times New Roman" w:eastAsia="Times New Roman" w:hAnsi="Times New Roman" w:cs="Times New Roman"/>
            <w:kern w:val="0"/>
            <w:sz w:val="24"/>
            <w:szCs w:val="24"/>
            <w:lang w:val="en" w:eastAsia="ro-RO"/>
            <w14:ligatures w14:val="none"/>
          </w:rPr>
          <w:t>Modeling Public-Private Partnerships in Innovative Economy: A Regional Aspect</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11 (20);</w:t>
      </w:r>
    </w:p>
    <w:p w14:paraId="1CB44201"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46" w:history="1">
        <w:hyperlink r:id="rId47" w:history="1">
          <w:r w:rsidR="00F63EEE" w:rsidRPr="00F66E75">
            <w:rPr>
              <w:rFonts w:ascii="Times New Roman" w:eastAsia="Times New Roman" w:hAnsi="Times New Roman" w:cs="Times New Roman"/>
              <w:kern w:val="0"/>
              <w:sz w:val="24"/>
              <w:szCs w:val="24"/>
              <w:lang w:val="en" w:eastAsia="ro-RO"/>
              <w14:ligatures w14:val="none"/>
            </w:rPr>
            <w:t>Bai, L</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B</w:t>
          </w:r>
        </w:hyperlink>
        <w:r w:rsidR="00F63EEE" w:rsidRPr="00F66E75">
          <w:rPr>
            <w:rFonts w:ascii="Times New Roman" w:eastAsia="Times New Roman" w:hAnsi="Times New Roman" w:cs="Times New Roman"/>
            <w:kern w:val="0"/>
            <w:sz w:val="24"/>
            <w:szCs w:val="24"/>
            <w:lang w:eastAsia="ro-RO"/>
            <w14:ligatures w14:val="none"/>
          </w:rPr>
          <w:t>., </w:t>
        </w:r>
        <w:hyperlink r:id="rId48" w:history="1">
          <w:r w:rsidR="00F63EEE" w:rsidRPr="00F66E75">
            <w:rPr>
              <w:rFonts w:ascii="Times New Roman" w:eastAsia="Times New Roman" w:hAnsi="Times New Roman" w:cs="Times New Roman"/>
              <w:kern w:val="0"/>
              <w:sz w:val="24"/>
              <w:szCs w:val="24"/>
              <w:lang w:val="en" w:eastAsia="ro-RO"/>
              <w14:ligatures w14:val="none"/>
            </w:rPr>
            <w:t>Li, Y</w:t>
          </w:r>
        </w:hyperlink>
        <w:r w:rsidR="00F63EEE" w:rsidRPr="00F66E75">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 </w:t>
        </w:r>
        <w:hyperlink r:id="rId49" w:history="1">
          <w:r w:rsidR="00F63EEE" w:rsidRPr="00F66E75">
            <w:rPr>
              <w:rFonts w:ascii="Times New Roman" w:eastAsia="Times New Roman" w:hAnsi="Times New Roman" w:cs="Times New Roman"/>
              <w:kern w:val="0"/>
              <w:sz w:val="24"/>
              <w:szCs w:val="24"/>
              <w:lang w:val="en" w:eastAsia="ro-RO"/>
              <w14:ligatures w14:val="none"/>
            </w:rPr>
            <w:t>Xu, Y</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D</w:t>
          </w:r>
        </w:hyperlink>
        <w:r w:rsidR="00F63EEE" w:rsidRPr="00F66E75">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xml:space="preserve">, 2017, </w:t>
        </w:r>
        <w:r w:rsidR="00F63EEE" w:rsidRPr="00F66E75">
          <w:rPr>
            <w:rFonts w:ascii="Times New Roman" w:eastAsia="Times New Roman" w:hAnsi="Times New Roman" w:cs="Times New Roman"/>
            <w:kern w:val="0"/>
            <w:sz w:val="24"/>
            <w:szCs w:val="24"/>
            <w:lang w:val="en" w:eastAsia="ro-RO"/>
            <w14:ligatures w14:val="none"/>
          </w:rPr>
          <w:t>A Fuzzy Comprehensive Evaluation Model for Sustainability Risk Evaluation of PPP Projects</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9 (10);</w:t>
      </w:r>
    </w:p>
    <w:p w14:paraId="4A54ED8A"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50" w:history="1">
        <w:r w:rsidR="00F63EEE" w:rsidRPr="00F66E75">
          <w:rPr>
            <w:rFonts w:ascii="Times New Roman" w:eastAsia="Times New Roman" w:hAnsi="Times New Roman" w:cs="Times New Roman"/>
            <w:kern w:val="0"/>
            <w:sz w:val="24"/>
            <w:szCs w:val="24"/>
            <w:lang w:val="en" w:eastAsia="ro-RO"/>
            <w14:ligatures w14:val="none"/>
          </w:rPr>
          <w:t>Bakhtawar, B</w:t>
        </w:r>
      </w:hyperlink>
      <w:r w:rsidR="00F63EEE" w:rsidRPr="00F66E75">
        <w:rPr>
          <w:rFonts w:ascii="Times New Roman" w:eastAsia="Times New Roman" w:hAnsi="Times New Roman" w:cs="Times New Roman"/>
          <w:kern w:val="0"/>
          <w:sz w:val="24"/>
          <w:szCs w:val="24"/>
          <w:lang w:eastAsia="ro-RO"/>
          <w14:ligatures w14:val="none"/>
        </w:rPr>
        <w:t>., </w:t>
      </w:r>
      <w:hyperlink r:id="rId51" w:history="1">
        <w:r w:rsidR="00F63EEE" w:rsidRPr="00F66E75">
          <w:rPr>
            <w:rFonts w:ascii="Times New Roman" w:eastAsia="Times New Roman" w:hAnsi="Times New Roman" w:cs="Times New Roman"/>
            <w:kern w:val="0"/>
            <w:sz w:val="24"/>
            <w:szCs w:val="24"/>
            <w:lang w:val="en" w:eastAsia="ro-RO"/>
            <w14:ligatures w14:val="none"/>
          </w:rPr>
          <w:t>Thaheem, M</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J</w:t>
        </w:r>
      </w:hyperlink>
      <w:r w:rsidR="00F63EEE" w:rsidRPr="00F66E75">
        <w:rPr>
          <w:rFonts w:ascii="Times New Roman" w:eastAsia="Times New Roman" w:hAnsi="Times New Roman" w:cs="Times New Roman"/>
          <w:kern w:val="0"/>
          <w:sz w:val="24"/>
          <w:szCs w:val="24"/>
          <w:lang w:eastAsia="ro-RO"/>
          <w14:ligatures w14:val="none"/>
        </w:rPr>
        <w:t>., (...), </w:t>
      </w:r>
      <w:hyperlink r:id="rId52" w:history="1">
        <w:r w:rsidR="00F63EEE" w:rsidRPr="00F66E75">
          <w:rPr>
            <w:rFonts w:ascii="Times New Roman" w:eastAsia="Times New Roman" w:hAnsi="Times New Roman" w:cs="Times New Roman"/>
            <w:kern w:val="0"/>
            <w:sz w:val="24"/>
            <w:szCs w:val="24"/>
            <w:lang w:val="en" w:eastAsia="ro-RO"/>
            <w14:ligatures w14:val="none"/>
          </w:rPr>
          <w:t>Akhtar, N</w:t>
        </w:r>
      </w:hyperlink>
      <w:r w:rsidR="00F63EEE" w:rsidRPr="00F66E75">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xml:space="preserve">, 2022, </w:t>
      </w:r>
      <w:hyperlink r:id="rId53" w:history="1">
        <w:r w:rsidR="00F63EEE" w:rsidRPr="00F66E75">
          <w:rPr>
            <w:rFonts w:ascii="Times New Roman" w:eastAsia="Times New Roman" w:hAnsi="Times New Roman" w:cs="Times New Roman"/>
            <w:kern w:val="0"/>
            <w:sz w:val="24"/>
            <w:szCs w:val="24"/>
            <w:lang w:val="en" w:eastAsia="ro-RO"/>
            <w14:ligatures w14:val="none"/>
          </w:rPr>
          <w:t>A Sustainability - Based Risk Assessment for P3 Projects Using a Simulation Approach</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14 (1);</w:t>
      </w:r>
    </w:p>
    <w:p w14:paraId="3729A46B"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54" w:history="1">
        <w:r w:rsidR="00F63EEE" w:rsidRPr="00F66E75">
          <w:rPr>
            <w:rFonts w:ascii="Times New Roman" w:eastAsia="Times New Roman" w:hAnsi="Times New Roman" w:cs="Times New Roman"/>
            <w:kern w:val="0"/>
            <w:sz w:val="24"/>
            <w:szCs w:val="24"/>
            <w:lang w:val="en" w:eastAsia="ro-RO"/>
            <w14:ligatures w14:val="none"/>
          </w:rPr>
          <w:t>Banerjee, A</w:t>
        </w:r>
      </w:hyperlink>
      <w:r w:rsidR="00F63EEE">
        <w:rPr>
          <w:rFonts w:ascii="Times New Roman" w:eastAsia="Times New Roman" w:hAnsi="Times New Roman" w:cs="Times New Roman"/>
          <w:kern w:val="0"/>
          <w:sz w:val="24"/>
          <w:szCs w:val="24"/>
          <w:lang w:val="en" w:eastAsia="ro-RO"/>
          <w14:ligatures w14:val="none"/>
        </w:rPr>
        <w:t>.</w:t>
      </w:r>
      <w:r w:rsidR="00F63EEE">
        <w:rPr>
          <w:rFonts w:ascii="Times New Roman" w:eastAsia="Times New Roman" w:hAnsi="Times New Roman" w:cs="Times New Roman"/>
          <w:kern w:val="0"/>
          <w:sz w:val="24"/>
          <w:szCs w:val="24"/>
          <w:lang w:eastAsia="ro-RO"/>
          <w14:ligatures w14:val="none"/>
        </w:rPr>
        <w:t>,</w:t>
      </w:r>
      <w:r w:rsidR="00F63EEE" w:rsidRPr="00F66E75">
        <w:rPr>
          <w:rFonts w:ascii="Times New Roman" w:eastAsia="Times New Roman" w:hAnsi="Times New Roman" w:cs="Times New Roman"/>
          <w:kern w:val="0"/>
          <w:sz w:val="24"/>
          <w:szCs w:val="24"/>
          <w:lang w:eastAsia="ro-RO"/>
          <w14:ligatures w14:val="none"/>
        </w:rPr>
        <w:t> </w:t>
      </w:r>
      <w:hyperlink r:id="rId55" w:history="1">
        <w:r w:rsidR="00F63EEE" w:rsidRPr="00F66E75">
          <w:rPr>
            <w:rFonts w:ascii="Times New Roman" w:eastAsia="Times New Roman" w:hAnsi="Times New Roman" w:cs="Times New Roman"/>
            <w:kern w:val="0"/>
            <w:sz w:val="24"/>
            <w:szCs w:val="24"/>
            <w:lang w:val="en" w:eastAsia="ro-RO"/>
            <w14:ligatures w14:val="none"/>
          </w:rPr>
          <w:t>Murphy, E</w:t>
        </w:r>
      </w:hyperlink>
      <w:r w:rsidR="00F63EEE">
        <w:rPr>
          <w:rFonts w:ascii="Times New Roman" w:eastAsia="Times New Roman" w:hAnsi="Times New Roman" w:cs="Times New Roman"/>
          <w:kern w:val="0"/>
          <w:sz w:val="24"/>
          <w:szCs w:val="24"/>
          <w:lang w:val="en" w:eastAsia="ro-RO"/>
          <w14:ligatures w14:val="none"/>
        </w:rPr>
        <w:t>.</w:t>
      </w:r>
      <w:r w:rsidR="00F63EEE">
        <w:rPr>
          <w:rFonts w:ascii="Times New Roman" w:eastAsia="Times New Roman" w:hAnsi="Times New Roman" w:cs="Times New Roman"/>
          <w:kern w:val="0"/>
          <w:sz w:val="24"/>
          <w:szCs w:val="24"/>
          <w:lang w:eastAsia="ro-RO"/>
          <w14:ligatures w14:val="none"/>
        </w:rPr>
        <w:t>,</w:t>
      </w:r>
      <w:r w:rsidR="00F63EEE">
        <w:rPr>
          <w:rFonts w:ascii="Times New Roman" w:hAnsi="Times New Roman" w:cs="Times New Roman"/>
          <w:sz w:val="24"/>
          <w:szCs w:val="24"/>
        </w:rPr>
        <w:t xml:space="preserve"> </w:t>
      </w:r>
      <w:hyperlink r:id="rId56" w:history="1">
        <w:r w:rsidR="00F63EEE" w:rsidRPr="00F66E75">
          <w:rPr>
            <w:rFonts w:ascii="Times New Roman" w:eastAsia="Times New Roman" w:hAnsi="Times New Roman" w:cs="Times New Roman"/>
            <w:kern w:val="0"/>
            <w:sz w:val="24"/>
            <w:szCs w:val="24"/>
            <w:lang w:val="en" w:eastAsia="ro-RO"/>
            <w14:ligatures w14:val="none"/>
          </w:rPr>
          <w:t>Walsh, P</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P</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xml:space="preserve">, 2020, </w:t>
      </w:r>
      <w:hyperlink r:id="rId57" w:history="1">
        <w:r w:rsidR="00F63EEE" w:rsidRPr="00F66E75">
          <w:rPr>
            <w:rFonts w:ascii="Times New Roman" w:eastAsia="Times New Roman" w:hAnsi="Times New Roman" w:cs="Times New Roman"/>
            <w:kern w:val="0"/>
            <w:sz w:val="24"/>
            <w:szCs w:val="24"/>
            <w:lang w:val="en" w:eastAsia="ro-RO"/>
            <w14:ligatures w14:val="none"/>
          </w:rPr>
          <w:t>Perceptions of Multistakeholder Partnerships for the Sustainable Development Goals: A Case Study of Irish Non-State Actors</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12 (21);</w:t>
      </w:r>
    </w:p>
    <w:p w14:paraId="53957C2E"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58" w:history="1">
        <w:r w:rsidR="00F63EEE" w:rsidRPr="00F66E75">
          <w:rPr>
            <w:rFonts w:ascii="Times New Roman" w:eastAsia="Times New Roman" w:hAnsi="Times New Roman" w:cs="Times New Roman"/>
            <w:kern w:val="0"/>
            <w:sz w:val="24"/>
            <w:szCs w:val="24"/>
            <w:lang w:val="en" w:eastAsia="ro-RO"/>
            <w14:ligatures w14:val="none"/>
          </w:rPr>
          <w:t>Bashar, T</w:t>
        </w:r>
      </w:hyperlink>
      <w:r w:rsidR="00F63EEE" w:rsidRPr="00F66E75">
        <w:rPr>
          <w:rFonts w:ascii="Times New Roman" w:eastAsia="Times New Roman" w:hAnsi="Times New Roman" w:cs="Times New Roman"/>
          <w:kern w:val="0"/>
          <w:sz w:val="24"/>
          <w:szCs w:val="24"/>
          <w:lang w:eastAsia="ro-RO"/>
          <w14:ligatures w14:val="none"/>
        </w:rPr>
        <w:t>., </w:t>
      </w:r>
      <w:hyperlink r:id="rId59" w:history="1">
        <w:r w:rsidR="00F63EEE" w:rsidRPr="00F66E75">
          <w:rPr>
            <w:rFonts w:ascii="Times New Roman" w:eastAsia="Times New Roman" w:hAnsi="Times New Roman" w:cs="Times New Roman"/>
            <w:kern w:val="0"/>
            <w:sz w:val="24"/>
            <w:szCs w:val="24"/>
            <w:lang w:val="en" w:eastAsia="ro-RO"/>
            <w14:ligatures w14:val="none"/>
          </w:rPr>
          <w:t>Fung, I</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W</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H</w:t>
        </w:r>
      </w:hyperlink>
      <w:r w:rsidR="00F63EEE" w:rsidRPr="00F66E75">
        <w:rPr>
          <w:rFonts w:ascii="Times New Roman" w:eastAsia="Times New Roman" w:hAnsi="Times New Roman" w:cs="Times New Roman"/>
          <w:kern w:val="0"/>
          <w:sz w:val="24"/>
          <w:szCs w:val="24"/>
          <w:lang w:eastAsia="ro-RO"/>
          <w14:ligatures w14:val="none"/>
        </w:rPr>
        <w:t>., </w:t>
      </w:r>
      <w:r w:rsidR="00F63EEE" w:rsidRPr="00F66E75">
        <w:rPr>
          <w:rFonts w:ascii="Times New Roman" w:hAnsi="Times New Roman" w:cs="Times New Roman"/>
          <w:sz w:val="24"/>
          <w:szCs w:val="24"/>
          <w:shd w:val="clear" w:color="auto" w:fill="FFFFFF"/>
        </w:rPr>
        <w:t>Jaillon</w:t>
      </w:r>
      <w:r w:rsidR="00F63EEE" w:rsidRPr="00F66E75">
        <w:rPr>
          <w:rFonts w:ascii="Times New Roman" w:eastAsia="Times New Roman" w:hAnsi="Times New Roman" w:cs="Times New Roman"/>
          <w:kern w:val="0"/>
          <w:sz w:val="24"/>
          <w:szCs w:val="24"/>
          <w:lang w:eastAsia="ro-RO"/>
          <w14:ligatures w14:val="none"/>
        </w:rPr>
        <w:t>, L.C., </w:t>
      </w:r>
      <w:hyperlink r:id="rId60" w:history="1">
        <w:r w:rsidR="00F63EEE" w:rsidRPr="00F66E75">
          <w:rPr>
            <w:rFonts w:ascii="Times New Roman" w:eastAsia="Times New Roman" w:hAnsi="Times New Roman" w:cs="Times New Roman"/>
            <w:kern w:val="0"/>
            <w:sz w:val="24"/>
            <w:szCs w:val="24"/>
            <w:lang w:val="en" w:eastAsia="ro-RO"/>
            <w14:ligatures w14:val="none"/>
          </w:rPr>
          <w:t>Di, W</w:t>
        </w:r>
      </w:hyperlink>
      <w:r w:rsidR="00F63EEE" w:rsidRPr="00F66E75">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xml:space="preserve">, 2021, </w:t>
      </w:r>
      <w:hyperlink r:id="rId61" w:history="1">
        <w:r w:rsidR="00F63EEE" w:rsidRPr="00F66E75">
          <w:rPr>
            <w:rFonts w:ascii="Times New Roman" w:eastAsia="Times New Roman" w:hAnsi="Times New Roman" w:cs="Times New Roman"/>
            <w:kern w:val="0"/>
            <w:sz w:val="24"/>
            <w:szCs w:val="24"/>
            <w:lang w:val="en" w:eastAsia="ro-RO"/>
            <w14:ligatures w14:val="none"/>
          </w:rPr>
          <w:t>Major Obstacles to Public -Private Partnership (PPP) – Financed Infrastructure Development in China</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13 (12);</w:t>
      </w:r>
    </w:p>
    <w:p w14:paraId="28C9CC5A" w14:textId="77777777" w:rsidR="00F63EEE" w:rsidRPr="00F66E75" w:rsidRDefault="00F63EEE" w:rsidP="00BC7D8A">
      <w:pPr>
        <w:numPr>
          <w:ilvl w:val="0"/>
          <w:numId w:val="4"/>
        </w:numPr>
        <w:spacing w:after="0" w:line="240" w:lineRule="auto"/>
        <w:contextualSpacing/>
        <w:jc w:val="both"/>
        <w:rPr>
          <w:rFonts w:ascii="Times New Roman" w:hAnsi="Times New Roman" w:cs="Times New Roman"/>
          <w:sz w:val="24"/>
          <w:szCs w:val="24"/>
          <w:lang w:eastAsia="ro-RO"/>
        </w:rPr>
      </w:pPr>
      <w:r w:rsidRPr="00F66E75">
        <w:rPr>
          <w:rFonts w:ascii="Times New Roman" w:hAnsi="Times New Roman" w:cs="Times New Roman"/>
          <w:sz w:val="24"/>
          <w:szCs w:val="24"/>
          <w:lang w:eastAsia="ro-RO"/>
        </w:rPr>
        <w:t>Berrone, P., Ricart, J</w:t>
      </w:r>
      <w:r>
        <w:rPr>
          <w:rFonts w:ascii="Times New Roman" w:hAnsi="Times New Roman" w:cs="Times New Roman"/>
          <w:sz w:val="24"/>
          <w:szCs w:val="24"/>
          <w:lang w:eastAsia="ro-RO"/>
        </w:rPr>
        <w:t>.</w:t>
      </w:r>
      <w:r w:rsidRPr="00F66E75">
        <w:rPr>
          <w:rFonts w:ascii="Times New Roman" w:hAnsi="Times New Roman" w:cs="Times New Roman"/>
          <w:sz w:val="24"/>
          <w:szCs w:val="24"/>
          <w:lang w:eastAsia="ro-RO"/>
        </w:rPr>
        <w:t>E., Duch, A</w:t>
      </w:r>
      <w:r>
        <w:rPr>
          <w:rFonts w:ascii="Times New Roman" w:hAnsi="Times New Roman" w:cs="Times New Roman"/>
          <w:sz w:val="24"/>
          <w:szCs w:val="24"/>
          <w:lang w:eastAsia="ro-RO"/>
        </w:rPr>
        <w:t>.</w:t>
      </w:r>
      <w:r w:rsidRPr="00F66E75">
        <w:rPr>
          <w:rFonts w:ascii="Times New Roman" w:hAnsi="Times New Roman" w:cs="Times New Roman"/>
          <w:sz w:val="24"/>
          <w:szCs w:val="24"/>
          <w:lang w:eastAsia="ro-RO"/>
        </w:rPr>
        <w:t xml:space="preserve">I., Bernardo, V.,Salvador, J., Pena, J., Rodriguez, M., (2019), </w:t>
      </w:r>
      <w:r w:rsidRPr="00F66E75">
        <w:rPr>
          <w:rFonts w:ascii="Times New Roman" w:hAnsi="Times New Roman" w:cs="Times New Roman"/>
          <w:sz w:val="24"/>
          <w:szCs w:val="24"/>
        </w:rPr>
        <w:t xml:space="preserve">EASIER: An Evaluation Model for Public–Private Partnerships Contributing to the Sustainable Development Goals, </w:t>
      </w:r>
      <w:r w:rsidRPr="00F66E75">
        <w:rPr>
          <w:rFonts w:ascii="Times New Roman" w:eastAsia="Times New Roman" w:hAnsi="Times New Roman" w:cs="Times New Roman"/>
          <w:color w:val="222222"/>
          <w:sz w:val="24"/>
          <w:szCs w:val="24"/>
          <w:lang w:eastAsia="ro-RO"/>
        </w:rPr>
        <w:t>Sustainability, 11 (8), 2339; </w:t>
      </w:r>
    </w:p>
    <w:p w14:paraId="60B151CA" w14:textId="77777777" w:rsidR="00F63EEE" w:rsidRPr="00F66E75" w:rsidRDefault="00000000" w:rsidP="00BC7D8A">
      <w:pPr>
        <w:pStyle w:val="ListParagraph"/>
        <w:numPr>
          <w:ilvl w:val="0"/>
          <w:numId w:val="4"/>
        </w:numPr>
        <w:spacing w:after="240" w:line="240" w:lineRule="auto"/>
        <w:jc w:val="both"/>
        <w:outlineLvl w:val="2"/>
        <w:rPr>
          <w:rFonts w:ascii="Times New Roman" w:eastAsia="Times New Roman" w:hAnsi="Times New Roman" w:cs="Times New Roman"/>
          <w:kern w:val="0"/>
          <w:sz w:val="24"/>
          <w:szCs w:val="24"/>
          <w:lang w:val="en" w:eastAsia="ro-RO"/>
          <w14:ligatures w14:val="none"/>
        </w:rPr>
      </w:pPr>
      <w:hyperlink r:id="rId62" w:history="1">
        <w:r w:rsidR="00F63EEE" w:rsidRPr="00F66E75">
          <w:rPr>
            <w:rFonts w:ascii="Times New Roman" w:eastAsia="Times New Roman" w:hAnsi="Times New Roman" w:cs="Times New Roman"/>
            <w:kern w:val="0"/>
            <w:sz w:val="24"/>
            <w:szCs w:val="24"/>
            <w:lang w:val="en" w:eastAsia="ro-RO"/>
            <w14:ligatures w14:val="none"/>
          </w:rPr>
          <w:t>Bjarstig, T</w:t>
        </w:r>
      </w:hyperlink>
      <w:r w:rsidR="00F63EEE" w:rsidRPr="00F66E75">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xml:space="preserve"> </w:t>
      </w:r>
      <w:hyperlink r:id="rId63" w:history="1">
        <w:r w:rsidR="00F63EEE" w:rsidRPr="00F66E75">
          <w:rPr>
            <w:rFonts w:ascii="Times New Roman" w:eastAsia="Times New Roman" w:hAnsi="Times New Roman" w:cs="Times New Roman"/>
            <w:kern w:val="0"/>
            <w:sz w:val="24"/>
            <w:szCs w:val="24"/>
            <w:lang w:val="en" w:eastAsia="ro-RO"/>
            <w14:ligatures w14:val="none"/>
          </w:rPr>
          <w:t>Sandstrom, C</w:t>
        </w:r>
      </w:hyperlink>
      <w:r w:rsidR="00F63EEE" w:rsidRPr="00F66E75">
        <w:rPr>
          <w:rFonts w:ascii="Times New Roman" w:eastAsia="Times New Roman" w:hAnsi="Times New Roman" w:cs="Times New Roman"/>
          <w:kern w:val="0"/>
          <w:sz w:val="24"/>
          <w:szCs w:val="24"/>
          <w:lang w:val="en" w:eastAsia="ro-RO"/>
          <w14:ligatures w14:val="none"/>
        </w:rPr>
        <w:t xml:space="preserve">., 2017, </w:t>
      </w:r>
      <w:hyperlink r:id="rId64" w:history="1">
        <w:r w:rsidR="00F63EEE" w:rsidRPr="00F66E75">
          <w:rPr>
            <w:rFonts w:ascii="Times New Roman" w:eastAsia="Times New Roman" w:hAnsi="Times New Roman" w:cs="Times New Roman"/>
            <w:kern w:val="0"/>
            <w:sz w:val="24"/>
            <w:szCs w:val="24"/>
            <w:lang w:val="en" w:eastAsia="ro-RO"/>
            <w14:ligatures w14:val="none"/>
          </w:rPr>
          <w:t>Public-private partnerships in a Swedish rural context - A policy tool for the authorities to achieve sustainable rural development?</w:t>
        </w:r>
      </w:hyperlink>
      <w:r w:rsidR="00F63EEE" w:rsidRPr="00F66E75">
        <w:rPr>
          <w:rFonts w:ascii="Times New Roman" w:eastAsia="Times New Roman" w:hAnsi="Times New Roman" w:cs="Times New Roman"/>
          <w:kern w:val="0"/>
          <w:sz w:val="24"/>
          <w:szCs w:val="24"/>
          <w:lang w:val="en" w:eastAsia="ro-RO"/>
          <w14:ligatures w14:val="none"/>
        </w:rPr>
        <w:t xml:space="preserve">, Journal of Rural Studies, </w:t>
      </w:r>
      <w:r w:rsidR="00F63EEE" w:rsidRPr="00F66E75">
        <w:rPr>
          <w:rFonts w:ascii="Times New Roman" w:eastAsia="Times New Roman" w:hAnsi="Times New Roman" w:cs="Times New Roman"/>
          <w:kern w:val="0"/>
          <w:sz w:val="24"/>
          <w:szCs w:val="24"/>
          <w:lang w:eastAsia="ro-RO"/>
          <w14:ligatures w14:val="none"/>
        </w:rPr>
        <w:t>49 , pp.58-68;</w:t>
      </w:r>
    </w:p>
    <w:p w14:paraId="0D9B9BF6"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65" w:history="1">
        <w:r w:rsidR="00F63EEE" w:rsidRPr="00F66E75">
          <w:rPr>
            <w:rFonts w:ascii="Times New Roman" w:eastAsia="Times New Roman" w:hAnsi="Times New Roman" w:cs="Times New Roman"/>
            <w:kern w:val="0"/>
            <w:sz w:val="24"/>
            <w:szCs w:val="24"/>
            <w:lang w:val="en" w:eastAsia="ro-RO"/>
            <w14:ligatures w14:val="none"/>
          </w:rPr>
          <w:t>Chen, B</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Y</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 xml:space="preserve">, 2021, </w:t>
      </w:r>
      <w:hyperlink r:id="rId66" w:history="1">
        <w:r w:rsidR="00F63EEE" w:rsidRPr="00F66E75">
          <w:rPr>
            <w:rFonts w:ascii="Times New Roman" w:eastAsia="Times New Roman" w:hAnsi="Times New Roman" w:cs="Times New Roman"/>
            <w:kern w:val="0"/>
            <w:sz w:val="24"/>
            <w:szCs w:val="24"/>
            <w:lang w:val="en" w:eastAsia="ro-RO"/>
            <w14:ligatures w14:val="none"/>
          </w:rPr>
          <w:t>Public-Private Partnership Infrastructure Investment and Sustainable Economic Development: An Empirical Study Based on Efficiency Evaluation and Spatial Spillover in China</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13 (15);</w:t>
      </w:r>
    </w:p>
    <w:p w14:paraId="25BADD39" w14:textId="77777777" w:rsidR="00F63EEE" w:rsidRPr="00F66E75" w:rsidRDefault="00000000" w:rsidP="00BC7D8A">
      <w:pPr>
        <w:pStyle w:val="ListParagraph"/>
        <w:numPr>
          <w:ilvl w:val="0"/>
          <w:numId w:val="4"/>
        </w:numPr>
        <w:spacing w:after="240" w:line="240" w:lineRule="auto"/>
        <w:jc w:val="both"/>
        <w:outlineLvl w:val="2"/>
        <w:rPr>
          <w:rFonts w:ascii="Times New Roman" w:eastAsia="Times New Roman" w:hAnsi="Times New Roman" w:cs="Times New Roman"/>
          <w:kern w:val="0"/>
          <w:sz w:val="24"/>
          <w:szCs w:val="24"/>
          <w:lang w:val="en" w:eastAsia="ro-RO"/>
          <w14:ligatures w14:val="none"/>
        </w:rPr>
      </w:pPr>
      <w:hyperlink r:id="rId67" w:history="1">
        <w:r w:rsidR="00F63EEE" w:rsidRPr="00F66E75">
          <w:rPr>
            <w:rFonts w:ascii="Times New Roman" w:eastAsia="Times New Roman" w:hAnsi="Times New Roman" w:cs="Times New Roman"/>
            <w:kern w:val="0"/>
            <w:sz w:val="24"/>
            <w:szCs w:val="24"/>
            <w:lang w:val="en" w:eastAsia="ro-RO"/>
            <w14:ligatures w14:val="none"/>
          </w:rPr>
          <w:t>Choi, G</w:t>
        </w:r>
      </w:hyperlink>
      <w:r w:rsidR="00F63EEE" w:rsidRPr="00F66E75">
        <w:rPr>
          <w:rFonts w:ascii="Times New Roman" w:eastAsia="Times New Roman" w:hAnsi="Times New Roman" w:cs="Times New Roman"/>
          <w:kern w:val="0"/>
          <w:sz w:val="24"/>
          <w:szCs w:val="24"/>
          <w:lang w:eastAsia="ro-RO"/>
          <w14:ligatures w14:val="none"/>
        </w:rPr>
        <w:t xml:space="preserve">., </w:t>
      </w:r>
      <w:hyperlink r:id="rId68" w:history="1">
        <w:r w:rsidR="00F63EEE" w:rsidRPr="00F66E75">
          <w:rPr>
            <w:rFonts w:ascii="Times New Roman" w:eastAsia="Times New Roman" w:hAnsi="Times New Roman" w:cs="Times New Roman"/>
            <w:kern w:val="0"/>
            <w:sz w:val="24"/>
            <w:szCs w:val="24"/>
            <w:lang w:val="en" w:eastAsia="ro-RO"/>
            <w14:ligatures w14:val="none"/>
          </w:rPr>
          <w:t>Jin, T</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Y</w:t>
        </w:r>
      </w:hyperlink>
      <w:r w:rsidR="00F63EEE" w:rsidRPr="00F66E75">
        <w:rPr>
          <w:rFonts w:ascii="Times New Roman" w:eastAsia="Times New Roman" w:hAnsi="Times New Roman" w:cs="Times New Roman"/>
          <w:kern w:val="0"/>
          <w:sz w:val="24"/>
          <w:szCs w:val="24"/>
          <w:lang w:eastAsia="ro-RO"/>
          <w14:ligatures w14:val="none"/>
        </w:rPr>
        <w:t>.</w:t>
      </w:r>
      <w:r w:rsidR="00F63EEE">
        <w:rPr>
          <w:rFonts w:ascii="Times New Roman" w:eastAsia="Times New Roman" w:hAnsi="Times New Roman" w:cs="Times New Roman"/>
          <w:kern w:val="0"/>
          <w:sz w:val="24"/>
          <w:szCs w:val="24"/>
          <w:lang w:eastAsia="ro-RO"/>
          <w14:ligatures w14:val="none"/>
        </w:rPr>
        <w:t>,</w:t>
      </w:r>
      <w:r w:rsidR="00F63EEE" w:rsidRPr="00F66E75">
        <w:rPr>
          <w:rFonts w:ascii="Times New Roman" w:eastAsia="Times New Roman" w:hAnsi="Times New Roman" w:cs="Times New Roman"/>
          <w:kern w:val="0"/>
          <w:sz w:val="24"/>
          <w:szCs w:val="24"/>
          <w:lang w:eastAsia="ro-RO"/>
          <w14:ligatures w14:val="none"/>
        </w:rPr>
        <w:t xml:space="preserve"> </w:t>
      </w:r>
      <w:hyperlink r:id="rId69" w:tgtFrame="_blank" w:history="1">
        <w:r w:rsidR="00F63EEE" w:rsidRPr="00F66E75">
          <w:rPr>
            <w:rFonts w:ascii="Times New Roman" w:eastAsia="Times New Roman" w:hAnsi="Times New Roman" w:cs="Times New Roman"/>
            <w:kern w:val="0"/>
            <w:sz w:val="24"/>
            <w:szCs w:val="24"/>
            <w:lang w:eastAsia="ro-RO"/>
            <w14:ligatures w14:val="none"/>
          </w:rPr>
          <w:t>Jeong</w:t>
        </w:r>
      </w:hyperlink>
      <w:r w:rsidR="00F63EEE">
        <w:rPr>
          <w:rFonts w:ascii="Times New Roman" w:eastAsia="Times New Roman" w:hAnsi="Times New Roman" w:cs="Times New Roman"/>
          <w:kern w:val="0"/>
          <w:sz w:val="24"/>
          <w:szCs w:val="24"/>
          <w:lang w:eastAsia="ro-RO"/>
          <w14:ligatures w14:val="none"/>
        </w:rPr>
        <w:t xml:space="preserve">, </w:t>
      </w:r>
      <w:r w:rsidR="00F63EEE" w:rsidRPr="00F66E75">
        <w:rPr>
          <w:rFonts w:ascii="Times New Roman" w:eastAsia="Times New Roman" w:hAnsi="Times New Roman" w:cs="Times New Roman"/>
          <w:kern w:val="0"/>
          <w:sz w:val="24"/>
          <w:szCs w:val="24"/>
          <w:lang w:eastAsia="ro-RO"/>
          <w14:ligatures w14:val="none"/>
        </w:rPr>
        <w:t>Y.,</w:t>
      </w:r>
      <w:r w:rsidR="00F63EEE" w:rsidRPr="00F66E75">
        <w:rPr>
          <w:rFonts w:ascii="Times New Roman" w:eastAsia="Times New Roman" w:hAnsi="Times New Roman" w:cs="Times New Roman"/>
          <w:color w:val="222222"/>
          <w:kern w:val="0"/>
          <w:sz w:val="24"/>
          <w:szCs w:val="24"/>
          <w:lang w:eastAsia="ro-RO"/>
          <w14:ligatures w14:val="none"/>
        </w:rPr>
        <w:t xml:space="preserve"> </w:t>
      </w:r>
      <w:hyperlink r:id="rId70" w:history="1">
        <w:r w:rsidR="00F63EEE" w:rsidRPr="00F66E75">
          <w:rPr>
            <w:rFonts w:ascii="Times New Roman" w:eastAsia="Times New Roman" w:hAnsi="Times New Roman" w:cs="Times New Roman"/>
            <w:kern w:val="0"/>
            <w:sz w:val="24"/>
            <w:szCs w:val="24"/>
            <w:lang w:val="en" w:eastAsia="ro-RO"/>
            <w14:ligatures w14:val="none"/>
          </w:rPr>
          <w:t>Lee, S</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K</w:t>
        </w:r>
      </w:hyperlink>
      <w:r w:rsidR="00F63EEE" w:rsidRPr="00F66E75">
        <w:rPr>
          <w:rFonts w:ascii="Times New Roman" w:eastAsia="Times New Roman" w:hAnsi="Times New Roman" w:cs="Times New Roman"/>
          <w:kern w:val="0"/>
          <w:sz w:val="24"/>
          <w:szCs w:val="24"/>
          <w:lang w:eastAsia="ro-RO"/>
          <w14:ligatures w14:val="none"/>
        </w:rPr>
        <w:t>., 2020</w:t>
      </w:r>
      <w:r w:rsidR="00F63EEE" w:rsidRPr="00F66E75">
        <w:rPr>
          <w:rFonts w:ascii="Times New Roman" w:hAnsi="Times New Roman" w:cs="Times New Roman"/>
          <w:sz w:val="24"/>
          <w:szCs w:val="24"/>
        </w:rPr>
        <w:t>, Evolution of Partnerships for Sustainable Development</w:t>
      </w:r>
      <w:hyperlink r:id="rId71" w:history="1">
        <w:r w:rsidR="00F63EEE" w:rsidRPr="00F66E75">
          <w:rPr>
            <w:rFonts w:ascii="Times New Roman" w:eastAsia="Times New Roman" w:hAnsi="Times New Roman" w:cs="Times New Roman"/>
            <w:kern w:val="0"/>
            <w:sz w:val="24"/>
            <w:szCs w:val="24"/>
            <w:lang w:val="en" w:eastAsia="ro-RO"/>
            <w14:ligatures w14:val="none"/>
          </w:rPr>
          <w:t>: The Case of P4G</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12 (16);</w:t>
      </w:r>
    </w:p>
    <w:p w14:paraId="0CC597AC"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72" w:history="1">
        <w:r w:rsidR="00F63EEE" w:rsidRPr="00F66E75">
          <w:rPr>
            <w:rFonts w:ascii="Times New Roman" w:eastAsia="Times New Roman" w:hAnsi="Times New Roman" w:cs="Times New Roman"/>
            <w:kern w:val="0"/>
            <w:sz w:val="24"/>
            <w:szCs w:val="24"/>
            <w:lang w:val="en" w:eastAsia="ro-RO"/>
            <w14:ligatures w14:val="none"/>
          </w:rPr>
          <w:t>Esposito, P</w:t>
        </w:r>
      </w:hyperlink>
      <w:r w:rsidR="00F63EEE" w:rsidRPr="00F66E75">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w:t>
      </w:r>
      <w:hyperlink r:id="rId73" w:history="1">
        <w:r w:rsidR="00F63EEE" w:rsidRPr="00F66E75">
          <w:rPr>
            <w:rFonts w:ascii="Times New Roman" w:eastAsia="Times New Roman" w:hAnsi="Times New Roman" w:cs="Times New Roman"/>
            <w:kern w:val="0"/>
            <w:sz w:val="24"/>
            <w:szCs w:val="24"/>
            <w:lang w:val="en" w:eastAsia="ro-RO"/>
            <w14:ligatures w14:val="none"/>
          </w:rPr>
          <w:t>Dicorato, S</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L</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kern w:val="0"/>
          <w:sz w:val="24"/>
          <w:szCs w:val="24"/>
          <w:lang w:eastAsia="ro-RO"/>
          <w14:ligatures w14:val="none"/>
        </w:rPr>
        <w:t xml:space="preserve">2020, </w:t>
      </w:r>
      <w:hyperlink r:id="rId74" w:history="1">
        <w:r w:rsidR="00F63EEE" w:rsidRPr="00F66E75">
          <w:rPr>
            <w:rFonts w:ascii="Times New Roman" w:eastAsia="Times New Roman" w:hAnsi="Times New Roman" w:cs="Times New Roman"/>
            <w:kern w:val="0"/>
            <w:sz w:val="24"/>
            <w:szCs w:val="24"/>
            <w:lang w:val="en" w:eastAsia="ro-RO"/>
            <w14:ligatures w14:val="none"/>
          </w:rPr>
          <w:t>Sustainable Development, Governance and Performance Measurement in Public Private Partnerships (PPPs): A Methodological Proposal</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12 (14);</w:t>
      </w:r>
    </w:p>
    <w:p w14:paraId="13584B4C" w14:textId="77777777" w:rsidR="00F63EEE" w:rsidRPr="00F66E75" w:rsidRDefault="00000000" w:rsidP="00BC7D8A">
      <w:pPr>
        <w:pStyle w:val="ListParagraph"/>
        <w:numPr>
          <w:ilvl w:val="0"/>
          <w:numId w:val="4"/>
        </w:numPr>
        <w:spacing w:after="0" w:line="240" w:lineRule="auto"/>
        <w:jc w:val="both"/>
        <w:outlineLvl w:val="2"/>
        <w:rPr>
          <w:rFonts w:ascii="Times New Roman" w:eastAsia="Times New Roman" w:hAnsi="Times New Roman" w:cs="Times New Roman"/>
          <w:kern w:val="0"/>
          <w:sz w:val="24"/>
          <w:szCs w:val="24"/>
          <w:lang w:val="en" w:eastAsia="ro-RO"/>
          <w14:ligatures w14:val="none"/>
        </w:rPr>
      </w:pPr>
      <w:hyperlink r:id="rId75" w:history="1">
        <w:r w:rsidR="00F63EEE" w:rsidRPr="00F66E75">
          <w:rPr>
            <w:rFonts w:ascii="Times New Roman" w:eastAsia="Times New Roman" w:hAnsi="Times New Roman" w:cs="Times New Roman"/>
            <w:kern w:val="0"/>
            <w:sz w:val="24"/>
            <w:szCs w:val="24"/>
            <w:lang w:val="en" w:eastAsia="ro-RO"/>
            <w14:ligatures w14:val="none"/>
          </w:rPr>
          <w:t>Khahro, S</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H</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w:t>
      </w:r>
      <w:hyperlink r:id="rId76" w:history="1">
        <w:r w:rsidR="00F63EEE" w:rsidRPr="00F66E75">
          <w:rPr>
            <w:rFonts w:ascii="Times New Roman" w:eastAsia="Times New Roman" w:hAnsi="Times New Roman" w:cs="Times New Roman"/>
            <w:kern w:val="0"/>
            <w:sz w:val="24"/>
            <w:szCs w:val="24"/>
            <w:lang w:val="en" w:eastAsia="ro-RO"/>
            <w14:ligatures w14:val="none"/>
          </w:rPr>
          <w:t>Ali, T</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H</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w:t>
      </w:r>
      <w:r w:rsidR="00F63EEE">
        <w:rPr>
          <w:rFonts w:ascii="Times New Roman" w:eastAsia="Times New Roman" w:hAnsi="Times New Roman" w:cs="Times New Roman"/>
          <w:kern w:val="0"/>
          <w:sz w:val="24"/>
          <w:szCs w:val="24"/>
          <w:lang w:eastAsia="ro-RO"/>
          <w14:ligatures w14:val="none"/>
        </w:rPr>
        <w:t>,</w:t>
      </w:r>
      <w:r w:rsidR="00F63EEE" w:rsidRPr="00F66E75">
        <w:rPr>
          <w:rFonts w:ascii="Times New Roman" w:eastAsia="Times New Roman" w:hAnsi="Times New Roman" w:cs="Times New Roman"/>
          <w:kern w:val="0"/>
          <w:sz w:val="24"/>
          <w:szCs w:val="24"/>
          <w:lang w:eastAsia="ro-RO"/>
          <w14:ligatures w14:val="none"/>
        </w:rPr>
        <w:t> </w:t>
      </w:r>
      <w:hyperlink r:id="rId77" w:history="1">
        <w:r w:rsidR="00F63EEE" w:rsidRPr="00F66E75">
          <w:rPr>
            <w:rFonts w:ascii="Times New Roman" w:eastAsia="Times New Roman" w:hAnsi="Times New Roman" w:cs="Times New Roman"/>
            <w:kern w:val="0"/>
            <w:sz w:val="24"/>
            <w:szCs w:val="24"/>
            <w:lang w:val="en" w:eastAsia="ro-RO"/>
            <w14:ligatures w14:val="none"/>
          </w:rPr>
          <w:t>Memon, S</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A</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 xml:space="preserve">, 2021, </w:t>
      </w:r>
      <w:bookmarkStart w:id="9" w:name="_Hlk136123526"/>
      <w:r w:rsidR="00F63EEE" w:rsidRPr="00F66E75">
        <w:rPr>
          <w:rFonts w:ascii="Times New Roman" w:eastAsia="Times New Roman" w:hAnsi="Times New Roman" w:cs="Times New Roman"/>
          <w:kern w:val="0"/>
          <w:sz w:val="24"/>
          <w:szCs w:val="24"/>
          <w:lang w:val="en" w:eastAsia="ro-RO"/>
          <w14:ligatures w14:val="none"/>
        </w:rPr>
        <w:t>Risk Severity M</w:t>
      </w:r>
      <w:r w:rsidR="00F63EEE">
        <w:rPr>
          <w:rFonts w:ascii="Times New Roman" w:eastAsia="Times New Roman" w:hAnsi="Times New Roman" w:cs="Times New Roman"/>
          <w:kern w:val="0"/>
          <w:sz w:val="24"/>
          <w:szCs w:val="24"/>
          <w:lang w:val="en" w:eastAsia="ro-RO"/>
          <w14:ligatures w14:val="none"/>
        </w:rPr>
        <w:t>a</w:t>
      </w:r>
      <w:r w:rsidR="00F63EEE" w:rsidRPr="00F66E75">
        <w:rPr>
          <w:rFonts w:ascii="Times New Roman" w:eastAsia="Times New Roman" w:hAnsi="Times New Roman" w:cs="Times New Roman"/>
          <w:kern w:val="0"/>
          <w:sz w:val="24"/>
          <w:szCs w:val="24"/>
          <w:lang w:val="en" w:eastAsia="ro-RO"/>
          <w14:ligatures w14:val="none"/>
        </w:rPr>
        <w:t xml:space="preserve">trix for </w:t>
      </w:r>
      <w:hyperlink r:id="rId78" w:history="1">
        <w:r w:rsidR="00F63EEE" w:rsidRPr="00F66E75">
          <w:rPr>
            <w:rFonts w:ascii="Times New Roman" w:eastAsia="Times New Roman" w:hAnsi="Times New Roman" w:cs="Times New Roman"/>
            <w:kern w:val="0"/>
            <w:sz w:val="24"/>
            <w:szCs w:val="24"/>
            <w:lang w:val="en" w:eastAsia="ro-RO"/>
            <w14:ligatures w14:val="none"/>
          </w:rPr>
          <w:t xml:space="preserve">Sustainable Public-Private Partnership Projects in Developing Countries,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val="en" w:eastAsia="ro-RO"/>
            <w14:ligatures w14:val="none"/>
          </w:rPr>
          <w:t xml:space="preserve">, 13 (6); </w:t>
        </w:r>
      </w:hyperlink>
      <w:bookmarkEnd w:id="9"/>
    </w:p>
    <w:bookmarkStart w:id="10" w:name="_Hlk133864981"/>
    <w:p w14:paraId="3D4D63B9" w14:textId="77777777" w:rsidR="00F63EEE" w:rsidRPr="00F66E75" w:rsidRDefault="00F63EEE" w:rsidP="00BC7D8A">
      <w:pPr>
        <w:pStyle w:val="ListParagraph"/>
        <w:numPr>
          <w:ilvl w:val="0"/>
          <w:numId w:val="4"/>
        </w:numPr>
        <w:spacing w:after="0" w:line="240" w:lineRule="auto"/>
        <w:jc w:val="both"/>
        <w:outlineLvl w:val="2"/>
        <w:rPr>
          <w:rFonts w:ascii="Times New Roman" w:eastAsia="Times New Roman" w:hAnsi="Times New Roman" w:cs="Times New Roman"/>
          <w:kern w:val="0"/>
          <w:sz w:val="24"/>
          <w:szCs w:val="24"/>
          <w:lang w:val="en" w:eastAsia="ro-RO"/>
          <w14:ligatures w14:val="none"/>
        </w:rPr>
      </w:pPr>
      <w:r w:rsidRPr="00F66E75">
        <w:rPr>
          <w:rFonts w:ascii="Times New Roman" w:hAnsi="Times New Roman" w:cs="Times New Roman"/>
          <w:sz w:val="24"/>
          <w:szCs w:val="24"/>
        </w:rPr>
        <w:fldChar w:fldCharType="begin"/>
      </w:r>
      <w:r w:rsidRPr="00F66E75">
        <w:rPr>
          <w:rFonts w:ascii="Times New Roman" w:hAnsi="Times New Roman" w:cs="Times New Roman"/>
          <w:sz w:val="24"/>
          <w:szCs w:val="24"/>
        </w:rPr>
        <w:instrText>HYPERLINK "https://www.webofscience.com/wos/author/record/10981675"</w:instrText>
      </w:r>
      <w:r w:rsidRPr="00F66E75">
        <w:rPr>
          <w:rFonts w:ascii="Times New Roman" w:hAnsi="Times New Roman" w:cs="Times New Roman"/>
          <w:sz w:val="24"/>
          <w:szCs w:val="24"/>
        </w:rPr>
      </w:r>
      <w:r w:rsidRPr="00F66E75">
        <w:rPr>
          <w:rFonts w:ascii="Times New Roman" w:hAnsi="Times New Roman" w:cs="Times New Roman"/>
          <w:sz w:val="24"/>
          <w:szCs w:val="24"/>
        </w:rPr>
        <w:fldChar w:fldCharType="separate"/>
      </w:r>
      <w:r w:rsidRPr="00F66E75">
        <w:rPr>
          <w:rFonts w:ascii="Times New Roman" w:eastAsia="Times New Roman" w:hAnsi="Times New Roman" w:cs="Times New Roman"/>
          <w:kern w:val="0"/>
          <w:sz w:val="24"/>
          <w:szCs w:val="24"/>
          <w:lang w:val="en" w:eastAsia="ro-RO"/>
          <w14:ligatures w14:val="none"/>
        </w:rPr>
        <w:t>Ma, M</w:t>
      </w:r>
      <w:r>
        <w:rPr>
          <w:rFonts w:ascii="Times New Roman" w:eastAsia="Times New Roman" w:hAnsi="Times New Roman" w:cs="Times New Roman"/>
          <w:kern w:val="0"/>
          <w:sz w:val="24"/>
          <w:szCs w:val="24"/>
          <w:lang w:val="en" w:eastAsia="ro-RO"/>
          <w14:ligatures w14:val="none"/>
        </w:rPr>
        <w:t>.</w:t>
      </w:r>
      <w:r w:rsidRPr="00F66E75">
        <w:rPr>
          <w:rFonts w:ascii="Times New Roman" w:eastAsia="Times New Roman" w:hAnsi="Times New Roman" w:cs="Times New Roman"/>
          <w:kern w:val="0"/>
          <w:sz w:val="24"/>
          <w:szCs w:val="24"/>
          <w:lang w:val="en" w:eastAsia="ro-RO"/>
          <w14:ligatures w14:val="none"/>
        </w:rPr>
        <w:t>X</w:t>
      </w:r>
      <w:r w:rsidRPr="00F66E75">
        <w:rPr>
          <w:rFonts w:ascii="Times New Roman" w:eastAsia="Times New Roman" w:hAnsi="Times New Roman" w:cs="Times New Roman"/>
          <w:kern w:val="0"/>
          <w:sz w:val="24"/>
          <w:szCs w:val="24"/>
          <w:lang w:val="en" w:eastAsia="ro-RO"/>
          <w14:ligatures w14:val="none"/>
        </w:rPr>
        <w:fldChar w:fldCharType="end"/>
      </w:r>
      <w:bookmarkEnd w:id="10"/>
      <w:r>
        <w:rPr>
          <w:rFonts w:ascii="Times New Roman" w:eastAsia="Times New Roman" w:hAnsi="Times New Roman" w:cs="Times New Roman"/>
          <w:kern w:val="0"/>
          <w:sz w:val="24"/>
          <w:szCs w:val="24"/>
          <w:lang w:val="en" w:eastAsia="ro-RO"/>
          <w14:ligatures w14:val="none"/>
        </w:rPr>
        <w:t>.</w:t>
      </w:r>
      <w:r w:rsidRPr="00F66E75">
        <w:rPr>
          <w:rFonts w:ascii="Times New Roman" w:eastAsia="Times New Roman" w:hAnsi="Times New Roman" w:cs="Times New Roman"/>
          <w:kern w:val="0"/>
          <w:sz w:val="24"/>
          <w:szCs w:val="24"/>
          <w:lang w:eastAsia="ro-RO"/>
          <w14:ligatures w14:val="none"/>
        </w:rPr>
        <w:t>, </w:t>
      </w:r>
      <w:hyperlink r:id="rId79" w:history="1">
        <w:r w:rsidRPr="00F66E75">
          <w:rPr>
            <w:rFonts w:ascii="Times New Roman" w:eastAsia="Times New Roman" w:hAnsi="Times New Roman" w:cs="Times New Roman"/>
            <w:kern w:val="0"/>
            <w:sz w:val="24"/>
            <w:szCs w:val="24"/>
            <w:lang w:val="en" w:eastAsia="ro-RO"/>
            <w14:ligatures w14:val="none"/>
          </w:rPr>
          <w:t>Wang, N</w:t>
        </w:r>
        <w:r>
          <w:rPr>
            <w:rFonts w:ascii="Times New Roman" w:eastAsia="Times New Roman" w:hAnsi="Times New Roman" w:cs="Times New Roman"/>
            <w:kern w:val="0"/>
            <w:sz w:val="24"/>
            <w:szCs w:val="24"/>
            <w:lang w:val="en" w:eastAsia="ro-RO"/>
            <w14:ligatures w14:val="none"/>
          </w:rPr>
          <w:t>.</w:t>
        </w:r>
        <w:r w:rsidRPr="00F66E75">
          <w:rPr>
            <w:rFonts w:ascii="Times New Roman" w:eastAsia="Times New Roman" w:hAnsi="Times New Roman" w:cs="Times New Roman"/>
            <w:kern w:val="0"/>
            <w:sz w:val="24"/>
            <w:szCs w:val="24"/>
            <w:lang w:val="en" w:eastAsia="ro-RO"/>
            <w14:ligatures w14:val="none"/>
          </w:rPr>
          <w:t>N</w:t>
        </w:r>
      </w:hyperlink>
      <w:r>
        <w:rPr>
          <w:rFonts w:ascii="Times New Roman" w:eastAsia="Times New Roman" w:hAnsi="Times New Roman" w:cs="Times New Roman"/>
          <w:kern w:val="0"/>
          <w:sz w:val="24"/>
          <w:szCs w:val="24"/>
          <w:lang w:val="en" w:eastAsia="ro-RO"/>
          <w14:ligatures w14:val="none"/>
        </w:rPr>
        <w:t>.</w:t>
      </w:r>
      <w:r w:rsidRPr="00F66E75">
        <w:rPr>
          <w:rFonts w:ascii="Times New Roman" w:eastAsia="Times New Roman" w:hAnsi="Times New Roman" w:cs="Times New Roman"/>
          <w:kern w:val="0"/>
          <w:sz w:val="24"/>
          <w:szCs w:val="24"/>
          <w:lang w:eastAsia="ro-RO"/>
          <w14:ligatures w14:val="none"/>
        </w:rPr>
        <w:t>, (...); </w:t>
      </w:r>
      <w:hyperlink r:id="rId80" w:history="1">
        <w:r w:rsidRPr="00F66E75">
          <w:rPr>
            <w:rFonts w:ascii="Times New Roman" w:eastAsia="Times New Roman" w:hAnsi="Times New Roman" w:cs="Times New Roman"/>
            <w:kern w:val="0"/>
            <w:sz w:val="24"/>
            <w:szCs w:val="24"/>
            <w:lang w:val="en" w:eastAsia="ro-RO"/>
            <w14:ligatures w14:val="none"/>
          </w:rPr>
          <w:t>Zhang, L</w:t>
        </w:r>
      </w:hyperlink>
      <w:r>
        <w:rPr>
          <w:rFonts w:ascii="Times New Roman" w:eastAsia="Times New Roman" w:hAnsi="Times New Roman" w:cs="Times New Roman"/>
          <w:kern w:val="0"/>
          <w:sz w:val="24"/>
          <w:szCs w:val="24"/>
          <w:lang w:val="en" w:eastAsia="ro-RO"/>
          <w14:ligatures w14:val="none"/>
        </w:rPr>
        <w:t>.</w:t>
      </w:r>
      <w:r w:rsidRPr="00F66E75">
        <w:rPr>
          <w:rFonts w:ascii="Times New Roman" w:eastAsia="Times New Roman" w:hAnsi="Times New Roman" w:cs="Times New Roman"/>
          <w:kern w:val="0"/>
          <w:sz w:val="24"/>
          <w:szCs w:val="24"/>
          <w:lang w:val="en" w:eastAsia="ro-RO"/>
          <w14:ligatures w14:val="none"/>
        </w:rPr>
        <w:t xml:space="preserve">, 2022, </w:t>
      </w:r>
      <w:hyperlink r:id="rId81" w:history="1">
        <w:r w:rsidRPr="00F66E75">
          <w:rPr>
            <w:rFonts w:ascii="Times New Roman" w:eastAsia="Times New Roman" w:hAnsi="Times New Roman" w:cs="Times New Roman"/>
            <w:kern w:val="0"/>
            <w:sz w:val="24"/>
            <w:szCs w:val="24"/>
            <w:lang w:val="en" w:eastAsia="ro-RO"/>
            <w14:ligatures w14:val="none"/>
          </w:rPr>
          <w:t xml:space="preserve">The Instrumentality of Public – Private Partnership for Achieving Sustainable Development Goals, </w:t>
        </w:r>
        <w:r w:rsidRPr="00F66E75">
          <w:rPr>
            <w:rFonts w:ascii="Times New Roman" w:eastAsia="Times New Roman" w:hAnsi="Times New Roman" w:cs="Times New Roman"/>
            <w:color w:val="222222"/>
            <w:sz w:val="24"/>
            <w:szCs w:val="24"/>
            <w:lang w:eastAsia="ro-RO"/>
          </w:rPr>
          <w:t>Sustainability</w:t>
        </w:r>
        <w:r w:rsidRPr="00F66E75">
          <w:rPr>
            <w:rFonts w:ascii="Times New Roman" w:eastAsia="Times New Roman" w:hAnsi="Times New Roman" w:cs="Times New Roman"/>
            <w:kern w:val="0"/>
            <w:sz w:val="24"/>
            <w:szCs w:val="24"/>
            <w:lang w:val="en" w:eastAsia="ro-RO"/>
            <w14:ligatures w14:val="none"/>
          </w:rPr>
          <w:t xml:space="preserve"> 14(21); </w:t>
        </w:r>
      </w:hyperlink>
      <w:r w:rsidRPr="00F66E75">
        <w:rPr>
          <w:rFonts w:ascii="Times New Roman" w:eastAsia="Times New Roman" w:hAnsi="Times New Roman" w:cs="Times New Roman"/>
          <w:kern w:val="0"/>
          <w:sz w:val="24"/>
          <w:szCs w:val="24"/>
          <w:lang w:val="en" w:eastAsia="ro-RO"/>
          <w14:ligatures w14:val="none"/>
        </w:rPr>
        <w:t xml:space="preserve"> </w:t>
      </w:r>
    </w:p>
    <w:p w14:paraId="5CF78420" w14:textId="77777777" w:rsidR="00F63EEE" w:rsidRPr="00F66E75" w:rsidRDefault="00F63EEE"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r w:rsidRPr="00F66E75">
        <w:rPr>
          <w:rFonts w:ascii="Times New Roman" w:hAnsi="Times New Roman" w:cs="Times New Roman"/>
          <w:sz w:val="24"/>
          <w:szCs w:val="24"/>
        </w:rPr>
        <w:t>MacDonald, A.,  Clarke, A., Huang, L., 2018, Multi-stakeholder Partnerships for Sustainability: Designing Decision</w:t>
      </w:r>
      <w:r>
        <w:rPr>
          <w:rFonts w:ascii="Times New Roman" w:hAnsi="Times New Roman" w:cs="Times New Roman"/>
          <w:sz w:val="24"/>
          <w:szCs w:val="24"/>
        </w:rPr>
        <w:t xml:space="preserve"> </w:t>
      </w:r>
      <w:r w:rsidRPr="00F66E75">
        <w:rPr>
          <w:rFonts w:ascii="Times New Roman" w:hAnsi="Times New Roman" w:cs="Times New Roman"/>
          <w:sz w:val="24"/>
          <w:szCs w:val="24"/>
        </w:rPr>
        <w:t>Making Processes for Partnership Capacity, Springer Science+Business Media B.V., part of Springer Nature;</w:t>
      </w:r>
    </w:p>
    <w:p w14:paraId="1E94AA40"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82" w:history="1">
        <w:r w:rsidR="00F63EEE" w:rsidRPr="00F66E75">
          <w:rPr>
            <w:rFonts w:ascii="Times New Roman" w:eastAsia="Times New Roman" w:hAnsi="Times New Roman" w:cs="Times New Roman"/>
            <w:kern w:val="0"/>
            <w:sz w:val="24"/>
            <w:szCs w:val="24"/>
            <w:lang w:val="en" w:eastAsia="ro-RO"/>
            <w14:ligatures w14:val="none"/>
          </w:rPr>
          <w:t>Marx, A</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 xml:space="preserve">, 2019, </w:t>
      </w:r>
      <w:hyperlink r:id="rId83" w:history="1">
        <w:r w:rsidR="00F63EEE" w:rsidRPr="00F66E75">
          <w:rPr>
            <w:rFonts w:ascii="Times New Roman" w:eastAsia="Times New Roman" w:hAnsi="Times New Roman" w:cs="Times New Roman"/>
            <w:kern w:val="0"/>
            <w:sz w:val="24"/>
            <w:szCs w:val="24"/>
            <w:lang w:val="en" w:eastAsia="ro-RO"/>
            <w14:ligatures w14:val="none"/>
          </w:rPr>
          <w:t>Public-Private Partnerships for Sustainable Development: Exploring Their Design and Its Impact on Effectiveness</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11 (4);</w:t>
      </w:r>
    </w:p>
    <w:p w14:paraId="48541EEF"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84" w:history="1">
        <w:r w:rsidR="00F63EEE" w:rsidRPr="00F66E75">
          <w:rPr>
            <w:rFonts w:ascii="Times New Roman" w:eastAsia="Times New Roman" w:hAnsi="Times New Roman" w:cs="Times New Roman"/>
            <w:kern w:val="0"/>
            <w:sz w:val="24"/>
            <w:szCs w:val="24"/>
            <w:lang w:val="en" w:eastAsia="ro-RO"/>
            <w14:ligatures w14:val="none"/>
          </w:rPr>
          <w:t>Mazher, K</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M</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w:t>
      </w:r>
      <w:hyperlink r:id="rId85" w:history="1">
        <w:r w:rsidR="00F63EEE" w:rsidRPr="00F66E75">
          <w:rPr>
            <w:rFonts w:ascii="Times New Roman" w:eastAsia="Times New Roman" w:hAnsi="Times New Roman" w:cs="Times New Roman"/>
            <w:kern w:val="0"/>
            <w:sz w:val="24"/>
            <w:szCs w:val="24"/>
            <w:lang w:val="en" w:eastAsia="ro-RO"/>
            <w14:ligatures w14:val="none"/>
          </w:rPr>
          <w:t>Chan, A</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P</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C</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 </w:t>
      </w:r>
      <w:hyperlink r:id="rId86" w:history="1">
        <w:r w:rsidR="00F63EEE" w:rsidRPr="00F66E75">
          <w:rPr>
            <w:rFonts w:ascii="Times New Roman" w:eastAsia="Times New Roman" w:hAnsi="Times New Roman" w:cs="Times New Roman"/>
            <w:kern w:val="0"/>
            <w:sz w:val="24"/>
            <w:szCs w:val="24"/>
            <w:lang w:val="en" w:eastAsia="ro-RO"/>
            <w14:ligatures w14:val="none"/>
          </w:rPr>
          <w:t>Aziz, M</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xml:space="preserve">, 2022, </w:t>
      </w:r>
      <w:hyperlink r:id="rId87" w:history="1">
        <w:r w:rsidR="00F63EEE" w:rsidRPr="00F66E75">
          <w:rPr>
            <w:rFonts w:ascii="Times New Roman" w:eastAsia="Times New Roman" w:hAnsi="Times New Roman" w:cs="Times New Roman"/>
            <w:kern w:val="0"/>
            <w:sz w:val="24"/>
            <w:szCs w:val="24"/>
            <w:lang w:val="en" w:eastAsia="ro-RO"/>
            <w14:ligatures w14:val="none"/>
          </w:rPr>
          <w:t>Identifying Measures of Effective Risk Management</w:t>
        </w:r>
        <w:r w:rsidR="00F63EEE">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kern w:val="0"/>
            <w:sz w:val="24"/>
            <w:szCs w:val="24"/>
            <w:lang w:val="en" w:eastAsia="ro-RO"/>
            <w14:ligatures w14:val="none"/>
          </w:rPr>
          <w:t>for Public-Private Partnership Infrastructure Projects in Developing Countries</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14 (21);</w:t>
      </w:r>
    </w:p>
    <w:p w14:paraId="5E338DD0" w14:textId="77777777" w:rsidR="00F63EEE" w:rsidRPr="00F66E75" w:rsidRDefault="00000000" w:rsidP="00BC7D8A">
      <w:pPr>
        <w:pStyle w:val="ListParagraph"/>
        <w:numPr>
          <w:ilvl w:val="0"/>
          <w:numId w:val="4"/>
        </w:numPr>
        <w:spacing w:after="0" w:line="240" w:lineRule="auto"/>
        <w:jc w:val="both"/>
        <w:outlineLvl w:val="2"/>
        <w:rPr>
          <w:rFonts w:ascii="Times New Roman" w:eastAsia="Times New Roman" w:hAnsi="Times New Roman" w:cs="Times New Roman"/>
          <w:kern w:val="0"/>
          <w:sz w:val="24"/>
          <w:szCs w:val="24"/>
          <w:lang w:val="en" w:eastAsia="ro-RO"/>
          <w14:ligatures w14:val="none"/>
        </w:rPr>
      </w:pPr>
      <w:hyperlink r:id="rId88" w:history="1">
        <w:r w:rsidR="00F63EEE" w:rsidRPr="00F66E75">
          <w:rPr>
            <w:rFonts w:ascii="Times New Roman" w:eastAsia="Times New Roman" w:hAnsi="Times New Roman" w:cs="Times New Roman"/>
            <w:kern w:val="0"/>
            <w:sz w:val="24"/>
            <w:szCs w:val="24"/>
            <w:lang w:val="en" w:eastAsia="ro-RO"/>
            <w14:ligatures w14:val="none"/>
          </w:rPr>
          <w:t>Osei-Kyei, R</w:t>
        </w:r>
      </w:hyperlink>
      <w:r w:rsidR="00F63EEE" w:rsidRPr="00F66E75">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w:t>
      </w:r>
      <w:hyperlink r:id="rId89" w:history="1">
        <w:r w:rsidR="00F63EEE" w:rsidRPr="00F66E75">
          <w:rPr>
            <w:rFonts w:ascii="Times New Roman" w:eastAsia="Times New Roman" w:hAnsi="Times New Roman" w:cs="Times New Roman"/>
            <w:kern w:val="0"/>
            <w:sz w:val="24"/>
            <w:szCs w:val="24"/>
            <w:lang w:val="en" w:eastAsia="ro-RO"/>
            <w14:ligatures w14:val="none"/>
          </w:rPr>
          <w:t>Chan, A</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P</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C</w:t>
        </w:r>
      </w:hyperlink>
      <w:r w:rsidR="00F63EEE" w:rsidRPr="00F66E75">
        <w:rPr>
          <w:rFonts w:ascii="Times New Roman" w:eastAsia="Times New Roman" w:hAnsi="Times New Roman" w:cs="Times New Roman"/>
          <w:kern w:val="0"/>
          <w:sz w:val="24"/>
          <w:szCs w:val="24"/>
          <w:lang w:eastAsia="ro-RO"/>
          <w14:ligatures w14:val="none"/>
        </w:rPr>
        <w:t>., (...); </w:t>
      </w:r>
      <w:hyperlink r:id="rId90" w:history="1">
        <w:r w:rsidR="00F63EEE" w:rsidRPr="00F66E75">
          <w:rPr>
            <w:rFonts w:ascii="Times New Roman" w:eastAsia="Times New Roman" w:hAnsi="Times New Roman" w:cs="Times New Roman"/>
            <w:kern w:val="0"/>
            <w:sz w:val="24"/>
            <w:szCs w:val="24"/>
            <w:lang w:val="en" w:eastAsia="ro-RO"/>
            <w14:ligatures w14:val="none"/>
          </w:rPr>
          <w:t>Tijani, B</w:t>
        </w:r>
      </w:hyperlink>
      <w:r w:rsidR="00F63EEE" w:rsidRPr="00F66E75">
        <w:rPr>
          <w:rFonts w:ascii="Times New Roman" w:eastAsia="Times New Roman" w:hAnsi="Times New Roman" w:cs="Times New Roman"/>
          <w:kern w:val="0"/>
          <w:sz w:val="24"/>
          <w:szCs w:val="24"/>
          <w:lang w:eastAsia="ro-RO"/>
          <w14:ligatures w14:val="none"/>
        </w:rPr>
        <w:t xml:space="preserve">., 2019, </w:t>
      </w:r>
      <w:hyperlink r:id="rId91" w:history="1">
        <w:r w:rsidR="00F63EEE" w:rsidRPr="00F66E75">
          <w:rPr>
            <w:rFonts w:ascii="Times New Roman" w:eastAsia="Times New Roman" w:hAnsi="Times New Roman" w:cs="Times New Roman"/>
            <w:kern w:val="0"/>
            <w:sz w:val="24"/>
            <w:szCs w:val="24"/>
            <w:lang w:val="en" w:eastAsia="ro-RO"/>
            <w14:ligatures w14:val="none"/>
          </w:rPr>
          <w:t>Social Responsibility Initiatives for Public-Private Partnership Projects: A Comparative Study between China and Ghana</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11 (5);</w:t>
      </w:r>
    </w:p>
    <w:p w14:paraId="7AD46057"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92" w:history="1">
        <w:r w:rsidR="00F63EEE" w:rsidRPr="00F66E75">
          <w:rPr>
            <w:rFonts w:ascii="Times New Roman" w:eastAsia="Times New Roman" w:hAnsi="Times New Roman" w:cs="Times New Roman"/>
            <w:kern w:val="0"/>
            <w:sz w:val="24"/>
            <w:szCs w:val="24"/>
            <w:lang w:val="en" w:eastAsia="ro-RO"/>
            <w14:ligatures w14:val="none"/>
          </w:rPr>
          <w:t>Park, C</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Y</w:t>
        </w:r>
      </w:hyperlink>
      <w:r w:rsidR="00F63EEE">
        <w:rPr>
          <w:rFonts w:ascii="Times New Roman" w:eastAsia="Times New Roman" w:hAnsi="Times New Roman" w:cs="Times New Roman"/>
          <w:kern w:val="0"/>
          <w:sz w:val="24"/>
          <w:szCs w:val="24"/>
          <w:lang w:val="en" w:eastAsia="ro-RO"/>
          <w14:ligatures w14:val="none"/>
        </w:rPr>
        <w:t>.</w:t>
      </w:r>
      <w:r w:rsidR="00F63EEE">
        <w:rPr>
          <w:rFonts w:ascii="Times New Roman" w:eastAsia="Times New Roman" w:hAnsi="Times New Roman" w:cs="Times New Roman"/>
          <w:kern w:val="0"/>
          <w:sz w:val="24"/>
          <w:szCs w:val="24"/>
          <w:lang w:eastAsia="ro-RO"/>
          <w14:ligatures w14:val="none"/>
        </w:rPr>
        <w:t>,</w:t>
      </w:r>
      <w:r w:rsidR="00F63EEE" w:rsidRPr="00F66E75">
        <w:rPr>
          <w:rFonts w:ascii="Times New Roman" w:eastAsia="Times New Roman" w:hAnsi="Times New Roman" w:cs="Times New Roman"/>
          <w:kern w:val="0"/>
          <w:sz w:val="24"/>
          <w:szCs w:val="24"/>
          <w:lang w:eastAsia="ro-RO"/>
          <w14:ligatures w14:val="none"/>
        </w:rPr>
        <w:t> </w:t>
      </w:r>
      <w:hyperlink r:id="rId93" w:history="1">
        <w:r w:rsidR="00F63EEE" w:rsidRPr="00F66E75">
          <w:rPr>
            <w:rFonts w:ascii="Times New Roman" w:eastAsia="Times New Roman" w:hAnsi="Times New Roman" w:cs="Times New Roman"/>
            <w:kern w:val="0"/>
            <w:sz w:val="24"/>
            <w:szCs w:val="24"/>
            <w:lang w:val="en" w:eastAsia="ro-RO"/>
            <w14:ligatures w14:val="none"/>
          </w:rPr>
          <w:t>Jung, W</w:t>
        </w:r>
      </w:hyperlink>
      <w:r w:rsidR="00F63EEE" w:rsidRPr="00F66E75">
        <w:rPr>
          <w:rFonts w:ascii="Times New Roman" w:eastAsia="Times New Roman" w:hAnsi="Times New Roman" w:cs="Times New Roman"/>
          <w:kern w:val="0"/>
          <w:sz w:val="24"/>
          <w:szCs w:val="24"/>
          <w:lang w:eastAsia="ro-RO"/>
          <w14:ligatures w14:val="none"/>
        </w:rPr>
        <w:t>., </w:t>
      </w:r>
      <w:hyperlink r:id="rId94" w:history="1">
        <w:r w:rsidR="00F63EEE" w:rsidRPr="00F66E75">
          <w:rPr>
            <w:rFonts w:ascii="Times New Roman" w:eastAsia="Times New Roman" w:hAnsi="Times New Roman" w:cs="Times New Roman"/>
            <w:kern w:val="0"/>
            <w:sz w:val="24"/>
            <w:szCs w:val="24"/>
            <w:lang w:val="en" w:eastAsia="ro-RO"/>
            <w14:ligatures w14:val="none"/>
          </w:rPr>
          <w:t>Han, S</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H</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 xml:space="preserve">, 2020, </w:t>
      </w:r>
      <w:hyperlink r:id="rId95" w:history="1">
        <w:r w:rsidR="00F63EEE" w:rsidRPr="00F66E75">
          <w:rPr>
            <w:rFonts w:ascii="Times New Roman" w:eastAsia="Times New Roman" w:hAnsi="Times New Roman" w:cs="Times New Roman"/>
            <w:kern w:val="0"/>
            <w:sz w:val="24"/>
            <w:szCs w:val="24"/>
            <w:lang w:val="en" w:eastAsia="ro-RO"/>
            <w14:ligatures w14:val="none"/>
          </w:rPr>
          <w:t>Risk Perception Gaps Between Construction Investors and Financial Investors of International Public-Private Partnership (PPP) Projects</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12 (21);</w:t>
      </w:r>
    </w:p>
    <w:p w14:paraId="4080EC81"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96" w:history="1">
        <w:r w:rsidR="00F63EEE" w:rsidRPr="00F66E75">
          <w:rPr>
            <w:rFonts w:ascii="Times New Roman" w:eastAsia="Times New Roman" w:hAnsi="Times New Roman" w:cs="Times New Roman"/>
            <w:kern w:val="0"/>
            <w:sz w:val="24"/>
            <w:szCs w:val="24"/>
            <w:lang w:val="en" w:eastAsia="ro-RO"/>
            <w14:ligatures w14:val="none"/>
          </w:rPr>
          <w:t>Pfisterer, S</w:t>
        </w:r>
      </w:hyperlink>
      <w:r w:rsidR="00F63EEE" w:rsidRPr="00F66E75">
        <w:rPr>
          <w:rFonts w:ascii="Times New Roman" w:eastAsia="Times New Roman" w:hAnsi="Times New Roman" w:cs="Times New Roman"/>
          <w:kern w:val="0"/>
          <w:sz w:val="24"/>
          <w:szCs w:val="24"/>
          <w:lang w:eastAsia="ro-RO"/>
          <w14:ligatures w14:val="none"/>
        </w:rPr>
        <w:t>., </w:t>
      </w:r>
      <w:hyperlink r:id="rId97" w:history="1">
        <w:r w:rsidR="00F63EEE" w:rsidRPr="00F66E75">
          <w:rPr>
            <w:rFonts w:ascii="Times New Roman" w:eastAsia="Times New Roman" w:hAnsi="Times New Roman" w:cs="Times New Roman"/>
            <w:kern w:val="0"/>
            <w:sz w:val="24"/>
            <w:szCs w:val="24"/>
            <w:lang w:val="en" w:eastAsia="ro-RO"/>
            <w14:ligatures w14:val="none"/>
          </w:rPr>
          <w:t>Van Tulder, R</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 xml:space="preserve">, 2021, </w:t>
      </w:r>
      <w:hyperlink r:id="rId98" w:history="1">
        <w:r w:rsidR="00F63EEE" w:rsidRPr="00F66E75">
          <w:rPr>
            <w:rFonts w:ascii="Times New Roman" w:eastAsia="Times New Roman" w:hAnsi="Times New Roman" w:cs="Times New Roman"/>
            <w:kern w:val="0"/>
            <w:sz w:val="24"/>
            <w:szCs w:val="24"/>
            <w:lang w:val="en" w:eastAsia="ro-RO"/>
            <w14:ligatures w14:val="none"/>
          </w:rPr>
          <w:t>Navigating Governance Tensions to Enhance the Impact of Partnerships with the Private Sector for the SDGs</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xml:space="preserve"> 13 (1);</w:t>
      </w:r>
    </w:p>
    <w:p w14:paraId="2CFDF74B" w14:textId="77777777" w:rsidR="00F63EEE" w:rsidRPr="00F66E75" w:rsidRDefault="00000000" w:rsidP="00BC7D8A">
      <w:pPr>
        <w:pStyle w:val="ListParagraph"/>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hyperlink r:id="rId99" w:history="1">
        <w:r w:rsidR="00F63EEE" w:rsidRPr="00F66E75">
          <w:rPr>
            <w:rFonts w:ascii="Times New Roman" w:eastAsia="Times New Roman" w:hAnsi="Times New Roman" w:cs="Times New Roman"/>
            <w:kern w:val="0"/>
            <w:sz w:val="24"/>
            <w:szCs w:val="24"/>
            <w:lang w:val="en" w:eastAsia="ro-RO"/>
            <w14:ligatures w14:val="none"/>
          </w:rPr>
          <w:t>Rizzello, A</w:t>
        </w:r>
      </w:hyperlink>
      <w:r w:rsidR="00F63EEE" w:rsidRPr="00F66E75">
        <w:rPr>
          <w:rFonts w:ascii="Times New Roman" w:eastAsia="Times New Roman" w:hAnsi="Times New Roman" w:cs="Times New Roman"/>
          <w:kern w:val="0"/>
          <w:sz w:val="24"/>
          <w:szCs w:val="24"/>
          <w:lang w:eastAsia="ro-RO"/>
          <w14:ligatures w14:val="none"/>
        </w:rPr>
        <w:t xml:space="preserve">., </w:t>
      </w:r>
      <w:hyperlink r:id="rId100" w:history="1">
        <w:r w:rsidR="00F63EEE" w:rsidRPr="00F66E75">
          <w:rPr>
            <w:rFonts w:ascii="Times New Roman" w:eastAsia="Times New Roman" w:hAnsi="Times New Roman" w:cs="Times New Roman"/>
            <w:kern w:val="0"/>
            <w:sz w:val="24"/>
            <w:szCs w:val="24"/>
            <w:lang w:val="en" w:eastAsia="ro-RO"/>
            <w14:ligatures w14:val="none"/>
          </w:rPr>
          <w:t>Kabli, A</w:t>
        </w:r>
      </w:hyperlink>
      <w:r w:rsidR="00F63EEE" w:rsidRPr="00F66E75">
        <w:rPr>
          <w:rFonts w:ascii="Times New Roman" w:eastAsia="Times New Roman" w:hAnsi="Times New Roman" w:cs="Times New Roman"/>
          <w:kern w:val="0"/>
          <w:sz w:val="24"/>
          <w:szCs w:val="24"/>
          <w:lang w:eastAsia="ro-RO"/>
          <w14:ligatures w14:val="none"/>
        </w:rPr>
        <w:t xml:space="preserve">., 2020, </w:t>
      </w:r>
      <w:hyperlink r:id="rId101" w:history="1">
        <w:r w:rsidR="00F63EEE" w:rsidRPr="00F66E75">
          <w:rPr>
            <w:rFonts w:ascii="Times New Roman" w:eastAsia="Times New Roman" w:hAnsi="Times New Roman" w:cs="Times New Roman"/>
            <w:kern w:val="0"/>
            <w:sz w:val="24"/>
            <w:szCs w:val="24"/>
            <w:lang w:val="en" w:eastAsia="ro-RO"/>
            <w14:ligatures w14:val="none"/>
          </w:rPr>
          <w:t>Sustainable Financial Partnerships for the SDGs: The Case of Social Impact Bonds</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12 (13);</w:t>
      </w:r>
    </w:p>
    <w:p w14:paraId="2604B756" w14:textId="77777777" w:rsidR="00F63EEE" w:rsidRPr="006F5218" w:rsidRDefault="00000000" w:rsidP="00BC7D8A">
      <w:pPr>
        <w:pStyle w:val="ListParagraph"/>
        <w:numPr>
          <w:ilvl w:val="0"/>
          <w:numId w:val="4"/>
        </w:numPr>
        <w:shd w:val="clear" w:color="auto" w:fill="FFFFFF"/>
        <w:spacing w:after="0" w:line="240" w:lineRule="auto"/>
        <w:ind w:right="45"/>
        <w:jc w:val="both"/>
        <w:rPr>
          <w:rFonts w:ascii="Times New Roman" w:eastAsia="Times New Roman" w:hAnsi="Times New Roman" w:cs="Times New Roman"/>
          <w:kern w:val="0"/>
          <w:sz w:val="24"/>
          <w:szCs w:val="24"/>
          <w:lang w:val="en-US"/>
          <w14:ligatures w14:val="none"/>
        </w:rPr>
      </w:pPr>
      <w:hyperlink r:id="rId102" w:tgtFrame="_blank" w:history="1">
        <w:r w:rsidR="00F63EEE" w:rsidRPr="00F66E75">
          <w:rPr>
            <w:rFonts w:ascii="Times New Roman" w:eastAsia="Times New Roman" w:hAnsi="Times New Roman" w:cs="Times New Roman"/>
            <w:bCs/>
            <w:kern w:val="0"/>
            <w:sz w:val="24"/>
            <w:szCs w:val="24"/>
            <w:lang w:val="en-US"/>
            <w14:ligatures w14:val="none"/>
          </w:rPr>
          <w:t>Shen</w:t>
        </w:r>
      </w:hyperlink>
      <w:r w:rsidR="00F63EEE">
        <w:rPr>
          <w:rFonts w:ascii="Times New Roman" w:eastAsia="Times New Roman" w:hAnsi="Times New Roman" w:cs="Times New Roman"/>
          <w:bCs/>
          <w:kern w:val="0"/>
          <w:sz w:val="24"/>
          <w:szCs w:val="24"/>
          <w:lang w:val="en-US"/>
          <w14:ligatures w14:val="none"/>
        </w:rPr>
        <w:t>, L.</w:t>
      </w:r>
      <w:r w:rsidR="00F63EEE" w:rsidRPr="00F66E75">
        <w:rPr>
          <w:rFonts w:ascii="Times New Roman" w:eastAsia="Times New Roman" w:hAnsi="Times New Roman" w:cs="Times New Roman"/>
          <w:kern w:val="0"/>
          <w:sz w:val="24"/>
          <w:szCs w:val="24"/>
          <w:lang w:val="en-US"/>
          <w14:ligatures w14:val="none"/>
        </w:rPr>
        <w:t xml:space="preserve">, </w:t>
      </w:r>
      <w:hyperlink r:id="rId103" w:tgtFrame="_blank" w:history="1">
        <w:r w:rsidR="00F63EEE" w:rsidRPr="00F66E75">
          <w:rPr>
            <w:rFonts w:ascii="Times New Roman" w:eastAsia="Times New Roman" w:hAnsi="Times New Roman" w:cs="Times New Roman"/>
            <w:bCs/>
            <w:kern w:val="0"/>
            <w:sz w:val="24"/>
            <w:szCs w:val="24"/>
            <w:lang w:val="en-US"/>
            <w14:ligatures w14:val="none"/>
          </w:rPr>
          <w:t>W.Y. Tam</w:t>
        </w:r>
      </w:hyperlink>
      <w:r w:rsidR="00F63EEE">
        <w:rPr>
          <w:rFonts w:ascii="Times New Roman" w:eastAsia="Times New Roman" w:hAnsi="Times New Roman" w:cs="Times New Roman"/>
          <w:bCs/>
          <w:kern w:val="0"/>
          <w:sz w:val="24"/>
          <w:szCs w:val="24"/>
          <w:lang w:val="en-US"/>
          <w14:ligatures w14:val="none"/>
        </w:rPr>
        <w:t xml:space="preserve">, V., </w:t>
      </w:r>
      <w:r w:rsidR="00F63EEE">
        <w:rPr>
          <w:rFonts w:ascii="Times New Roman" w:eastAsia="Times New Roman" w:hAnsi="Times New Roman" w:cs="Times New Roman"/>
          <w:kern w:val="0"/>
          <w:sz w:val="24"/>
          <w:szCs w:val="24"/>
          <w:lang w:val="en-US"/>
          <w14:ligatures w14:val="none"/>
        </w:rPr>
        <w:t>Gan, L.</w:t>
      </w:r>
      <w:r w:rsidR="00F63EEE" w:rsidRPr="006F5218">
        <w:rPr>
          <w:rFonts w:ascii="Times New Roman" w:eastAsia="Times New Roman" w:hAnsi="Times New Roman" w:cs="Times New Roman"/>
          <w:kern w:val="0"/>
          <w:sz w:val="24"/>
          <w:szCs w:val="24"/>
          <w:lang w:val="en-US"/>
          <w14:ligatures w14:val="none"/>
        </w:rPr>
        <w:t xml:space="preserve">, </w:t>
      </w:r>
      <w:hyperlink r:id="rId104" w:tgtFrame="_blank" w:history="1">
        <w:r w:rsidR="00F63EEE" w:rsidRPr="006F5218">
          <w:rPr>
            <w:rFonts w:ascii="Times New Roman" w:eastAsia="Times New Roman" w:hAnsi="Times New Roman" w:cs="Times New Roman"/>
            <w:bCs/>
            <w:kern w:val="0"/>
            <w:sz w:val="24"/>
            <w:szCs w:val="24"/>
            <w:lang w:val="en-US"/>
            <w14:ligatures w14:val="none"/>
          </w:rPr>
          <w:t>Ye</w:t>
        </w:r>
      </w:hyperlink>
      <w:r w:rsidR="00F63EEE" w:rsidRPr="006F5218">
        <w:rPr>
          <w:rFonts w:ascii="Times New Roman" w:eastAsia="Times New Roman" w:hAnsi="Times New Roman" w:cs="Times New Roman"/>
          <w:kern w:val="0"/>
          <w:sz w:val="24"/>
          <w:szCs w:val="24"/>
          <w:lang w:val="en-US"/>
          <w14:ligatures w14:val="none"/>
        </w:rPr>
        <w:t>,</w:t>
      </w:r>
      <w:r w:rsidR="00F63EEE">
        <w:rPr>
          <w:rFonts w:ascii="Times New Roman" w:eastAsia="Times New Roman" w:hAnsi="Times New Roman" w:cs="Times New Roman"/>
          <w:kern w:val="0"/>
          <w:sz w:val="24"/>
          <w:szCs w:val="24"/>
          <w:lang w:val="en-US"/>
          <w14:ligatures w14:val="none"/>
        </w:rPr>
        <w:t xml:space="preserve"> K.,</w:t>
      </w:r>
      <w:r w:rsidR="00F63EEE" w:rsidRPr="006F5218">
        <w:rPr>
          <w:rFonts w:ascii="Times New Roman" w:eastAsia="Times New Roman" w:hAnsi="Times New Roman" w:cs="Times New Roman"/>
          <w:kern w:val="0"/>
          <w:sz w:val="24"/>
          <w:szCs w:val="24"/>
          <w:lang w:val="en-US"/>
          <w14:ligatures w14:val="none"/>
        </w:rPr>
        <w:t xml:space="preserve"> </w:t>
      </w:r>
      <w:hyperlink r:id="rId105" w:tgtFrame="_blank" w:history="1">
        <w:r w:rsidR="00F63EEE" w:rsidRPr="006F5218">
          <w:rPr>
            <w:rFonts w:ascii="Times New Roman" w:eastAsia="Times New Roman" w:hAnsi="Times New Roman" w:cs="Times New Roman"/>
            <w:bCs/>
            <w:kern w:val="0"/>
            <w:sz w:val="24"/>
            <w:szCs w:val="24"/>
            <w:lang w:val="en-US"/>
            <w14:ligatures w14:val="none"/>
          </w:rPr>
          <w:t>Zhao</w:t>
        </w:r>
      </w:hyperlink>
      <w:r w:rsidR="00F63EEE" w:rsidRPr="006F5218">
        <w:rPr>
          <w:rFonts w:ascii="Times New Roman" w:eastAsia="Times New Roman" w:hAnsi="Times New Roman" w:cs="Times New Roman"/>
          <w:kern w:val="0"/>
          <w:sz w:val="24"/>
          <w:szCs w:val="24"/>
          <w:lang w:val="en-US"/>
          <w14:ligatures w14:val="none"/>
        </w:rPr>
        <w:t xml:space="preserve">, </w:t>
      </w:r>
      <w:r w:rsidR="00F63EEE">
        <w:rPr>
          <w:rFonts w:ascii="Times New Roman" w:eastAsia="Times New Roman" w:hAnsi="Times New Roman" w:cs="Times New Roman"/>
          <w:kern w:val="0"/>
          <w:sz w:val="24"/>
          <w:szCs w:val="24"/>
          <w:lang w:val="en-US"/>
          <w14:ligatures w14:val="none"/>
        </w:rPr>
        <w:t xml:space="preserve">Z., </w:t>
      </w:r>
      <w:r w:rsidR="00F63EEE" w:rsidRPr="006F5218">
        <w:rPr>
          <w:rFonts w:ascii="Times New Roman" w:eastAsia="Times New Roman" w:hAnsi="Times New Roman" w:cs="Times New Roman"/>
          <w:bCs/>
          <w:kern w:val="0"/>
          <w:sz w:val="24"/>
          <w:szCs w:val="24"/>
          <w:lang w:val="en-US"/>
          <w14:ligatures w14:val="none"/>
        </w:rPr>
        <w:t xml:space="preserve">2016, </w:t>
      </w:r>
      <w:r w:rsidR="00F63EEE" w:rsidRPr="006F5218">
        <w:rPr>
          <w:rFonts w:ascii="Times New Roman" w:eastAsia="Times New Roman" w:hAnsi="Times New Roman" w:cs="Times New Roman"/>
          <w:bCs/>
          <w:kern w:val="36"/>
          <w:sz w:val="24"/>
          <w:szCs w:val="24"/>
          <w:lang w:val="en-US"/>
          <w14:ligatures w14:val="none"/>
        </w:rPr>
        <w:t>Improving Sustainability Performance for Public-Private-Partnership (PPP) Project,</w:t>
      </w:r>
      <w:r w:rsidR="00F63EEE" w:rsidRPr="006F5218">
        <w:rPr>
          <w:rFonts w:ascii="Times New Roman" w:eastAsia="Times New Roman" w:hAnsi="Times New Roman" w:cs="Times New Roman"/>
          <w:kern w:val="0"/>
          <w:sz w:val="24"/>
          <w:szCs w:val="24"/>
          <w:lang w:val="en-US"/>
          <w14:ligatures w14:val="none"/>
        </w:rPr>
        <w:t xml:space="preserve"> Sustainability, 8(3), 289;</w:t>
      </w:r>
    </w:p>
    <w:p w14:paraId="1DFA35D6" w14:textId="77777777" w:rsidR="00F63EEE" w:rsidRPr="00F66E75" w:rsidRDefault="00000000" w:rsidP="00BC7D8A">
      <w:pPr>
        <w:pStyle w:val="ListParagraph"/>
        <w:numPr>
          <w:ilvl w:val="0"/>
          <w:numId w:val="4"/>
        </w:numPr>
        <w:spacing w:after="0" w:line="240" w:lineRule="auto"/>
        <w:jc w:val="both"/>
        <w:outlineLvl w:val="2"/>
        <w:rPr>
          <w:rFonts w:ascii="Times New Roman" w:eastAsia="Times New Roman" w:hAnsi="Times New Roman" w:cs="Times New Roman"/>
          <w:kern w:val="0"/>
          <w:sz w:val="24"/>
          <w:szCs w:val="24"/>
          <w:lang w:val="en" w:eastAsia="ro-RO"/>
          <w14:ligatures w14:val="none"/>
        </w:rPr>
      </w:pPr>
      <w:hyperlink r:id="rId106" w:history="1">
        <w:r w:rsidR="00F63EEE" w:rsidRPr="00F66E75">
          <w:rPr>
            <w:rFonts w:ascii="Times New Roman" w:eastAsia="Times New Roman" w:hAnsi="Times New Roman" w:cs="Times New Roman"/>
            <w:kern w:val="0"/>
            <w:sz w:val="24"/>
            <w:szCs w:val="24"/>
            <w:lang w:val="en" w:eastAsia="ro-RO"/>
            <w14:ligatures w14:val="none"/>
          </w:rPr>
          <w:t>Stott, L</w:t>
        </w:r>
      </w:hyperlink>
      <w:r w:rsidR="00F63EEE" w:rsidRPr="00F66E75">
        <w:rPr>
          <w:rFonts w:ascii="Times New Roman" w:eastAsia="Times New Roman" w:hAnsi="Times New Roman" w:cs="Times New Roman"/>
          <w:kern w:val="0"/>
          <w:sz w:val="24"/>
          <w:szCs w:val="24"/>
          <w:lang w:eastAsia="ro-RO"/>
          <w14:ligatures w14:val="none"/>
        </w:rPr>
        <w:t xml:space="preserve">., </w:t>
      </w:r>
      <w:hyperlink r:id="rId107" w:history="1">
        <w:r w:rsidR="00F63EEE" w:rsidRPr="00F66E75">
          <w:rPr>
            <w:rFonts w:ascii="Times New Roman" w:eastAsia="Times New Roman" w:hAnsi="Times New Roman" w:cs="Times New Roman"/>
            <w:kern w:val="0"/>
            <w:sz w:val="24"/>
            <w:szCs w:val="24"/>
            <w:lang w:val="en" w:eastAsia="ro-RO"/>
            <w14:ligatures w14:val="none"/>
          </w:rPr>
          <w:t>Murphy, D</w:t>
        </w:r>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val="en" w:eastAsia="ro-RO"/>
            <w14:ligatures w14:val="none"/>
          </w:rPr>
          <w:t>F</w:t>
        </w:r>
      </w:hyperlink>
      <w:r w:rsidR="00F63EEE" w:rsidRPr="00F66E75">
        <w:rPr>
          <w:rFonts w:ascii="Times New Roman" w:eastAsia="Times New Roman" w:hAnsi="Times New Roman" w:cs="Times New Roman"/>
          <w:kern w:val="0"/>
          <w:sz w:val="24"/>
          <w:szCs w:val="24"/>
          <w:lang w:eastAsia="ro-RO"/>
          <w14:ligatures w14:val="none"/>
        </w:rPr>
        <w:t xml:space="preserve">., 2020, </w:t>
      </w:r>
      <w:hyperlink r:id="rId108" w:history="1">
        <w:r w:rsidR="00F63EEE" w:rsidRPr="00F66E75">
          <w:rPr>
            <w:rFonts w:ascii="Times New Roman" w:eastAsia="Times New Roman" w:hAnsi="Times New Roman" w:cs="Times New Roman"/>
            <w:kern w:val="0"/>
            <w:sz w:val="24"/>
            <w:szCs w:val="24"/>
            <w:lang w:val="en" w:eastAsia="ro-RO"/>
            <w14:ligatures w14:val="none"/>
          </w:rPr>
          <w:t>An Inclusive Approach to Partnerships for the SDGs: Using a Relationship Lens to Explore the Potential for Transformational Collaboration</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xml:space="preserve"> 12 (19);</w:t>
      </w:r>
    </w:p>
    <w:p w14:paraId="22F0132F"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109" w:history="1">
        <w:r w:rsidR="00F63EEE" w:rsidRPr="00F66E75">
          <w:rPr>
            <w:rFonts w:ascii="Times New Roman" w:eastAsia="Times New Roman" w:hAnsi="Times New Roman" w:cs="Times New Roman"/>
            <w:kern w:val="0"/>
            <w:sz w:val="24"/>
            <w:szCs w:val="24"/>
            <w:lang w:val="en" w:eastAsia="ro-RO"/>
            <w14:ligatures w14:val="none"/>
          </w:rPr>
          <w:t>Wegrzyn, J</w:t>
        </w:r>
      </w:hyperlink>
      <w:r w:rsidR="00F63EEE">
        <w:rPr>
          <w:rFonts w:ascii="Times New Roman" w:eastAsia="Times New Roman" w:hAnsi="Times New Roman" w:cs="Times New Roman"/>
          <w:kern w:val="0"/>
          <w:sz w:val="24"/>
          <w:szCs w:val="24"/>
          <w:lang w:eastAsia="ro-RO"/>
          <w14:ligatures w14:val="none"/>
        </w:rPr>
        <w:t>.,</w:t>
      </w:r>
      <w:r w:rsidR="00F63EEE" w:rsidRPr="00F66E75">
        <w:rPr>
          <w:rFonts w:ascii="Times New Roman" w:hAnsi="Times New Roman" w:cs="Times New Roman"/>
          <w:sz w:val="24"/>
          <w:szCs w:val="24"/>
        </w:rPr>
        <w:t xml:space="preserve"> </w:t>
      </w:r>
      <w:hyperlink r:id="rId110" w:history="1">
        <w:r w:rsidR="00F63EEE" w:rsidRPr="00F66E75">
          <w:rPr>
            <w:rFonts w:ascii="Times New Roman" w:eastAsia="Times New Roman" w:hAnsi="Times New Roman" w:cs="Times New Roman"/>
            <w:kern w:val="0"/>
            <w:sz w:val="24"/>
            <w:szCs w:val="24"/>
            <w:lang w:val="en" w:eastAsia="ro-RO"/>
            <w14:ligatures w14:val="none"/>
          </w:rPr>
          <w:t>Wojewnik-Filipkowska, A</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xml:space="preserve">, 2022, </w:t>
      </w:r>
      <w:hyperlink r:id="rId111" w:history="1">
        <w:r w:rsidR="00F63EEE" w:rsidRPr="00F66E75">
          <w:rPr>
            <w:rFonts w:ascii="Times New Roman" w:eastAsia="Times New Roman" w:hAnsi="Times New Roman" w:cs="Times New Roman"/>
            <w:kern w:val="0"/>
            <w:sz w:val="24"/>
            <w:szCs w:val="24"/>
            <w:lang w:val="en" w:eastAsia="ro-RO"/>
            <w14:ligatures w14:val="none"/>
          </w:rPr>
          <w:t>Stakeholder Analysis and Their Attitude towards PPP Success</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14 (3);</w:t>
      </w:r>
    </w:p>
    <w:p w14:paraId="6F1CADA4"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112" w:history="1">
        <w:r w:rsidR="00F63EEE" w:rsidRPr="00F66E75">
          <w:rPr>
            <w:rFonts w:ascii="Times New Roman" w:eastAsia="Times New Roman" w:hAnsi="Times New Roman" w:cs="Times New Roman"/>
            <w:kern w:val="0"/>
            <w:sz w:val="24"/>
            <w:szCs w:val="24"/>
            <w:lang w:val="en" w:eastAsia="ro-RO"/>
            <w14:ligatures w14:val="none"/>
          </w:rPr>
          <w:t>Wojewnik-Filipkowska, A</w:t>
        </w:r>
      </w:hyperlink>
      <w:r w:rsidR="00F63EEE">
        <w:rPr>
          <w:rFonts w:ascii="Times New Roman" w:eastAsia="Times New Roman" w:hAnsi="Times New Roman" w:cs="Times New Roman"/>
          <w:kern w:val="0"/>
          <w:sz w:val="24"/>
          <w:szCs w:val="24"/>
          <w:lang w:eastAsia="ro-RO"/>
          <w14:ligatures w14:val="none"/>
        </w:rPr>
        <w:t xml:space="preserve">., </w:t>
      </w:r>
      <w:hyperlink r:id="rId113" w:history="1">
        <w:r w:rsidR="00F63EEE" w:rsidRPr="00F66E75">
          <w:rPr>
            <w:rFonts w:ascii="Times New Roman" w:eastAsia="Times New Roman" w:hAnsi="Times New Roman" w:cs="Times New Roman"/>
            <w:kern w:val="0"/>
            <w:sz w:val="24"/>
            <w:szCs w:val="24"/>
            <w:lang w:val="en" w:eastAsia="ro-RO"/>
            <w14:ligatures w14:val="none"/>
          </w:rPr>
          <w:t>Wegrzyn, J</w:t>
        </w:r>
      </w:hyperlink>
      <w:r w:rsidR="00F63EEE">
        <w:rPr>
          <w:rFonts w:ascii="Times New Roman" w:eastAsia="Times New Roman" w:hAnsi="Times New Roman" w:cs="Times New Roman"/>
          <w:kern w:val="0"/>
          <w:sz w:val="24"/>
          <w:szCs w:val="24"/>
          <w:lang w:val="en" w:eastAsia="ro-RO"/>
          <w14:ligatures w14:val="none"/>
        </w:rPr>
        <w:t>.</w:t>
      </w:r>
      <w:r w:rsidR="00F63EEE" w:rsidRPr="00F66E75">
        <w:rPr>
          <w:rFonts w:ascii="Times New Roman" w:eastAsia="Times New Roman" w:hAnsi="Times New Roman" w:cs="Times New Roman"/>
          <w:kern w:val="0"/>
          <w:sz w:val="24"/>
          <w:szCs w:val="24"/>
          <w:lang w:eastAsia="ro-RO"/>
          <w14:ligatures w14:val="none"/>
        </w:rPr>
        <w:t xml:space="preserve">, 2019, </w:t>
      </w:r>
      <w:hyperlink r:id="rId114" w:history="1">
        <w:r w:rsidR="00F63EEE" w:rsidRPr="00F66E75">
          <w:rPr>
            <w:rFonts w:ascii="Times New Roman" w:eastAsia="Times New Roman" w:hAnsi="Times New Roman" w:cs="Times New Roman"/>
            <w:kern w:val="0"/>
            <w:sz w:val="24"/>
            <w:szCs w:val="24"/>
            <w:lang w:val="en" w:eastAsia="ro-RO"/>
            <w14:ligatures w14:val="none"/>
          </w:rPr>
          <w:t>Understanding</w:t>
        </w:r>
        <w:r w:rsidR="00F63EEE">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kern w:val="0"/>
            <w:sz w:val="24"/>
            <w:szCs w:val="24"/>
            <w:lang w:val="en" w:eastAsia="ro-RO"/>
            <w14:ligatures w14:val="none"/>
          </w:rPr>
          <w:t>of Public</w:t>
        </w:r>
        <w:r w:rsidR="00F63EEE">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kern w:val="0"/>
            <w:sz w:val="24"/>
            <w:szCs w:val="24"/>
            <w:lang w:val="en" w:eastAsia="ro-RO"/>
            <w14:ligatures w14:val="none"/>
          </w:rPr>
          <w:t>Private Partnership Stakeholders as a Condition of Sustainable Development</w:t>
        </w:r>
      </w:hyperlink>
      <w:r w:rsidR="00F63EEE" w:rsidRPr="00F66E75">
        <w:rPr>
          <w:rFonts w:ascii="Times New Roman" w:eastAsia="Times New Roman" w:hAnsi="Times New Roman" w:cs="Times New Roman"/>
          <w:kern w:val="0"/>
          <w:sz w:val="24"/>
          <w:szCs w:val="24"/>
          <w:lang w:val="en" w:eastAsia="ro-RO"/>
          <w14:ligatures w14:val="none"/>
        </w:rPr>
        <w:t xml:space="preserve">, </w:t>
      </w:r>
      <w:r w:rsidR="00F63EEE" w:rsidRPr="00F66E75">
        <w:rPr>
          <w:rFonts w:ascii="Times New Roman" w:eastAsia="Times New Roman" w:hAnsi="Times New Roman" w:cs="Times New Roman"/>
          <w:color w:val="222222"/>
          <w:sz w:val="24"/>
          <w:szCs w:val="24"/>
          <w:lang w:eastAsia="ro-RO"/>
        </w:rPr>
        <w:t>Sustainability</w:t>
      </w:r>
      <w:r w:rsidR="00F63EEE" w:rsidRPr="00F66E75">
        <w:rPr>
          <w:rFonts w:ascii="Times New Roman" w:eastAsia="Times New Roman" w:hAnsi="Times New Roman" w:cs="Times New Roman"/>
          <w:kern w:val="0"/>
          <w:sz w:val="24"/>
          <w:szCs w:val="24"/>
          <w:lang w:eastAsia="ro-RO"/>
          <w14:ligatures w14:val="none"/>
        </w:rPr>
        <w:t> 11 (4);</w:t>
      </w:r>
    </w:p>
    <w:p w14:paraId="23007827"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115" w:history="1">
        <w:r w:rsidR="00F63EEE" w:rsidRPr="00F66E75">
          <w:rPr>
            <w:rStyle w:val="Hyperlink"/>
            <w:rFonts w:ascii="Times New Roman" w:eastAsia="Times New Roman" w:hAnsi="Times New Roman" w:cs="Times New Roman"/>
            <w:kern w:val="0"/>
            <w:sz w:val="24"/>
            <w:szCs w:val="24"/>
            <w:lang w:eastAsia="ro-RO"/>
            <w14:ligatures w14:val="none"/>
          </w:rPr>
          <w:t>https://commission.europa.eu/strategy-and-policy/international-strategies/sustainable-development-goals/eu-and-united-nations-common-goals-sustainable-future_ro</w:t>
        </w:r>
      </w:hyperlink>
      <w:r w:rsidR="00F63EEE" w:rsidRPr="00F66E75">
        <w:rPr>
          <w:rFonts w:ascii="Times New Roman" w:eastAsia="Times New Roman" w:hAnsi="Times New Roman" w:cs="Times New Roman"/>
          <w:kern w:val="0"/>
          <w:sz w:val="24"/>
          <w:szCs w:val="24"/>
          <w:lang w:eastAsia="ro-RO"/>
          <w14:ligatures w14:val="none"/>
        </w:rPr>
        <w:t>;</w:t>
      </w:r>
    </w:p>
    <w:p w14:paraId="640E2DAF" w14:textId="7C8F25CB" w:rsidR="00F63EEE" w:rsidRPr="00DD3DD8"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116" w:history="1">
        <w:r w:rsidR="00F63EEE" w:rsidRPr="00F66E75">
          <w:rPr>
            <w:rStyle w:val="Hyperlink"/>
            <w:rFonts w:ascii="Times New Roman" w:eastAsia="Times New Roman" w:hAnsi="Times New Roman" w:cs="Times New Roman"/>
            <w:kern w:val="0"/>
            <w:sz w:val="24"/>
            <w:szCs w:val="24"/>
            <w:lang w:eastAsia="ro-RO"/>
            <w14:ligatures w14:val="none"/>
          </w:rPr>
          <w:t>https://unsdg.un.org/resources/public-private-partnerships-context-un-common-premises</w:t>
        </w:r>
      </w:hyperlink>
      <w:r w:rsidR="00317817">
        <w:rPr>
          <w:rStyle w:val="Hyperlink"/>
          <w:rFonts w:ascii="Times New Roman" w:eastAsia="Times New Roman" w:hAnsi="Times New Roman" w:cs="Times New Roman"/>
          <w:kern w:val="0"/>
          <w:sz w:val="24"/>
          <w:szCs w:val="24"/>
          <w:lang w:eastAsia="ro-RO"/>
          <w14:ligatures w14:val="none"/>
        </w:rPr>
        <w:t>;</w:t>
      </w:r>
    </w:p>
    <w:p w14:paraId="0EFB7149" w14:textId="77777777"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117" w:history="1">
        <w:r w:rsidR="00F63EEE" w:rsidRPr="00F66E75">
          <w:rPr>
            <w:rStyle w:val="Hyperlink"/>
            <w:rFonts w:ascii="Times New Roman" w:eastAsia="Times New Roman" w:hAnsi="Times New Roman" w:cs="Times New Roman"/>
            <w:kern w:val="0"/>
            <w:sz w:val="24"/>
            <w:szCs w:val="24"/>
            <w:lang w:eastAsia="ro-RO"/>
            <w14:ligatures w14:val="none"/>
          </w:rPr>
          <w:t>https://www.un.org/en/our-work/support-sustainable-development-and-climate-action</w:t>
        </w:r>
      </w:hyperlink>
      <w:r w:rsidR="00F63EEE" w:rsidRPr="00F66E75">
        <w:rPr>
          <w:rStyle w:val="Hyperlink"/>
          <w:rFonts w:ascii="Times New Roman" w:eastAsia="Times New Roman" w:hAnsi="Times New Roman" w:cs="Times New Roman"/>
          <w:kern w:val="0"/>
          <w:sz w:val="24"/>
          <w:szCs w:val="24"/>
          <w:lang w:eastAsia="ro-RO"/>
          <w14:ligatures w14:val="none"/>
        </w:rPr>
        <w:t>;</w:t>
      </w:r>
    </w:p>
    <w:p w14:paraId="5F35C7C6" w14:textId="37401A2F" w:rsidR="00F63EEE" w:rsidRPr="00F66E75" w:rsidRDefault="00000000" w:rsidP="00BC7D8A">
      <w:pPr>
        <w:pStyle w:val="ListParagraph"/>
        <w:numPr>
          <w:ilvl w:val="0"/>
          <w:numId w:val="4"/>
        </w:numPr>
        <w:spacing w:after="0" w:line="240" w:lineRule="auto"/>
        <w:jc w:val="both"/>
        <w:rPr>
          <w:rFonts w:ascii="Times New Roman" w:eastAsia="Times New Roman" w:hAnsi="Times New Roman" w:cs="Times New Roman"/>
          <w:kern w:val="0"/>
          <w:sz w:val="24"/>
          <w:szCs w:val="24"/>
          <w:lang w:eastAsia="ro-RO"/>
          <w14:ligatures w14:val="none"/>
        </w:rPr>
      </w:pPr>
      <w:hyperlink r:id="rId118" w:history="1">
        <w:r w:rsidR="00F63EEE" w:rsidRPr="00F66E75">
          <w:rPr>
            <w:rStyle w:val="Hyperlink"/>
            <w:rFonts w:ascii="Times New Roman" w:eastAsia="Times New Roman" w:hAnsi="Times New Roman" w:cs="Times New Roman"/>
            <w:kern w:val="0"/>
            <w:sz w:val="24"/>
            <w:szCs w:val="24"/>
            <w:lang w:eastAsia="ro-RO"/>
            <w14:ligatures w14:val="none"/>
          </w:rPr>
          <w:t>https://www.undp.org/sustainable-development-goals/no-poverty?</w:t>
        </w:r>
      </w:hyperlink>
      <w:r w:rsidR="00317817">
        <w:rPr>
          <w:rFonts w:ascii="Times New Roman" w:eastAsia="Times New Roman" w:hAnsi="Times New Roman" w:cs="Times New Roman"/>
          <w:kern w:val="0"/>
          <w:sz w:val="24"/>
          <w:szCs w:val="24"/>
          <w:lang w:eastAsia="ro-RO"/>
          <w14:ligatures w14:val="none"/>
        </w:rPr>
        <w:t>.</w:t>
      </w:r>
    </w:p>
    <w:sectPr w:rsidR="00F63EEE" w:rsidRPr="00F66E75" w:rsidSect="00BC7D8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536"/>
    <w:multiLevelType w:val="hybridMultilevel"/>
    <w:tmpl w:val="CCA8BD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202EDA"/>
    <w:multiLevelType w:val="hybridMultilevel"/>
    <w:tmpl w:val="3A5EA9EA"/>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8F630C8"/>
    <w:multiLevelType w:val="hybridMultilevel"/>
    <w:tmpl w:val="EB8E38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E973EC9"/>
    <w:multiLevelType w:val="hybridMultilevel"/>
    <w:tmpl w:val="0F0EE32E"/>
    <w:lvl w:ilvl="0" w:tplc="82F8FDBE">
      <w:start w:val="1"/>
      <w:numFmt w:val="decimal"/>
      <w:lvlText w:val="%1."/>
      <w:lvlJc w:val="left"/>
      <w:pPr>
        <w:ind w:left="927"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310519983">
    <w:abstractNumId w:val="0"/>
  </w:num>
  <w:num w:numId="2" w16cid:durableId="1248660932">
    <w:abstractNumId w:val="2"/>
  </w:num>
  <w:num w:numId="3" w16cid:durableId="216673053">
    <w:abstractNumId w:val="3"/>
  </w:num>
  <w:num w:numId="4" w16cid:durableId="1836989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B7"/>
    <w:rsid w:val="000000A2"/>
    <w:rsid w:val="000109CA"/>
    <w:rsid w:val="000205DC"/>
    <w:rsid w:val="000379FA"/>
    <w:rsid w:val="0004417E"/>
    <w:rsid w:val="000529AF"/>
    <w:rsid w:val="0005469E"/>
    <w:rsid w:val="00080711"/>
    <w:rsid w:val="000A223D"/>
    <w:rsid w:val="000A7EB3"/>
    <w:rsid w:val="000D004E"/>
    <w:rsid w:val="000D1D11"/>
    <w:rsid w:val="000D1D7D"/>
    <w:rsid w:val="000D5310"/>
    <w:rsid w:val="000E647A"/>
    <w:rsid w:val="0010437A"/>
    <w:rsid w:val="001072C5"/>
    <w:rsid w:val="00123734"/>
    <w:rsid w:val="001316D2"/>
    <w:rsid w:val="00152B1F"/>
    <w:rsid w:val="001708D6"/>
    <w:rsid w:val="001729E0"/>
    <w:rsid w:val="0017794F"/>
    <w:rsid w:val="001847B7"/>
    <w:rsid w:val="001A46A9"/>
    <w:rsid w:val="001B63BA"/>
    <w:rsid w:val="001D418D"/>
    <w:rsid w:val="00203CDA"/>
    <w:rsid w:val="0020551C"/>
    <w:rsid w:val="002143BD"/>
    <w:rsid w:val="002238F3"/>
    <w:rsid w:val="00223F7C"/>
    <w:rsid w:val="002269D2"/>
    <w:rsid w:val="002818AE"/>
    <w:rsid w:val="00292F53"/>
    <w:rsid w:val="002A139F"/>
    <w:rsid w:val="002A7795"/>
    <w:rsid w:val="002B40CB"/>
    <w:rsid w:val="002B57B6"/>
    <w:rsid w:val="002D2DAA"/>
    <w:rsid w:val="00306215"/>
    <w:rsid w:val="0031016D"/>
    <w:rsid w:val="00317817"/>
    <w:rsid w:val="00326299"/>
    <w:rsid w:val="0033030B"/>
    <w:rsid w:val="0033282B"/>
    <w:rsid w:val="00350F80"/>
    <w:rsid w:val="003540AB"/>
    <w:rsid w:val="00360B63"/>
    <w:rsid w:val="0036430A"/>
    <w:rsid w:val="0036668C"/>
    <w:rsid w:val="00374F7C"/>
    <w:rsid w:val="003851CB"/>
    <w:rsid w:val="00386D8E"/>
    <w:rsid w:val="00390AC4"/>
    <w:rsid w:val="003A4421"/>
    <w:rsid w:val="003B2F02"/>
    <w:rsid w:val="003C47EE"/>
    <w:rsid w:val="003D4139"/>
    <w:rsid w:val="003D5ED4"/>
    <w:rsid w:val="003E3CD0"/>
    <w:rsid w:val="003E4A46"/>
    <w:rsid w:val="003E4E11"/>
    <w:rsid w:val="003F086D"/>
    <w:rsid w:val="003F398A"/>
    <w:rsid w:val="003F7C97"/>
    <w:rsid w:val="004207F3"/>
    <w:rsid w:val="00432B6E"/>
    <w:rsid w:val="00432FAA"/>
    <w:rsid w:val="004344AF"/>
    <w:rsid w:val="0047777B"/>
    <w:rsid w:val="004821A3"/>
    <w:rsid w:val="004877DB"/>
    <w:rsid w:val="0049346D"/>
    <w:rsid w:val="004A1CEF"/>
    <w:rsid w:val="004D07AE"/>
    <w:rsid w:val="004D7948"/>
    <w:rsid w:val="004F3F6B"/>
    <w:rsid w:val="004F6190"/>
    <w:rsid w:val="004F75FD"/>
    <w:rsid w:val="00504F2D"/>
    <w:rsid w:val="00516EA2"/>
    <w:rsid w:val="00522285"/>
    <w:rsid w:val="00532506"/>
    <w:rsid w:val="0053743A"/>
    <w:rsid w:val="00541905"/>
    <w:rsid w:val="00551B8D"/>
    <w:rsid w:val="0055469E"/>
    <w:rsid w:val="005654B4"/>
    <w:rsid w:val="0056600C"/>
    <w:rsid w:val="005833FA"/>
    <w:rsid w:val="005A26F1"/>
    <w:rsid w:val="005C0A60"/>
    <w:rsid w:val="005D5BB1"/>
    <w:rsid w:val="005E1AA3"/>
    <w:rsid w:val="005E7590"/>
    <w:rsid w:val="005F02B3"/>
    <w:rsid w:val="005F28CC"/>
    <w:rsid w:val="005F41C9"/>
    <w:rsid w:val="005F600F"/>
    <w:rsid w:val="006268C4"/>
    <w:rsid w:val="00637EB1"/>
    <w:rsid w:val="00642F00"/>
    <w:rsid w:val="006528BB"/>
    <w:rsid w:val="00674038"/>
    <w:rsid w:val="00682A1D"/>
    <w:rsid w:val="00683424"/>
    <w:rsid w:val="006902FA"/>
    <w:rsid w:val="00697479"/>
    <w:rsid w:val="006A3BCA"/>
    <w:rsid w:val="006A4E5C"/>
    <w:rsid w:val="006C03AF"/>
    <w:rsid w:val="006C1F2A"/>
    <w:rsid w:val="006D0574"/>
    <w:rsid w:val="006D4AB1"/>
    <w:rsid w:val="006D5B5E"/>
    <w:rsid w:val="006F5885"/>
    <w:rsid w:val="00705B25"/>
    <w:rsid w:val="00730201"/>
    <w:rsid w:val="00735AC1"/>
    <w:rsid w:val="00755E8A"/>
    <w:rsid w:val="00760054"/>
    <w:rsid w:val="007633CC"/>
    <w:rsid w:val="007651E6"/>
    <w:rsid w:val="007759AE"/>
    <w:rsid w:val="0078247F"/>
    <w:rsid w:val="007839C2"/>
    <w:rsid w:val="007A24A1"/>
    <w:rsid w:val="007A3E1F"/>
    <w:rsid w:val="007B169B"/>
    <w:rsid w:val="007B3E55"/>
    <w:rsid w:val="007D68D4"/>
    <w:rsid w:val="007E3353"/>
    <w:rsid w:val="007F6CAA"/>
    <w:rsid w:val="00800DA8"/>
    <w:rsid w:val="0080787A"/>
    <w:rsid w:val="00821452"/>
    <w:rsid w:val="00827FB1"/>
    <w:rsid w:val="00830F3E"/>
    <w:rsid w:val="00832991"/>
    <w:rsid w:val="00833690"/>
    <w:rsid w:val="008374B5"/>
    <w:rsid w:val="008521DA"/>
    <w:rsid w:val="00866786"/>
    <w:rsid w:val="00866DDF"/>
    <w:rsid w:val="00882949"/>
    <w:rsid w:val="00890A6A"/>
    <w:rsid w:val="00893CA2"/>
    <w:rsid w:val="008A6085"/>
    <w:rsid w:val="008A7F19"/>
    <w:rsid w:val="008B5638"/>
    <w:rsid w:val="00916058"/>
    <w:rsid w:val="00921A92"/>
    <w:rsid w:val="00921DD2"/>
    <w:rsid w:val="00923419"/>
    <w:rsid w:val="00935313"/>
    <w:rsid w:val="00940E6B"/>
    <w:rsid w:val="009534FA"/>
    <w:rsid w:val="00961D16"/>
    <w:rsid w:val="00966465"/>
    <w:rsid w:val="00966D19"/>
    <w:rsid w:val="00976324"/>
    <w:rsid w:val="009840B2"/>
    <w:rsid w:val="00994C7B"/>
    <w:rsid w:val="00996AED"/>
    <w:rsid w:val="009A219E"/>
    <w:rsid w:val="009A5577"/>
    <w:rsid w:val="009A7ED8"/>
    <w:rsid w:val="009C0487"/>
    <w:rsid w:val="009D523D"/>
    <w:rsid w:val="009D5818"/>
    <w:rsid w:val="009D74CA"/>
    <w:rsid w:val="009F37CC"/>
    <w:rsid w:val="00A22BDE"/>
    <w:rsid w:val="00A258E0"/>
    <w:rsid w:val="00A30B1D"/>
    <w:rsid w:val="00A37240"/>
    <w:rsid w:val="00A75CFA"/>
    <w:rsid w:val="00A80909"/>
    <w:rsid w:val="00A817FF"/>
    <w:rsid w:val="00A90805"/>
    <w:rsid w:val="00A9377B"/>
    <w:rsid w:val="00AA603D"/>
    <w:rsid w:val="00AB7AF6"/>
    <w:rsid w:val="00AE7E62"/>
    <w:rsid w:val="00B033A8"/>
    <w:rsid w:val="00B14B1C"/>
    <w:rsid w:val="00B17E52"/>
    <w:rsid w:val="00B47FAA"/>
    <w:rsid w:val="00B53268"/>
    <w:rsid w:val="00B67E3E"/>
    <w:rsid w:val="00B96A7C"/>
    <w:rsid w:val="00BA2BD3"/>
    <w:rsid w:val="00BB49C9"/>
    <w:rsid w:val="00BB5248"/>
    <w:rsid w:val="00BC337E"/>
    <w:rsid w:val="00BC4F97"/>
    <w:rsid w:val="00BC7D8A"/>
    <w:rsid w:val="00BD2DDA"/>
    <w:rsid w:val="00BD7C74"/>
    <w:rsid w:val="00BD7D8E"/>
    <w:rsid w:val="00C15994"/>
    <w:rsid w:val="00C33023"/>
    <w:rsid w:val="00C36DFD"/>
    <w:rsid w:val="00C45972"/>
    <w:rsid w:val="00C51A78"/>
    <w:rsid w:val="00C53FD2"/>
    <w:rsid w:val="00C56313"/>
    <w:rsid w:val="00C9346C"/>
    <w:rsid w:val="00CA70BE"/>
    <w:rsid w:val="00CA7CBB"/>
    <w:rsid w:val="00CA7EA1"/>
    <w:rsid w:val="00CA7F13"/>
    <w:rsid w:val="00CB07A3"/>
    <w:rsid w:val="00CB5CAF"/>
    <w:rsid w:val="00CB613A"/>
    <w:rsid w:val="00CB7531"/>
    <w:rsid w:val="00CC64D2"/>
    <w:rsid w:val="00CE3191"/>
    <w:rsid w:val="00CE4DE2"/>
    <w:rsid w:val="00D11506"/>
    <w:rsid w:val="00D16E6E"/>
    <w:rsid w:val="00D55DE5"/>
    <w:rsid w:val="00D579AE"/>
    <w:rsid w:val="00D57D84"/>
    <w:rsid w:val="00D61BDC"/>
    <w:rsid w:val="00D821B5"/>
    <w:rsid w:val="00D86867"/>
    <w:rsid w:val="00DD0D25"/>
    <w:rsid w:val="00DD3DD8"/>
    <w:rsid w:val="00DE38D5"/>
    <w:rsid w:val="00E103BD"/>
    <w:rsid w:val="00E128A3"/>
    <w:rsid w:val="00E259CF"/>
    <w:rsid w:val="00E330FD"/>
    <w:rsid w:val="00E535B8"/>
    <w:rsid w:val="00E639A3"/>
    <w:rsid w:val="00E74036"/>
    <w:rsid w:val="00E749FE"/>
    <w:rsid w:val="00E87786"/>
    <w:rsid w:val="00E910EB"/>
    <w:rsid w:val="00EA2491"/>
    <w:rsid w:val="00EA2FD3"/>
    <w:rsid w:val="00EA5397"/>
    <w:rsid w:val="00EC4AB2"/>
    <w:rsid w:val="00EE1637"/>
    <w:rsid w:val="00EE1FC3"/>
    <w:rsid w:val="00EE5FBB"/>
    <w:rsid w:val="00EF5D18"/>
    <w:rsid w:val="00F009D0"/>
    <w:rsid w:val="00F114F3"/>
    <w:rsid w:val="00F155C2"/>
    <w:rsid w:val="00F33CF4"/>
    <w:rsid w:val="00F367C6"/>
    <w:rsid w:val="00F3716D"/>
    <w:rsid w:val="00F534A0"/>
    <w:rsid w:val="00F62753"/>
    <w:rsid w:val="00F6325A"/>
    <w:rsid w:val="00F63EEE"/>
    <w:rsid w:val="00F67D84"/>
    <w:rsid w:val="00F8758A"/>
    <w:rsid w:val="00FA5EC2"/>
    <w:rsid w:val="00FA7CD8"/>
    <w:rsid w:val="00FB0006"/>
    <w:rsid w:val="00FB0875"/>
    <w:rsid w:val="00FC4CDC"/>
    <w:rsid w:val="00FC4CF1"/>
    <w:rsid w:val="00FC6DC2"/>
    <w:rsid w:val="00FC6ECC"/>
    <w:rsid w:val="00FD38A8"/>
    <w:rsid w:val="00FD6D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3A8B"/>
  <w15:chartTrackingRefBased/>
  <w15:docId w15:val="{C2A8AF57-7C76-453B-8246-5767C05E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F371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705B25"/>
    <w:pPr>
      <w:spacing w:after="0" w:line="36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semiHidden/>
    <w:rsid w:val="00705B25"/>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92341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23419"/>
    <w:rPr>
      <w:rFonts w:ascii="Consolas" w:hAnsi="Consolas"/>
      <w:sz w:val="20"/>
      <w:szCs w:val="20"/>
    </w:rPr>
  </w:style>
  <w:style w:type="paragraph" w:styleId="ListParagraph">
    <w:name w:val="List Paragraph"/>
    <w:basedOn w:val="Normal"/>
    <w:uiPriority w:val="34"/>
    <w:qFormat/>
    <w:rsid w:val="00BD2DDA"/>
    <w:pPr>
      <w:ind w:left="720"/>
      <w:contextualSpacing/>
    </w:pPr>
  </w:style>
  <w:style w:type="paragraph" w:styleId="NormalWeb">
    <w:name w:val="Normal (Web)"/>
    <w:basedOn w:val="Normal"/>
    <w:uiPriority w:val="99"/>
    <w:unhideWhenUsed/>
    <w:rsid w:val="00940E6B"/>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Hyperlink">
    <w:name w:val="Hyperlink"/>
    <w:basedOn w:val="DefaultParagraphFont"/>
    <w:uiPriority w:val="99"/>
    <w:unhideWhenUsed/>
    <w:rsid w:val="00940E6B"/>
    <w:rPr>
      <w:color w:val="0000FF"/>
      <w:u w:val="single"/>
    </w:rPr>
  </w:style>
  <w:style w:type="character" w:customStyle="1" w:styleId="UnresolvedMention1">
    <w:name w:val="Unresolved Mention1"/>
    <w:basedOn w:val="DefaultParagraphFont"/>
    <w:uiPriority w:val="99"/>
    <w:semiHidden/>
    <w:unhideWhenUsed/>
    <w:rsid w:val="00940E6B"/>
    <w:rPr>
      <w:color w:val="605E5C"/>
      <w:shd w:val="clear" w:color="auto" w:fill="E1DFDD"/>
    </w:rPr>
  </w:style>
  <w:style w:type="character" w:styleId="CommentReference">
    <w:name w:val="annotation reference"/>
    <w:basedOn w:val="DefaultParagraphFont"/>
    <w:uiPriority w:val="99"/>
    <w:semiHidden/>
    <w:unhideWhenUsed/>
    <w:rsid w:val="002818AE"/>
    <w:rPr>
      <w:sz w:val="16"/>
      <w:szCs w:val="16"/>
    </w:rPr>
  </w:style>
  <w:style w:type="paragraph" w:styleId="CommentText">
    <w:name w:val="annotation text"/>
    <w:basedOn w:val="Normal"/>
    <w:link w:val="CommentTextChar"/>
    <w:uiPriority w:val="99"/>
    <w:semiHidden/>
    <w:unhideWhenUsed/>
    <w:rsid w:val="002818AE"/>
    <w:pPr>
      <w:spacing w:line="240" w:lineRule="auto"/>
    </w:pPr>
    <w:rPr>
      <w:sz w:val="20"/>
      <w:szCs w:val="20"/>
    </w:rPr>
  </w:style>
  <w:style w:type="character" w:customStyle="1" w:styleId="CommentTextChar">
    <w:name w:val="Comment Text Char"/>
    <w:basedOn w:val="DefaultParagraphFont"/>
    <w:link w:val="CommentText"/>
    <w:uiPriority w:val="99"/>
    <w:semiHidden/>
    <w:rsid w:val="002818AE"/>
    <w:rPr>
      <w:sz w:val="20"/>
      <w:szCs w:val="20"/>
    </w:rPr>
  </w:style>
  <w:style w:type="paragraph" w:styleId="CommentSubject">
    <w:name w:val="annotation subject"/>
    <w:basedOn w:val="CommentText"/>
    <w:next w:val="CommentText"/>
    <w:link w:val="CommentSubjectChar"/>
    <w:uiPriority w:val="99"/>
    <w:semiHidden/>
    <w:unhideWhenUsed/>
    <w:rsid w:val="002818AE"/>
    <w:rPr>
      <w:b/>
      <w:bCs/>
    </w:rPr>
  </w:style>
  <w:style w:type="character" w:customStyle="1" w:styleId="CommentSubjectChar">
    <w:name w:val="Comment Subject Char"/>
    <w:basedOn w:val="CommentTextChar"/>
    <w:link w:val="CommentSubject"/>
    <w:uiPriority w:val="99"/>
    <w:semiHidden/>
    <w:rsid w:val="002818AE"/>
    <w:rPr>
      <w:b/>
      <w:bCs/>
      <w:sz w:val="20"/>
      <w:szCs w:val="20"/>
    </w:rPr>
  </w:style>
  <w:style w:type="paragraph" w:styleId="BalloonText">
    <w:name w:val="Balloon Text"/>
    <w:basedOn w:val="Normal"/>
    <w:link w:val="BalloonTextChar"/>
    <w:uiPriority w:val="99"/>
    <w:semiHidden/>
    <w:unhideWhenUsed/>
    <w:rsid w:val="00281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8AE"/>
    <w:rPr>
      <w:rFonts w:ascii="Segoe UI" w:hAnsi="Segoe UI" w:cs="Segoe UI"/>
      <w:sz w:val="18"/>
      <w:szCs w:val="18"/>
    </w:rPr>
  </w:style>
  <w:style w:type="character" w:customStyle="1" w:styleId="Heading3Char">
    <w:name w:val="Heading 3 Char"/>
    <w:basedOn w:val="DefaultParagraphFont"/>
    <w:link w:val="Heading3"/>
    <w:uiPriority w:val="9"/>
    <w:rsid w:val="00F371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047260">
      <w:bodyDiv w:val="1"/>
      <w:marLeft w:val="0"/>
      <w:marRight w:val="0"/>
      <w:marTop w:val="0"/>
      <w:marBottom w:val="0"/>
      <w:divBdr>
        <w:top w:val="none" w:sz="0" w:space="0" w:color="auto"/>
        <w:left w:val="none" w:sz="0" w:space="0" w:color="auto"/>
        <w:bottom w:val="none" w:sz="0" w:space="0" w:color="auto"/>
        <w:right w:val="none" w:sz="0" w:space="0" w:color="auto"/>
      </w:divBdr>
    </w:div>
    <w:div w:id="477260891">
      <w:bodyDiv w:val="1"/>
      <w:marLeft w:val="0"/>
      <w:marRight w:val="0"/>
      <w:marTop w:val="0"/>
      <w:marBottom w:val="0"/>
      <w:divBdr>
        <w:top w:val="none" w:sz="0" w:space="0" w:color="auto"/>
        <w:left w:val="none" w:sz="0" w:space="0" w:color="auto"/>
        <w:bottom w:val="none" w:sz="0" w:space="0" w:color="auto"/>
        <w:right w:val="none" w:sz="0" w:space="0" w:color="auto"/>
      </w:divBdr>
    </w:div>
    <w:div w:id="542062168">
      <w:bodyDiv w:val="1"/>
      <w:marLeft w:val="0"/>
      <w:marRight w:val="0"/>
      <w:marTop w:val="0"/>
      <w:marBottom w:val="0"/>
      <w:divBdr>
        <w:top w:val="none" w:sz="0" w:space="0" w:color="auto"/>
        <w:left w:val="none" w:sz="0" w:space="0" w:color="auto"/>
        <w:bottom w:val="none" w:sz="0" w:space="0" w:color="auto"/>
        <w:right w:val="none" w:sz="0" w:space="0" w:color="auto"/>
      </w:divBdr>
    </w:div>
    <w:div w:id="606548933">
      <w:bodyDiv w:val="1"/>
      <w:marLeft w:val="0"/>
      <w:marRight w:val="0"/>
      <w:marTop w:val="0"/>
      <w:marBottom w:val="0"/>
      <w:divBdr>
        <w:top w:val="none" w:sz="0" w:space="0" w:color="auto"/>
        <w:left w:val="none" w:sz="0" w:space="0" w:color="auto"/>
        <w:bottom w:val="none" w:sz="0" w:space="0" w:color="auto"/>
        <w:right w:val="none" w:sz="0" w:space="0" w:color="auto"/>
      </w:divBdr>
    </w:div>
    <w:div w:id="844129598">
      <w:bodyDiv w:val="1"/>
      <w:marLeft w:val="0"/>
      <w:marRight w:val="0"/>
      <w:marTop w:val="0"/>
      <w:marBottom w:val="0"/>
      <w:divBdr>
        <w:top w:val="none" w:sz="0" w:space="0" w:color="auto"/>
        <w:left w:val="none" w:sz="0" w:space="0" w:color="auto"/>
        <w:bottom w:val="none" w:sz="0" w:space="0" w:color="auto"/>
        <w:right w:val="none" w:sz="0" w:space="0" w:color="auto"/>
      </w:divBdr>
    </w:div>
    <w:div w:id="1040014837">
      <w:bodyDiv w:val="1"/>
      <w:marLeft w:val="0"/>
      <w:marRight w:val="0"/>
      <w:marTop w:val="0"/>
      <w:marBottom w:val="0"/>
      <w:divBdr>
        <w:top w:val="none" w:sz="0" w:space="0" w:color="auto"/>
        <w:left w:val="none" w:sz="0" w:space="0" w:color="auto"/>
        <w:bottom w:val="none" w:sz="0" w:space="0" w:color="auto"/>
        <w:right w:val="none" w:sz="0" w:space="0" w:color="auto"/>
      </w:divBdr>
    </w:div>
    <w:div w:id="1117019200">
      <w:bodyDiv w:val="1"/>
      <w:marLeft w:val="0"/>
      <w:marRight w:val="0"/>
      <w:marTop w:val="0"/>
      <w:marBottom w:val="0"/>
      <w:divBdr>
        <w:top w:val="none" w:sz="0" w:space="0" w:color="auto"/>
        <w:left w:val="none" w:sz="0" w:space="0" w:color="auto"/>
        <w:bottom w:val="none" w:sz="0" w:space="0" w:color="auto"/>
        <w:right w:val="none" w:sz="0" w:space="0" w:color="auto"/>
      </w:divBdr>
    </w:div>
    <w:div w:id="1147162785">
      <w:bodyDiv w:val="1"/>
      <w:marLeft w:val="0"/>
      <w:marRight w:val="0"/>
      <w:marTop w:val="0"/>
      <w:marBottom w:val="0"/>
      <w:divBdr>
        <w:top w:val="none" w:sz="0" w:space="0" w:color="auto"/>
        <w:left w:val="none" w:sz="0" w:space="0" w:color="auto"/>
        <w:bottom w:val="none" w:sz="0" w:space="0" w:color="auto"/>
        <w:right w:val="none" w:sz="0" w:space="0" w:color="auto"/>
      </w:divBdr>
    </w:div>
    <w:div w:id="1999846006">
      <w:bodyDiv w:val="1"/>
      <w:marLeft w:val="0"/>
      <w:marRight w:val="0"/>
      <w:marTop w:val="0"/>
      <w:marBottom w:val="0"/>
      <w:divBdr>
        <w:top w:val="none" w:sz="0" w:space="0" w:color="auto"/>
        <w:left w:val="none" w:sz="0" w:space="0" w:color="auto"/>
        <w:bottom w:val="none" w:sz="0" w:space="0" w:color="auto"/>
        <w:right w:val="none" w:sz="0" w:space="0" w:color="auto"/>
      </w:divBdr>
    </w:div>
    <w:div w:id="204809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ebofscience.com/wos/author/record/1373388" TargetMode="External"/><Relationship Id="rId117" Type="http://schemas.openxmlformats.org/officeDocument/2006/relationships/hyperlink" Target="https://www.un.org/en/our-work/support-sustainable-development-and-climate-action" TargetMode="External"/><Relationship Id="rId21" Type="http://schemas.openxmlformats.org/officeDocument/2006/relationships/diagramData" Target="diagrams/data1.xml"/><Relationship Id="rId42" Type="http://schemas.openxmlformats.org/officeDocument/2006/relationships/hyperlink" Target="https://sciprofiles.com/profile/2726568" TargetMode="External"/><Relationship Id="rId47" Type="http://schemas.openxmlformats.org/officeDocument/2006/relationships/hyperlink" Target="https://www.webofscience.com/wos/author/record/1373388" TargetMode="External"/><Relationship Id="rId63" Type="http://schemas.openxmlformats.org/officeDocument/2006/relationships/hyperlink" Target="https://www.webofscience.com/wos/author/record/29669559" TargetMode="External"/><Relationship Id="rId68" Type="http://schemas.openxmlformats.org/officeDocument/2006/relationships/hyperlink" Target="https://www.webofscience.com/wos/author/record/33427125" TargetMode="External"/><Relationship Id="rId84" Type="http://schemas.openxmlformats.org/officeDocument/2006/relationships/hyperlink" Target="https://www.webofscience.com/wos/author/record/30207048" TargetMode="External"/><Relationship Id="rId89" Type="http://schemas.openxmlformats.org/officeDocument/2006/relationships/hyperlink" Target="https://www.webofscience.com/wos/author/record/1385436" TargetMode="External"/><Relationship Id="rId112" Type="http://schemas.openxmlformats.org/officeDocument/2006/relationships/hyperlink" Target="https://www.webofscience.com/wos/author/record/363912" TargetMode="External"/><Relationship Id="rId16" Type="http://schemas.openxmlformats.org/officeDocument/2006/relationships/hyperlink" Target="https://www.webofscience.com/wos/author/record/30207048" TargetMode="External"/><Relationship Id="rId107" Type="http://schemas.openxmlformats.org/officeDocument/2006/relationships/hyperlink" Target="https://www.webofscience.com/wos/author/record/87057" TargetMode="External"/><Relationship Id="rId11" Type="http://schemas.openxmlformats.org/officeDocument/2006/relationships/hyperlink" Target="https://www.webofscience.com/wos/author/record/5875420" TargetMode="External"/><Relationship Id="rId32" Type="http://schemas.openxmlformats.org/officeDocument/2006/relationships/hyperlink" Target="https://www.webofscience.com/wos/woscc/full-record/WOS:000373800600061" TargetMode="External"/><Relationship Id="rId37" Type="http://schemas.openxmlformats.org/officeDocument/2006/relationships/hyperlink" Target="https://www.webofscience.com/wos/author/record/755637" TargetMode="External"/><Relationship Id="rId53" Type="http://schemas.openxmlformats.org/officeDocument/2006/relationships/hyperlink" Target="https://www.webofscience.com/wos/woscc/full-record/WOS:000741364800001" TargetMode="External"/><Relationship Id="rId58" Type="http://schemas.openxmlformats.org/officeDocument/2006/relationships/hyperlink" Target="https://www.webofscience.com/wos/author/record/15232097" TargetMode="External"/><Relationship Id="rId74" Type="http://schemas.openxmlformats.org/officeDocument/2006/relationships/hyperlink" Target="https://www.webofscience.com/wos/woscc/full-record/WOS:000554259200001" TargetMode="External"/><Relationship Id="rId79" Type="http://schemas.openxmlformats.org/officeDocument/2006/relationships/hyperlink" Target="https://www.webofscience.com/wos/author/record/39780544" TargetMode="External"/><Relationship Id="rId102" Type="http://schemas.openxmlformats.org/officeDocument/2006/relationships/hyperlink" Target="https://sciprofiles.com/profile/369666" TargetMode="External"/><Relationship Id="rId5" Type="http://schemas.openxmlformats.org/officeDocument/2006/relationships/webSettings" Target="webSettings.xml"/><Relationship Id="rId90" Type="http://schemas.openxmlformats.org/officeDocument/2006/relationships/hyperlink" Target="https://www.webofscience.com/wos/author/record/15732037" TargetMode="External"/><Relationship Id="rId95" Type="http://schemas.openxmlformats.org/officeDocument/2006/relationships/hyperlink" Target="https://www.webofscience.com/wos/woscc/full-record/WOS:000589326100001" TargetMode="External"/><Relationship Id="rId22" Type="http://schemas.openxmlformats.org/officeDocument/2006/relationships/diagramLayout" Target="diagrams/layout1.xml"/><Relationship Id="rId27" Type="http://schemas.openxmlformats.org/officeDocument/2006/relationships/hyperlink" Target="https://www.webofscience.com/wos/author/record/363912" TargetMode="External"/><Relationship Id="rId43" Type="http://schemas.openxmlformats.org/officeDocument/2006/relationships/hyperlink" Target="https://sciprofiles.com/profile/295985" TargetMode="External"/><Relationship Id="rId48" Type="http://schemas.openxmlformats.org/officeDocument/2006/relationships/hyperlink" Target="https://www.webofscience.com/wos/author/record/2064731" TargetMode="External"/><Relationship Id="rId64" Type="http://schemas.openxmlformats.org/officeDocument/2006/relationships/hyperlink" Target="https://www.webofscience.com/wos/woscc/full-record/WOS:000393013200007" TargetMode="External"/><Relationship Id="rId69" Type="http://schemas.openxmlformats.org/officeDocument/2006/relationships/hyperlink" Target="https://sciprofiles.com/profile/506651" TargetMode="External"/><Relationship Id="rId113" Type="http://schemas.openxmlformats.org/officeDocument/2006/relationships/hyperlink" Target="https://www.webofscience.com/wos/author/record/2052938" TargetMode="External"/><Relationship Id="rId118" Type="http://schemas.openxmlformats.org/officeDocument/2006/relationships/hyperlink" Target="https://www.undp.org/sustainable-development-goals/no-poverty?gclid=CjwKCAjwxr2iBhBJEiwAdXECw6-8X435q5MfYHUeW_okj8XGINoudzucvcBsBlRF3n1P0VBwiLOPbhoCMsQQAvD_BwE" TargetMode="External"/><Relationship Id="rId80" Type="http://schemas.openxmlformats.org/officeDocument/2006/relationships/hyperlink" Target="https://www.webofscience.com/wos/author/record/31437891" TargetMode="External"/><Relationship Id="rId85" Type="http://schemas.openxmlformats.org/officeDocument/2006/relationships/hyperlink" Target="https://www.webofscience.com/wos/author/record/14677596" TargetMode="External"/><Relationship Id="rId12" Type="http://schemas.openxmlformats.org/officeDocument/2006/relationships/hyperlink" Target="https://www.webofscience.com/wos/author/record/10981675" TargetMode="External"/><Relationship Id="rId17" Type="http://schemas.openxmlformats.org/officeDocument/2006/relationships/hyperlink" Target="https://www.webofscience.com/wos/author/record/1353680" TargetMode="External"/><Relationship Id="rId33" Type="http://schemas.openxmlformats.org/officeDocument/2006/relationships/hyperlink" Target="https://sciprofiles.com/profile/369666" TargetMode="External"/><Relationship Id="rId38" Type="http://schemas.openxmlformats.org/officeDocument/2006/relationships/hyperlink" Target="https://www.webofscience.com/wos/author/record/1373388" TargetMode="External"/><Relationship Id="rId59" Type="http://schemas.openxmlformats.org/officeDocument/2006/relationships/hyperlink" Target="https://www.webofscience.com/wos/author/record/2310631" TargetMode="External"/><Relationship Id="rId103" Type="http://schemas.openxmlformats.org/officeDocument/2006/relationships/hyperlink" Target="https://sciprofiles.com/profile/379993" TargetMode="External"/><Relationship Id="rId108" Type="http://schemas.openxmlformats.org/officeDocument/2006/relationships/hyperlink" Target="https://www.webofscience.com/wos/woscc/full-record/WOS:000587241500001" TargetMode="External"/><Relationship Id="rId54" Type="http://schemas.openxmlformats.org/officeDocument/2006/relationships/hyperlink" Target="https://www.webofscience.com/wos/author/record/19502228" TargetMode="External"/><Relationship Id="rId70" Type="http://schemas.openxmlformats.org/officeDocument/2006/relationships/hyperlink" Target="https://www.webofscience.com/wos/author/record/37154088" TargetMode="External"/><Relationship Id="rId75" Type="http://schemas.openxmlformats.org/officeDocument/2006/relationships/hyperlink" Target="https://www.webofscience.com/wos/author/record/1353680" TargetMode="External"/><Relationship Id="rId91" Type="http://schemas.openxmlformats.org/officeDocument/2006/relationships/hyperlink" Target="https://www.webofscience.com/wos/woscc/full-record/WOS:000462661000122" TargetMode="External"/><Relationship Id="rId96" Type="http://schemas.openxmlformats.org/officeDocument/2006/relationships/hyperlink" Target="https://www.webofscience.com/wos/author/record/30164525" TargetMode="External"/><Relationship Id="rId1" Type="http://schemas.openxmlformats.org/officeDocument/2006/relationships/customXml" Target="../customXml/item1.xml"/><Relationship Id="rId6" Type="http://schemas.openxmlformats.org/officeDocument/2006/relationships/hyperlink" Target="https://sustainabledevelopment.un.org/post2015/transformingourworld" TargetMode="External"/><Relationship Id="rId23" Type="http://schemas.openxmlformats.org/officeDocument/2006/relationships/diagramQuickStyle" Target="diagrams/quickStyle1.xml"/><Relationship Id="rId28" Type="http://schemas.openxmlformats.org/officeDocument/2006/relationships/hyperlink" Target="https://www.webofscience.com/wos/author/record/2052938" TargetMode="External"/><Relationship Id="rId49" Type="http://schemas.openxmlformats.org/officeDocument/2006/relationships/hyperlink" Target="https://www.webofscience.com/wos/author/record/18385527" TargetMode="External"/><Relationship Id="rId114" Type="http://schemas.openxmlformats.org/officeDocument/2006/relationships/hyperlink" Target="https://www.webofscience.com/wos/woscc/full-record/WOS:000460819100254" TargetMode="External"/><Relationship Id="rId119" Type="http://schemas.openxmlformats.org/officeDocument/2006/relationships/fontTable" Target="fontTable.xml"/><Relationship Id="rId10" Type="http://schemas.openxmlformats.org/officeDocument/2006/relationships/hyperlink" Target="https://www.webofscience.com/wos/author/record/1353680" TargetMode="External"/><Relationship Id="rId31" Type="http://schemas.openxmlformats.org/officeDocument/2006/relationships/hyperlink" Target="https://www.webofscience.com/wos/author/record/19502228" TargetMode="External"/><Relationship Id="rId44" Type="http://schemas.openxmlformats.org/officeDocument/2006/relationships/hyperlink" Target="https://sciprofiles.com/profile/1169318" TargetMode="External"/><Relationship Id="rId52" Type="http://schemas.openxmlformats.org/officeDocument/2006/relationships/hyperlink" Target="https://www.webofscience.com/wos/author/record/39175772" TargetMode="External"/><Relationship Id="rId60" Type="http://schemas.openxmlformats.org/officeDocument/2006/relationships/hyperlink" Target="https://www.webofscience.com/wos/author/record/38212709" TargetMode="External"/><Relationship Id="rId65" Type="http://schemas.openxmlformats.org/officeDocument/2006/relationships/hyperlink" Target="https://www.webofscience.com/wos/author/record/5875420" TargetMode="External"/><Relationship Id="rId73" Type="http://schemas.openxmlformats.org/officeDocument/2006/relationships/hyperlink" Target="https://www.webofscience.com/wos/author/record/28708773" TargetMode="External"/><Relationship Id="rId78" Type="http://schemas.openxmlformats.org/officeDocument/2006/relationships/hyperlink" Target="https://www.webofscience.com/wos/woscc/full-record/WOS:000645709100001" TargetMode="External"/><Relationship Id="rId81" Type="http://schemas.openxmlformats.org/officeDocument/2006/relationships/hyperlink" Target="https://www.webofscience.com/wos/woscc/full-record/WOS:000881513800001" TargetMode="External"/><Relationship Id="rId86" Type="http://schemas.openxmlformats.org/officeDocument/2006/relationships/hyperlink" Target="https://www.webofscience.com/wos/author/record/14976174" TargetMode="External"/><Relationship Id="rId94" Type="http://schemas.openxmlformats.org/officeDocument/2006/relationships/hyperlink" Target="https://www.webofscience.com/wos/author/record/9023309" TargetMode="External"/><Relationship Id="rId99" Type="http://schemas.openxmlformats.org/officeDocument/2006/relationships/hyperlink" Target="https://www.webofscience.com/wos/author/record/16019204" TargetMode="External"/><Relationship Id="rId101" Type="http://schemas.openxmlformats.org/officeDocument/2006/relationships/hyperlink" Target="https://www.webofscience.com/wos/woscc/full-record/WOS:000550193200001" TargetMode="External"/><Relationship Id="rId4" Type="http://schemas.openxmlformats.org/officeDocument/2006/relationships/settings" Target="settings.xml"/><Relationship Id="rId9" Type="http://schemas.openxmlformats.org/officeDocument/2006/relationships/hyperlink" Target="https://www.un.org/sustainabledevelopment/development-agenda/" TargetMode="External"/><Relationship Id="rId13" Type="http://schemas.openxmlformats.org/officeDocument/2006/relationships/hyperlink" Target="https://www.webofscience.com/wos/author/record/30164525" TargetMode="External"/><Relationship Id="rId18" Type="http://schemas.openxmlformats.org/officeDocument/2006/relationships/hyperlink" Target="https://sciprofiles.com/profile/1517701" TargetMode="External"/><Relationship Id="rId39" Type="http://schemas.openxmlformats.org/officeDocument/2006/relationships/hyperlink" Target="https://www.webofscience.com/wos/author/record/28948148" TargetMode="External"/><Relationship Id="rId109" Type="http://schemas.openxmlformats.org/officeDocument/2006/relationships/hyperlink" Target="https://www.webofscience.com/wos/author/record/2052938" TargetMode="External"/><Relationship Id="rId34" Type="http://schemas.openxmlformats.org/officeDocument/2006/relationships/hyperlink" Target="https://www.webofscience.com/wos/author/record/14873897" TargetMode="External"/><Relationship Id="rId50" Type="http://schemas.openxmlformats.org/officeDocument/2006/relationships/hyperlink" Target="https://www.webofscience.com/wos/author/record/28948148" TargetMode="External"/><Relationship Id="rId55" Type="http://schemas.openxmlformats.org/officeDocument/2006/relationships/hyperlink" Target="https://www.webofscience.com/wos/author/record/37414052" TargetMode="External"/><Relationship Id="rId76" Type="http://schemas.openxmlformats.org/officeDocument/2006/relationships/hyperlink" Target="https://www.webofscience.com/wos/author/record/4113996" TargetMode="External"/><Relationship Id="rId97" Type="http://schemas.openxmlformats.org/officeDocument/2006/relationships/hyperlink" Target="https://www.webofscience.com/wos/author/record/4904524" TargetMode="External"/><Relationship Id="rId104" Type="http://schemas.openxmlformats.org/officeDocument/2006/relationships/hyperlink" Target="https://sciprofiles.com/profile/1554619" TargetMode="External"/><Relationship Id="rId120" Type="http://schemas.openxmlformats.org/officeDocument/2006/relationships/theme" Target="theme/theme1.xml"/><Relationship Id="rId7" Type="http://schemas.openxmlformats.org/officeDocument/2006/relationships/hyperlink" Target="https://sustainabledevelopment.un.org/sdgs" TargetMode="External"/><Relationship Id="rId71" Type="http://schemas.openxmlformats.org/officeDocument/2006/relationships/hyperlink" Target="https://www.webofscience.com/wos/woscc/full-record/WOS:000579662100001" TargetMode="External"/><Relationship Id="rId92" Type="http://schemas.openxmlformats.org/officeDocument/2006/relationships/hyperlink" Target="https://www.webofscience.com/wos/author/record/755637" TargetMode="External"/><Relationship Id="rId2" Type="http://schemas.openxmlformats.org/officeDocument/2006/relationships/numbering" Target="numbering.xml"/><Relationship Id="rId29" Type="http://schemas.openxmlformats.org/officeDocument/2006/relationships/hyperlink" Target="https://www.webofscience.com/wos/author/record/2052938" TargetMode="External"/><Relationship Id="rId24" Type="http://schemas.openxmlformats.org/officeDocument/2006/relationships/diagramColors" Target="diagrams/colors1.xml"/><Relationship Id="rId40" Type="http://schemas.openxmlformats.org/officeDocument/2006/relationships/hyperlink" Target="https://sciprofiles.com/profile/1517701" TargetMode="External"/><Relationship Id="rId45" Type="http://schemas.openxmlformats.org/officeDocument/2006/relationships/hyperlink" Target="https://www.webofscience.com/wos/woscc/full-record/WOS:000498398900045" TargetMode="External"/><Relationship Id="rId66" Type="http://schemas.openxmlformats.org/officeDocument/2006/relationships/hyperlink" Target="https://www.webofscience.com/wos/woscc/full-record/WOS:000682314600001" TargetMode="External"/><Relationship Id="rId87" Type="http://schemas.openxmlformats.org/officeDocument/2006/relationships/hyperlink" Target="https://www.webofscience.com/wos/woscc/full-record/WOS:000881498600001" TargetMode="External"/><Relationship Id="rId110" Type="http://schemas.openxmlformats.org/officeDocument/2006/relationships/hyperlink" Target="https://www.webofscience.com/wos/author/record/363912" TargetMode="External"/><Relationship Id="rId115" Type="http://schemas.openxmlformats.org/officeDocument/2006/relationships/hyperlink" Target="https://commission.europa.eu/strategy-and-policy/international-strategies/sustainable-development-goals/eu-and-united-nations-common-goals-sustainable-future_ro" TargetMode="External"/><Relationship Id="rId61" Type="http://schemas.openxmlformats.org/officeDocument/2006/relationships/hyperlink" Target="https://www.webofscience.com/wos/woscc/full-record/WOS:000666394700001" TargetMode="External"/><Relationship Id="rId82" Type="http://schemas.openxmlformats.org/officeDocument/2006/relationships/hyperlink" Target="https://www.webofscience.com/wos/author/record/29084772" TargetMode="External"/><Relationship Id="rId19" Type="http://schemas.openxmlformats.org/officeDocument/2006/relationships/hyperlink" Target="https://www.webofscience.com/wos/author/record/15232097" TargetMode="External"/><Relationship Id="rId14" Type="http://schemas.openxmlformats.org/officeDocument/2006/relationships/hyperlink" Target="https://www.webofscience.com/wos/author/record/4904524" TargetMode="External"/><Relationship Id="rId30" Type="http://schemas.openxmlformats.org/officeDocument/2006/relationships/hyperlink" Target="https://www.webofscience.com/wos/author/record/363912" TargetMode="External"/><Relationship Id="rId35" Type="http://schemas.openxmlformats.org/officeDocument/2006/relationships/hyperlink" Target="https://www.webofscience.com/wos/author/record/28708773" TargetMode="External"/><Relationship Id="rId56" Type="http://schemas.openxmlformats.org/officeDocument/2006/relationships/hyperlink" Target="https://www.webofscience.com/wos/author/record/1906308" TargetMode="External"/><Relationship Id="rId77" Type="http://schemas.openxmlformats.org/officeDocument/2006/relationships/hyperlink" Target="https://www.webofscience.com/wos/author/record/11742021" TargetMode="External"/><Relationship Id="rId100" Type="http://schemas.openxmlformats.org/officeDocument/2006/relationships/hyperlink" Target="https://www.webofscience.com/wos/author/record/15291806" TargetMode="External"/><Relationship Id="rId105" Type="http://schemas.openxmlformats.org/officeDocument/2006/relationships/hyperlink" Target="https://sciprofiles.com/profile/159775" TargetMode="External"/><Relationship Id="rId8" Type="http://schemas.openxmlformats.org/officeDocument/2006/relationships/hyperlink" Target="https://unfccc.int/process-and-meetings/the-paris-agreement/the-paris-agreement" TargetMode="External"/><Relationship Id="rId51" Type="http://schemas.openxmlformats.org/officeDocument/2006/relationships/hyperlink" Target="https://www.webofscience.com/wos/author/record/1067983" TargetMode="External"/><Relationship Id="rId72" Type="http://schemas.openxmlformats.org/officeDocument/2006/relationships/hyperlink" Target="https://www.webofscience.com/wos/author/record/14873897" TargetMode="External"/><Relationship Id="rId93" Type="http://schemas.openxmlformats.org/officeDocument/2006/relationships/hyperlink" Target="https://www.webofscience.com/wos/author/record/29969878" TargetMode="External"/><Relationship Id="rId98" Type="http://schemas.openxmlformats.org/officeDocument/2006/relationships/hyperlink" Target="https://www.webofscience.com/wos/woscc/full-record/WOS:000606359300001" TargetMode="External"/><Relationship Id="rId3" Type="http://schemas.openxmlformats.org/officeDocument/2006/relationships/styles" Target="styles.xml"/><Relationship Id="rId25" Type="http://schemas.microsoft.com/office/2007/relationships/diagramDrawing" Target="diagrams/drawing1.xml"/><Relationship Id="rId46" Type="http://schemas.openxmlformats.org/officeDocument/2006/relationships/hyperlink" Target="https://www.webofscience.com/wos/woscc/full-record/WOS:000414896200219" TargetMode="External"/><Relationship Id="rId67" Type="http://schemas.openxmlformats.org/officeDocument/2006/relationships/hyperlink" Target="https://www.webofscience.com/wos/author/record/28612212" TargetMode="External"/><Relationship Id="rId116" Type="http://schemas.openxmlformats.org/officeDocument/2006/relationships/hyperlink" Target="https://unsdg.un.org/resources/public-private-partnerships-context-un-common-premises" TargetMode="External"/><Relationship Id="rId20" Type="http://schemas.openxmlformats.org/officeDocument/2006/relationships/hyperlink" Target="https://www.webofscience.com/wos/author/record/30207048" TargetMode="External"/><Relationship Id="rId41" Type="http://schemas.openxmlformats.org/officeDocument/2006/relationships/hyperlink" Target="https://sciprofiles.com/profile/2134187" TargetMode="External"/><Relationship Id="rId62" Type="http://schemas.openxmlformats.org/officeDocument/2006/relationships/hyperlink" Target="https://www.webofscience.com/wos/author/record/790699" TargetMode="External"/><Relationship Id="rId83" Type="http://schemas.openxmlformats.org/officeDocument/2006/relationships/hyperlink" Target="https://www.webofscience.com/wos/woscc/full-record/WOS:000460819100147" TargetMode="External"/><Relationship Id="rId88" Type="http://schemas.openxmlformats.org/officeDocument/2006/relationships/hyperlink" Target="https://www.webofscience.com/wos/author/record/36520059" TargetMode="External"/><Relationship Id="rId111" Type="http://schemas.openxmlformats.org/officeDocument/2006/relationships/hyperlink" Target="https://www.webofscience.com/wos/woscc/full-record/WOS:000916851900001" TargetMode="External"/><Relationship Id="rId15" Type="http://schemas.openxmlformats.org/officeDocument/2006/relationships/chart" Target="charts/chart1.xml"/><Relationship Id="rId36" Type="http://schemas.openxmlformats.org/officeDocument/2006/relationships/hyperlink" Target="https://www.webofscience.com/wos/woscc/full-record/WOS:000589326100001" TargetMode="External"/><Relationship Id="rId57" Type="http://schemas.openxmlformats.org/officeDocument/2006/relationships/hyperlink" Target="https://www.webofscience.com/wos/woscc/full-record/WOS:000589196100001" TargetMode="External"/><Relationship Id="rId106" Type="http://schemas.openxmlformats.org/officeDocument/2006/relationships/hyperlink" Target="https://www.webofscience.com/wos/author/record/1575313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Foaie1!$B$1</c:f>
              <c:strCache>
                <c:ptCount val="1"/>
                <c:pt idx="0">
                  <c:v>Probleme abordate în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8FF-433D-98E4-EA667021015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8FF-433D-98E4-EA667021015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8FF-433D-98E4-EA667021015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8FF-433D-98E4-EA6670210156}"/>
              </c:ext>
            </c:extLst>
          </c:dPt>
          <c:cat>
            <c:strRef>
              <c:f>Foaie1!$A$2:$A$5</c:f>
              <c:strCache>
                <c:ptCount val="4"/>
                <c:pt idx="0">
                  <c:v>Riscuri</c:v>
                </c:pt>
                <c:pt idx="1">
                  <c:v>Părțile interesate</c:v>
                </c:pt>
                <c:pt idx="2">
                  <c:v>Impact</c:v>
                </c:pt>
                <c:pt idx="3">
                  <c:v>Modele de evaluare</c:v>
                </c:pt>
              </c:strCache>
            </c:strRef>
          </c:cat>
          <c:val>
            <c:numRef>
              <c:f>Foaie1!$B$2:$B$5</c:f>
              <c:numCache>
                <c:formatCode>General</c:formatCode>
                <c:ptCount val="4"/>
                <c:pt idx="0">
                  <c:v>7</c:v>
                </c:pt>
                <c:pt idx="1">
                  <c:v>5</c:v>
                </c:pt>
                <c:pt idx="2">
                  <c:v>2</c:v>
                </c:pt>
                <c:pt idx="3">
                  <c:v>2</c:v>
                </c:pt>
              </c:numCache>
            </c:numRef>
          </c:val>
          <c:extLst>
            <c:ext xmlns:c16="http://schemas.microsoft.com/office/drawing/2014/chart" uri="{C3380CC4-5D6E-409C-BE32-E72D297353CC}">
              <c16:uniqueId val="{00000008-48FF-433D-98E4-EA667021015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3954A3-1523-465D-AD8E-BF4A4136CA95}" type="doc">
      <dgm:prSet loTypeId="urn:microsoft.com/office/officeart/2005/8/layout/radial4" loCatId="relationship" qsTypeId="urn:microsoft.com/office/officeart/2005/8/quickstyle/simple3" qsCatId="simple" csTypeId="urn:microsoft.com/office/officeart/2005/8/colors/colorful1" csCatId="colorful" phldr="1"/>
      <dgm:spPr/>
      <dgm:t>
        <a:bodyPr/>
        <a:lstStyle/>
        <a:p>
          <a:endParaRPr lang="ro-RO"/>
        </a:p>
      </dgm:t>
    </dgm:pt>
    <dgm:pt modelId="{5BC7E873-AF01-4783-B4EF-DCB95CDC3B08}">
      <dgm:prSet phldrT="[Text]" custT="1"/>
      <dgm:spPr/>
      <dgm:t>
        <a:bodyPr/>
        <a:lstStyle/>
        <a:p>
          <a:r>
            <a:rPr lang="ro-RO" sz="1600">
              <a:latin typeface="Times New Roman" panose="02020603050405020304" pitchFamily="18" charset="0"/>
              <a:cs typeface="Times New Roman" panose="02020603050405020304" pitchFamily="18" charset="0"/>
            </a:rPr>
            <a:t>PPP</a:t>
          </a:r>
        </a:p>
      </dgm:t>
    </dgm:pt>
    <dgm:pt modelId="{9FCE5D71-D024-4BB6-B0CB-C19CEFED9860}" type="parTrans" cxnId="{6F807421-84E7-444E-85DC-8D34893ABC53}">
      <dgm:prSet/>
      <dgm:spPr/>
      <dgm:t>
        <a:bodyPr/>
        <a:lstStyle/>
        <a:p>
          <a:endParaRPr lang="ro-RO"/>
        </a:p>
      </dgm:t>
    </dgm:pt>
    <dgm:pt modelId="{AD767523-F131-4A8D-8239-3C182EC27363}" type="sibTrans" cxnId="{6F807421-84E7-444E-85DC-8D34893ABC53}">
      <dgm:prSet/>
      <dgm:spPr/>
      <dgm:t>
        <a:bodyPr/>
        <a:lstStyle/>
        <a:p>
          <a:endParaRPr lang="ro-RO"/>
        </a:p>
      </dgm:t>
    </dgm:pt>
    <dgm:pt modelId="{4C9970A3-B6DE-47CA-BAE6-9C428AFF8C96}">
      <dgm:prSet phldrT="[Text]" custT="1"/>
      <dgm:spPr/>
      <dgm:t>
        <a:bodyPr/>
        <a:lstStyle/>
        <a:p>
          <a:r>
            <a:rPr lang="ro-RO" sz="1400">
              <a:latin typeface="Times New Roman" panose="02020603050405020304" pitchFamily="18" charset="0"/>
              <a:cs typeface="Times New Roman" panose="02020603050405020304" pitchFamily="18" charset="0"/>
            </a:rPr>
            <a:t>Contract pe termen lung</a:t>
          </a:r>
        </a:p>
      </dgm:t>
    </dgm:pt>
    <dgm:pt modelId="{F8792177-037E-41C7-84C2-2A89AC6931CA}" type="parTrans" cxnId="{B30DD429-DD3E-4135-B544-DA26D2C9F223}">
      <dgm:prSet/>
      <dgm:spPr/>
      <dgm:t>
        <a:bodyPr/>
        <a:lstStyle/>
        <a:p>
          <a:endParaRPr lang="ro-RO"/>
        </a:p>
      </dgm:t>
    </dgm:pt>
    <dgm:pt modelId="{3603E832-54EE-4B9F-A984-18CD76FB8CBB}" type="sibTrans" cxnId="{B30DD429-DD3E-4135-B544-DA26D2C9F223}">
      <dgm:prSet/>
      <dgm:spPr/>
      <dgm:t>
        <a:bodyPr/>
        <a:lstStyle/>
        <a:p>
          <a:endParaRPr lang="ro-RO"/>
        </a:p>
      </dgm:t>
    </dgm:pt>
    <dgm:pt modelId="{E7579FDB-A31A-4CFB-9EA5-E26228D8138A}">
      <dgm:prSet phldrT="[Text]"/>
      <dgm:spPr/>
      <dgm:t>
        <a:bodyPr/>
        <a:lstStyle/>
        <a:p>
          <a:r>
            <a:rPr lang="ro-RO">
              <a:latin typeface="Times New Roman" panose="02020603050405020304" pitchFamily="18" charset="0"/>
              <a:cs typeface="Times New Roman" panose="02020603050405020304" pitchFamily="18" charset="0"/>
            </a:rPr>
            <a:t>Interesele participanților</a:t>
          </a:r>
        </a:p>
      </dgm:t>
    </dgm:pt>
    <dgm:pt modelId="{12CDCEE8-8219-4BE8-B9E6-1B8FBAA9438E}" type="parTrans" cxnId="{CDE941BD-2C5B-4964-8F0D-8F8AE86EF955}">
      <dgm:prSet/>
      <dgm:spPr/>
      <dgm:t>
        <a:bodyPr/>
        <a:lstStyle/>
        <a:p>
          <a:endParaRPr lang="ro-RO"/>
        </a:p>
      </dgm:t>
    </dgm:pt>
    <dgm:pt modelId="{6A9913E9-653A-4989-BE76-94AABC3DAB07}" type="sibTrans" cxnId="{CDE941BD-2C5B-4964-8F0D-8F8AE86EF955}">
      <dgm:prSet/>
      <dgm:spPr/>
      <dgm:t>
        <a:bodyPr/>
        <a:lstStyle/>
        <a:p>
          <a:endParaRPr lang="ro-RO"/>
        </a:p>
      </dgm:t>
    </dgm:pt>
    <dgm:pt modelId="{ACE2A40D-D942-443C-9529-E754BCAF00A5}">
      <dgm:prSet/>
      <dgm:spPr/>
      <dgm:t>
        <a:bodyPr/>
        <a:lstStyle/>
        <a:p>
          <a:r>
            <a:rPr lang="ro-RO">
              <a:latin typeface="Times New Roman" panose="02020603050405020304" pitchFamily="18" charset="0"/>
              <a:cs typeface="Times New Roman" panose="02020603050405020304" pitchFamily="18" charset="0"/>
            </a:rPr>
            <a:t>Contract complex</a:t>
          </a:r>
        </a:p>
      </dgm:t>
    </dgm:pt>
    <dgm:pt modelId="{19EE84E7-4A3B-421C-9E50-350253731C67}" type="parTrans" cxnId="{C0B12FD6-7289-4AD0-BDAF-B1D1519EC5FC}">
      <dgm:prSet/>
      <dgm:spPr/>
      <dgm:t>
        <a:bodyPr/>
        <a:lstStyle/>
        <a:p>
          <a:endParaRPr lang="ro-RO"/>
        </a:p>
      </dgm:t>
    </dgm:pt>
    <dgm:pt modelId="{8B5FE2B4-E0D3-414A-8E4B-78CD1AD416AB}" type="sibTrans" cxnId="{C0B12FD6-7289-4AD0-BDAF-B1D1519EC5FC}">
      <dgm:prSet/>
      <dgm:spPr/>
      <dgm:t>
        <a:bodyPr/>
        <a:lstStyle/>
        <a:p>
          <a:endParaRPr lang="ro-RO"/>
        </a:p>
      </dgm:t>
    </dgm:pt>
    <dgm:pt modelId="{4BF6EB10-DAAF-456D-ADE2-7A7E14F06EE8}">
      <dgm:prSet custT="1"/>
      <dgm:spPr/>
      <dgm:t>
        <a:bodyPr/>
        <a:lstStyle/>
        <a:p>
          <a:r>
            <a:rPr lang="ro-RO" sz="1400">
              <a:latin typeface="Times New Roman" panose="02020603050405020304" pitchFamily="18" charset="0"/>
              <a:cs typeface="Times New Roman" panose="02020603050405020304" pitchFamily="18" charset="0"/>
            </a:rPr>
            <a:t>Investiții mari</a:t>
          </a:r>
        </a:p>
      </dgm:t>
    </dgm:pt>
    <dgm:pt modelId="{2EC80691-F547-4940-912A-0F227AD57115}" type="parTrans" cxnId="{724F3DAA-B02F-481E-B9A6-6E4794ACD463}">
      <dgm:prSet/>
      <dgm:spPr/>
      <dgm:t>
        <a:bodyPr/>
        <a:lstStyle/>
        <a:p>
          <a:endParaRPr lang="ro-RO"/>
        </a:p>
      </dgm:t>
    </dgm:pt>
    <dgm:pt modelId="{451D8540-6B3F-489D-A1DD-6BD895625D15}" type="sibTrans" cxnId="{724F3DAA-B02F-481E-B9A6-6E4794ACD463}">
      <dgm:prSet/>
      <dgm:spPr/>
      <dgm:t>
        <a:bodyPr/>
        <a:lstStyle/>
        <a:p>
          <a:endParaRPr lang="ro-RO"/>
        </a:p>
      </dgm:t>
    </dgm:pt>
    <dgm:pt modelId="{90267146-C01E-41B8-8F7C-29EA7C567471}" type="pres">
      <dgm:prSet presAssocID="{EA3954A3-1523-465D-AD8E-BF4A4136CA95}" presName="cycle" presStyleCnt="0">
        <dgm:presLayoutVars>
          <dgm:chMax val="1"/>
          <dgm:dir/>
          <dgm:animLvl val="ctr"/>
          <dgm:resizeHandles val="exact"/>
        </dgm:presLayoutVars>
      </dgm:prSet>
      <dgm:spPr/>
    </dgm:pt>
    <dgm:pt modelId="{DAAF53E7-95EB-414F-AE3B-2424A45F8126}" type="pres">
      <dgm:prSet presAssocID="{5BC7E873-AF01-4783-B4EF-DCB95CDC3B08}" presName="centerShape" presStyleLbl="node0" presStyleIdx="0" presStyleCnt="1"/>
      <dgm:spPr/>
    </dgm:pt>
    <dgm:pt modelId="{D2D3E5CE-DC44-45A1-A413-67AEF891A9C5}" type="pres">
      <dgm:prSet presAssocID="{F8792177-037E-41C7-84C2-2A89AC6931CA}" presName="parTrans" presStyleLbl="bgSibTrans2D1" presStyleIdx="0" presStyleCnt="4"/>
      <dgm:spPr/>
    </dgm:pt>
    <dgm:pt modelId="{3A837100-E731-4788-B05F-4FA6DD5CA7C2}" type="pres">
      <dgm:prSet presAssocID="{4C9970A3-B6DE-47CA-BAE6-9C428AFF8C96}" presName="node" presStyleLbl="node1" presStyleIdx="0" presStyleCnt="4">
        <dgm:presLayoutVars>
          <dgm:bulletEnabled val="1"/>
        </dgm:presLayoutVars>
      </dgm:prSet>
      <dgm:spPr/>
    </dgm:pt>
    <dgm:pt modelId="{DD295DC7-6EEC-4D89-AADE-9FF9F3F81CB0}" type="pres">
      <dgm:prSet presAssocID="{2EC80691-F547-4940-912A-0F227AD57115}" presName="parTrans" presStyleLbl="bgSibTrans2D1" presStyleIdx="1" presStyleCnt="4"/>
      <dgm:spPr/>
    </dgm:pt>
    <dgm:pt modelId="{2601F90F-5146-4097-905E-8A1030419E3E}" type="pres">
      <dgm:prSet presAssocID="{4BF6EB10-DAAF-456D-ADE2-7A7E14F06EE8}" presName="node" presStyleLbl="node1" presStyleIdx="1" presStyleCnt="4">
        <dgm:presLayoutVars>
          <dgm:bulletEnabled val="1"/>
        </dgm:presLayoutVars>
      </dgm:prSet>
      <dgm:spPr/>
    </dgm:pt>
    <dgm:pt modelId="{7B900690-3200-4D11-AF61-0E14C818B84B}" type="pres">
      <dgm:prSet presAssocID="{19EE84E7-4A3B-421C-9E50-350253731C67}" presName="parTrans" presStyleLbl="bgSibTrans2D1" presStyleIdx="2" presStyleCnt="4"/>
      <dgm:spPr/>
    </dgm:pt>
    <dgm:pt modelId="{3F90B923-9B96-40A3-A363-C6852055E689}" type="pres">
      <dgm:prSet presAssocID="{ACE2A40D-D942-443C-9529-E754BCAF00A5}" presName="node" presStyleLbl="node1" presStyleIdx="2" presStyleCnt="4">
        <dgm:presLayoutVars>
          <dgm:bulletEnabled val="1"/>
        </dgm:presLayoutVars>
      </dgm:prSet>
      <dgm:spPr/>
    </dgm:pt>
    <dgm:pt modelId="{F4EED9FA-B6B2-43BB-8724-4E7FEE8C0D48}" type="pres">
      <dgm:prSet presAssocID="{12CDCEE8-8219-4BE8-B9E6-1B8FBAA9438E}" presName="parTrans" presStyleLbl="bgSibTrans2D1" presStyleIdx="3" presStyleCnt="4"/>
      <dgm:spPr/>
    </dgm:pt>
    <dgm:pt modelId="{DFF85945-88FF-4EEF-A505-A858D9698E32}" type="pres">
      <dgm:prSet presAssocID="{E7579FDB-A31A-4CFB-9EA5-E26228D8138A}" presName="node" presStyleLbl="node1" presStyleIdx="3" presStyleCnt="4">
        <dgm:presLayoutVars>
          <dgm:bulletEnabled val="1"/>
        </dgm:presLayoutVars>
      </dgm:prSet>
      <dgm:spPr/>
    </dgm:pt>
  </dgm:ptLst>
  <dgm:cxnLst>
    <dgm:cxn modelId="{588B2B1A-2B69-47D4-92D3-4D0A619736A4}" type="presOf" srcId="{EA3954A3-1523-465D-AD8E-BF4A4136CA95}" destId="{90267146-C01E-41B8-8F7C-29EA7C567471}" srcOrd="0" destOrd="0" presId="urn:microsoft.com/office/officeart/2005/8/layout/radial4"/>
    <dgm:cxn modelId="{6F807421-84E7-444E-85DC-8D34893ABC53}" srcId="{EA3954A3-1523-465D-AD8E-BF4A4136CA95}" destId="{5BC7E873-AF01-4783-B4EF-DCB95CDC3B08}" srcOrd="0" destOrd="0" parTransId="{9FCE5D71-D024-4BB6-B0CB-C19CEFED9860}" sibTransId="{AD767523-F131-4A8D-8239-3C182EC27363}"/>
    <dgm:cxn modelId="{F940C921-244A-4DC7-9AFA-3E872A1B60C2}" type="presOf" srcId="{F8792177-037E-41C7-84C2-2A89AC6931CA}" destId="{D2D3E5CE-DC44-45A1-A413-67AEF891A9C5}" srcOrd="0" destOrd="0" presId="urn:microsoft.com/office/officeart/2005/8/layout/radial4"/>
    <dgm:cxn modelId="{B30DD429-DD3E-4135-B544-DA26D2C9F223}" srcId="{5BC7E873-AF01-4783-B4EF-DCB95CDC3B08}" destId="{4C9970A3-B6DE-47CA-BAE6-9C428AFF8C96}" srcOrd="0" destOrd="0" parTransId="{F8792177-037E-41C7-84C2-2A89AC6931CA}" sibTransId="{3603E832-54EE-4B9F-A984-18CD76FB8CBB}"/>
    <dgm:cxn modelId="{C7528C37-EFD7-4F91-A4E3-DAE681C08144}" type="presOf" srcId="{4C9970A3-B6DE-47CA-BAE6-9C428AFF8C96}" destId="{3A837100-E731-4788-B05F-4FA6DD5CA7C2}" srcOrd="0" destOrd="0" presId="urn:microsoft.com/office/officeart/2005/8/layout/radial4"/>
    <dgm:cxn modelId="{63455E71-1DBF-4679-8EFE-CC94413DDC3B}" type="presOf" srcId="{12CDCEE8-8219-4BE8-B9E6-1B8FBAA9438E}" destId="{F4EED9FA-B6B2-43BB-8724-4E7FEE8C0D48}" srcOrd="0" destOrd="0" presId="urn:microsoft.com/office/officeart/2005/8/layout/radial4"/>
    <dgm:cxn modelId="{6BB55574-D062-4694-B7E2-31899BB9F9C4}" type="presOf" srcId="{19EE84E7-4A3B-421C-9E50-350253731C67}" destId="{7B900690-3200-4D11-AF61-0E14C818B84B}" srcOrd="0" destOrd="0" presId="urn:microsoft.com/office/officeart/2005/8/layout/radial4"/>
    <dgm:cxn modelId="{9AC38A83-E053-4923-B7DC-5A457C2A25CB}" type="presOf" srcId="{5BC7E873-AF01-4783-B4EF-DCB95CDC3B08}" destId="{DAAF53E7-95EB-414F-AE3B-2424A45F8126}" srcOrd="0" destOrd="0" presId="urn:microsoft.com/office/officeart/2005/8/layout/radial4"/>
    <dgm:cxn modelId="{D715F98C-0695-4BE7-8E0F-EFB496A69009}" type="presOf" srcId="{ACE2A40D-D942-443C-9529-E754BCAF00A5}" destId="{3F90B923-9B96-40A3-A363-C6852055E689}" srcOrd="0" destOrd="0" presId="urn:microsoft.com/office/officeart/2005/8/layout/radial4"/>
    <dgm:cxn modelId="{724F3DAA-B02F-481E-B9A6-6E4794ACD463}" srcId="{5BC7E873-AF01-4783-B4EF-DCB95CDC3B08}" destId="{4BF6EB10-DAAF-456D-ADE2-7A7E14F06EE8}" srcOrd="1" destOrd="0" parTransId="{2EC80691-F547-4940-912A-0F227AD57115}" sibTransId="{451D8540-6B3F-489D-A1DD-6BD895625D15}"/>
    <dgm:cxn modelId="{1A0389B3-F8C5-4B06-B2FE-D74711C32165}" type="presOf" srcId="{2EC80691-F547-4940-912A-0F227AD57115}" destId="{DD295DC7-6EEC-4D89-AADE-9FF9F3F81CB0}" srcOrd="0" destOrd="0" presId="urn:microsoft.com/office/officeart/2005/8/layout/radial4"/>
    <dgm:cxn modelId="{CDE941BD-2C5B-4964-8F0D-8F8AE86EF955}" srcId="{5BC7E873-AF01-4783-B4EF-DCB95CDC3B08}" destId="{E7579FDB-A31A-4CFB-9EA5-E26228D8138A}" srcOrd="3" destOrd="0" parTransId="{12CDCEE8-8219-4BE8-B9E6-1B8FBAA9438E}" sibTransId="{6A9913E9-653A-4989-BE76-94AABC3DAB07}"/>
    <dgm:cxn modelId="{8B823BC9-003D-4312-9525-CD2A90854850}" type="presOf" srcId="{E7579FDB-A31A-4CFB-9EA5-E26228D8138A}" destId="{DFF85945-88FF-4EEF-A505-A858D9698E32}" srcOrd="0" destOrd="0" presId="urn:microsoft.com/office/officeart/2005/8/layout/radial4"/>
    <dgm:cxn modelId="{C5FA4ED4-8CD4-40C5-9586-928BCFC02EC8}" type="presOf" srcId="{4BF6EB10-DAAF-456D-ADE2-7A7E14F06EE8}" destId="{2601F90F-5146-4097-905E-8A1030419E3E}" srcOrd="0" destOrd="0" presId="urn:microsoft.com/office/officeart/2005/8/layout/radial4"/>
    <dgm:cxn modelId="{C0B12FD6-7289-4AD0-BDAF-B1D1519EC5FC}" srcId="{5BC7E873-AF01-4783-B4EF-DCB95CDC3B08}" destId="{ACE2A40D-D942-443C-9529-E754BCAF00A5}" srcOrd="2" destOrd="0" parTransId="{19EE84E7-4A3B-421C-9E50-350253731C67}" sibTransId="{8B5FE2B4-E0D3-414A-8E4B-78CD1AD416AB}"/>
    <dgm:cxn modelId="{B03C700E-7AD2-4354-8B04-31D63ECF9BF8}" type="presParOf" srcId="{90267146-C01E-41B8-8F7C-29EA7C567471}" destId="{DAAF53E7-95EB-414F-AE3B-2424A45F8126}" srcOrd="0" destOrd="0" presId="urn:microsoft.com/office/officeart/2005/8/layout/radial4"/>
    <dgm:cxn modelId="{8EFF747F-17B0-4684-B7F0-B743B29539D2}" type="presParOf" srcId="{90267146-C01E-41B8-8F7C-29EA7C567471}" destId="{D2D3E5CE-DC44-45A1-A413-67AEF891A9C5}" srcOrd="1" destOrd="0" presId="urn:microsoft.com/office/officeart/2005/8/layout/radial4"/>
    <dgm:cxn modelId="{69EEA53C-7518-4149-AEE3-100194C818DB}" type="presParOf" srcId="{90267146-C01E-41B8-8F7C-29EA7C567471}" destId="{3A837100-E731-4788-B05F-4FA6DD5CA7C2}" srcOrd="2" destOrd="0" presId="urn:microsoft.com/office/officeart/2005/8/layout/radial4"/>
    <dgm:cxn modelId="{A6CECF9D-527C-476E-8837-145A0E82FA2A}" type="presParOf" srcId="{90267146-C01E-41B8-8F7C-29EA7C567471}" destId="{DD295DC7-6EEC-4D89-AADE-9FF9F3F81CB0}" srcOrd="3" destOrd="0" presId="urn:microsoft.com/office/officeart/2005/8/layout/radial4"/>
    <dgm:cxn modelId="{B9FE52D0-5485-4EE2-BA7B-7024718D8F19}" type="presParOf" srcId="{90267146-C01E-41B8-8F7C-29EA7C567471}" destId="{2601F90F-5146-4097-905E-8A1030419E3E}" srcOrd="4" destOrd="0" presId="urn:microsoft.com/office/officeart/2005/8/layout/radial4"/>
    <dgm:cxn modelId="{75B2D2DA-C82C-463D-B9B5-75E11F7A2EC1}" type="presParOf" srcId="{90267146-C01E-41B8-8F7C-29EA7C567471}" destId="{7B900690-3200-4D11-AF61-0E14C818B84B}" srcOrd="5" destOrd="0" presId="urn:microsoft.com/office/officeart/2005/8/layout/radial4"/>
    <dgm:cxn modelId="{DCF501C3-30A9-4970-AA60-F9377D44BCCD}" type="presParOf" srcId="{90267146-C01E-41B8-8F7C-29EA7C567471}" destId="{3F90B923-9B96-40A3-A363-C6852055E689}" srcOrd="6" destOrd="0" presId="urn:microsoft.com/office/officeart/2005/8/layout/radial4"/>
    <dgm:cxn modelId="{B0A00FEB-A166-48D7-99B3-6957B56DDBB2}" type="presParOf" srcId="{90267146-C01E-41B8-8F7C-29EA7C567471}" destId="{F4EED9FA-B6B2-43BB-8724-4E7FEE8C0D48}" srcOrd="7" destOrd="0" presId="urn:microsoft.com/office/officeart/2005/8/layout/radial4"/>
    <dgm:cxn modelId="{7CBEDA04-08CF-4E61-A842-01BF5E91C316}" type="presParOf" srcId="{90267146-C01E-41B8-8F7C-29EA7C567471}" destId="{DFF85945-88FF-4EEF-A505-A858D9698E32}" srcOrd="8" destOrd="0" presId="urn:microsoft.com/office/officeart/2005/8/layout/radial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AF53E7-95EB-414F-AE3B-2424A45F8126}">
      <dsp:nvSpPr>
        <dsp:cNvPr id="0" name=""/>
        <dsp:cNvSpPr/>
      </dsp:nvSpPr>
      <dsp:spPr>
        <a:xfrm>
          <a:off x="2027174" y="1247454"/>
          <a:ext cx="1190750" cy="1190750"/>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o-RO" sz="1600" kern="1200">
              <a:latin typeface="Times New Roman" panose="02020603050405020304" pitchFamily="18" charset="0"/>
              <a:cs typeface="Times New Roman" panose="02020603050405020304" pitchFamily="18" charset="0"/>
            </a:rPr>
            <a:t>PPP</a:t>
          </a:r>
        </a:p>
      </dsp:txBody>
      <dsp:txXfrm>
        <a:off x="2201555" y="1421835"/>
        <a:ext cx="841988" cy="841988"/>
      </dsp:txXfrm>
    </dsp:sp>
    <dsp:sp modelId="{D2D3E5CE-DC44-45A1-A413-67AEF891A9C5}">
      <dsp:nvSpPr>
        <dsp:cNvPr id="0" name=""/>
        <dsp:cNvSpPr/>
      </dsp:nvSpPr>
      <dsp:spPr>
        <a:xfrm rot="11700000">
          <a:off x="1125844" y="1390925"/>
          <a:ext cx="886869" cy="339363"/>
        </a:xfrm>
        <a:prstGeom prst="leftArrow">
          <a:avLst>
            <a:gd name="adj1" fmla="val 60000"/>
            <a:gd name="adj2" fmla="val 5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3A837100-E731-4788-B05F-4FA6DD5CA7C2}">
      <dsp:nvSpPr>
        <dsp:cNvPr id="0" name=""/>
        <dsp:cNvSpPr/>
      </dsp:nvSpPr>
      <dsp:spPr>
        <a:xfrm>
          <a:off x="575347" y="993352"/>
          <a:ext cx="1131212" cy="904970"/>
        </a:xfrm>
        <a:prstGeom prst="roundRect">
          <a:avLst>
            <a:gd name="adj" fmla="val 10000"/>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ro-RO" sz="1400" kern="1200">
              <a:latin typeface="Times New Roman" panose="02020603050405020304" pitchFamily="18" charset="0"/>
              <a:cs typeface="Times New Roman" panose="02020603050405020304" pitchFamily="18" charset="0"/>
            </a:rPr>
            <a:t>Contract pe termen lung</a:t>
          </a:r>
        </a:p>
      </dsp:txBody>
      <dsp:txXfrm>
        <a:off x="601853" y="1019858"/>
        <a:ext cx="1078200" cy="851958"/>
      </dsp:txXfrm>
    </dsp:sp>
    <dsp:sp modelId="{DD295DC7-6EEC-4D89-AADE-9FF9F3F81CB0}">
      <dsp:nvSpPr>
        <dsp:cNvPr id="0" name=""/>
        <dsp:cNvSpPr/>
      </dsp:nvSpPr>
      <dsp:spPr>
        <a:xfrm rot="14700000">
          <a:off x="1718281" y="684886"/>
          <a:ext cx="886869" cy="339363"/>
        </a:xfrm>
        <a:prstGeom prst="leftArrow">
          <a:avLst>
            <a:gd name="adj1" fmla="val 60000"/>
            <a:gd name="adj2" fmla="val 5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2601F90F-5146-4097-905E-8A1030419E3E}">
      <dsp:nvSpPr>
        <dsp:cNvPr id="0" name=""/>
        <dsp:cNvSpPr/>
      </dsp:nvSpPr>
      <dsp:spPr>
        <a:xfrm>
          <a:off x="1408705" y="194"/>
          <a:ext cx="1131212" cy="904970"/>
        </a:xfrm>
        <a:prstGeom prst="roundRect">
          <a:avLst>
            <a:gd name="adj" fmla="val 10000"/>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ro-RO" sz="1400" kern="1200">
              <a:latin typeface="Times New Roman" panose="02020603050405020304" pitchFamily="18" charset="0"/>
              <a:cs typeface="Times New Roman" panose="02020603050405020304" pitchFamily="18" charset="0"/>
            </a:rPr>
            <a:t>Investiții mari</a:t>
          </a:r>
        </a:p>
      </dsp:txBody>
      <dsp:txXfrm>
        <a:off x="1435211" y="26700"/>
        <a:ext cx="1078200" cy="851958"/>
      </dsp:txXfrm>
    </dsp:sp>
    <dsp:sp modelId="{7B900690-3200-4D11-AF61-0E14C818B84B}">
      <dsp:nvSpPr>
        <dsp:cNvPr id="0" name=""/>
        <dsp:cNvSpPr/>
      </dsp:nvSpPr>
      <dsp:spPr>
        <a:xfrm rot="17700000">
          <a:off x="2639949" y="684886"/>
          <a:ext cx="886869" cy="339363"/>
        </a:xfrm>
        <a:prstGeom prst="leftArrow">
          <a:avLst>
            <a:gd name="adj1" fmla="val 60000"/>
            <a:gd name="adj2" fmla="val 5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3F90B923-9B96-40A3-A363-C6852055E689}">
      <dsp:nvSpPr>
        <dsp:cNvPr id="0" name=""/>
        <dsp:cNvSpPr/>
      </dsp:nvSpPr>
      <dsp:spPr>
        <a:xfrm>
          <a:off x="2705181" y="194"/>
          <a:ext cx="1131212" cy="904970"/>
        </a:xfrm>
        <a:prstGeom prst="roundRect">
          <a:avLst>
            <a:gd name="adj" fmla="val 10000"/>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ro-RO" sz="1400" kern="1200">
              <a:latin typeface="Times New Roman" panose="02020603050405020304" pitchFamily="18" charset="0"/>
              <a:cs typeface="Times New Roman" panose="02020603050405020304" pitchFamily="18" charset="0"/>
            </a:rPr>
            <a:t>Contract complex</a:t>
          </a:r>
        </a:p>
      </dsp:txBody>
      <dsp:txXfrm>
        <a:off x="2731687" y="26700"/>
        <a:ext cx="1078200" cy="851958"/>
      </dsp:txXfrm>
    </dsp:sp>
    <dsp:sp modelId="{F4EED9FA-B6B2-43BB-8724-4E7FEE8C0D48}">
      <dsp:nvSpPr>
        <dsp:cNvPr id="0" name=""/>
        <dsp:cNvSpPr/>
      </dsp:nvSpPr>
      <dsp:spPr>
        <a:xfrm rot="20700000">
          <a:off x="3232386" y="1390925"/>
          <a:ext cx="886869" cy="339363"/>
        </a:xfrm>
        <a:prstGeom prst="leftArrow">
          <a:avLst>
            <a:gd name="adj1" fmla="val 60000"/>
            <a:gd name="adj2" fmla="val 5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DFF85945-88FF-4EEF-A505-A858D9698E32}">
      <dsp:nvSpPr>
        <dsp:cNvPr id="0" name=""/>
        <dsp:cNvSpPr/>
      </dsp:nvSpPr>
      <dsp:spPr>
        <a:xfrm>
          <a:off x="3538539" y="993352"/>
          <a:ext cx="1131212" cy="904970"/>
        </a:xfrm>
        <a:prstGeom prst="roundRect">
          <a:avLst>
            <a:gd name="adj" fmla="val 1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ro-RO" sz="1400" kern="1200">
              <a:latin typeface="Times New Roman" panose="02020603050405020304" pitchFamily="18" charset="0"/>
              <a:cs typeface="Times New Roman" panose="02020603050405020304" pitchFamily="18" charset="0"/>
            </a:rPr>
            <a:t>Interesele participanților</a:t>
          </a:r>
        </a:p>
      </dsp:txBody>
      <dsp:txXfrm>
        <a:off x="3565045" y="1019858"/>
        <a:ext cx="1078200" cy="85195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7CA2-1EF5-425D-A2D1-B4964FF9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7</Pages>
  <Words>4697</Words>
  <Characters>27248</Characters>
  <Application>Microsoft Office Word</Application>
  <DocSecurity>0</DocSecurity>
  <Lines>227</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Maranda</dc:creator>
  <cp:keywords/>
  <dc:description/>
  <cp:lastModifiedBy>Iuliana Maranda</cp:lastModifiedBy>
  <cp:revision>230</cp:revision>
  <dcterms:created xsi:type="dcterms:W3CDTF">2023-04-14T10:44:00Z</dcterms:created>
  <dcterms:modified xsi:type="dcterms:W3CDTF">2023-05-28T19:03:00Z</dcterms:modified>
</cp:coreProperties>
</file>