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FCE" w:rsidRPr="00DC7DC5" w:rsidRDefault="00B432F8" w:rsidP="00C74E1A">
      <w:pPr>
        <w:pStyle w:val="papertitle"/>
      </w:pPr>
      <w:r w:rsidRPr="00B432F8">
        <w:t>Decentralized Autonomous Organizations as the New Form of Economic Cooperation in Digital World</w:t>
      </w:r>
    </w:p>
    <w:p w:rsidR="009B6166" w:rsidRPr="00DC7DC5" w:rsidRDefault="00B432F8" w:rsidP="009B6166">
      <w:pPr>
        <w:pStyle w:val="author"/>
      </w:pPr>
      <w:r w:rsidRPr="00B432F8">
        <w:t>Denys Virovets</w:t>
      </w:r>
      <w:r w:rsidR="009B2539" w:rsidRPr="00DC7DC5">
        <w:rPr>
          <w:vertAlign w:val="superscript"/>
        </w:rPr>
        <w:t>1</w:t>
      </w:r>
      <w:r w:rsidR="009B2539" w:rsidRPr="00DC7DC5">
        <w:rPr>
          <w:rStyle w:val="ORCID"/>
          <w:noProof w:val="0"/>
        </w:rPr>
        <w:t>[</w:t>
      </w:r>
      <w:r w:rsidRPr="00B432F8">
        <w:rPr>
          <w:rStyle w:val="ORCID"/>
          <w:noProof w:val="0"/>
        </w:rPr>
        <w:t>0000-0003-4934-8377</w:t>
      </w:r>
      <w:r w:rsidR="009B2539" w:rsidRPr="00DC7DC5">
        <w:rPr>
          <w:rStyle w:val="ORCID"/>
          <w:noProof w:val="0"/>
        </w:rPr>
        <w:t>]</w:t>
      </w:r>
      <w:r>
        <w:rPr>
          <w:rStyle w:val="ORCID"/>
          <w:noProof w:val="0"/>
        </w:rPr>
        <w:t xml:space="preserve"> </w:t>
      </w:r>
      <w:r w:rsidR="00770075" w:rsidRPr="00DC7DC5">
        <w:t xml:space="preserve">and </w:t>
      </w:r>
      <w:proofErr w:type="spellStart"/>
      <w:r>
        <w:t>Sergiy</w:t>
      </w:r>
      <w:proofErr w:type="spellEnd"/>
      <w:r w:rsidR="00770075" w:rsidRPr="00DC7DC5">
        <w:t xml:space="preserve"> </w:t>
      </w:r>
      <w:r>
        <w:t>Obushn</w:t>
      </w:r>
      <w:r w:rsidR="00770075" w:rsidRPr="00DC7DC5">
        <w:t>yi</w:t>
      </w:r>
      <w:r w:rsidR="00CB7D5A" w:rsidRPr="00DC7DC5">
        <w:rPr>
          <w:vertAlign w:val="superscript"/>
        </w:rPr>
        <w:t>1</w:t>
      </w:r>
      <w:r w:rsidR="00770075" w:rsidRPr="00DC7DC5">
        <w:rPr>
          <w:rStyle w:val="ORCID"/>
          <w:noProof w:val="0"/>
        </w:rPr>
        <w:t>[</w:t>
      </w:r>
      <w:r w:rsidRPr="00B432F8">
        <w:rPr>
          <w:rStyle w:val="ORCID"/>
          <w:noProof w:val="0"/>
        </w:rPr>
        <w:t>0000-0001-6936-955X</w:t>
      </w:r>
      <w:r w:rsidR="00770075" w:rsidRPr="00DC7DC5">
        <w:rPr>
          <w:rStyle w:val="ORCID"/>
          <w:noProof w:val="0"/>
        </w:rPr>
        <w:t>]</w:t>
      </w:r>
    </w:p>
    <w:p w:rsidR="009B6166" w:rsidRPr="00DC7DC5" w:rsidRDefault="00CB7D5A" w:rsidP="00CB7D5A">
      <w:pPr>
        <w:pStyle w:val="authorinfo"/>
      </w:pPr>
      <w:r w:rsidRPr="00DC7DC5">
        <w:rPr>
          <w:vertAlign w:val="superscript"/>
        </w:rPr>
        <w:t>1</w:t>
      </w:r>
      <w:r w:rsidRPr="00DC7DC5">
        <w:t xml:space="preserve"> </w:t>
      </w:r>
      <w:proofErr w:type="spellStart"/>
      <w:r w:rsidRPr="00DC7DC5">
        <w:t>Borys</w:t>
      </w:r>
      <w:proofErr w:type="spellEnd"/>
      <w:r w:rsidRPr="00DC7DC5">
        <w:t xml:space="preserve"> </w:t>
      </w:r>
      <w:proofErr w:type="spellStart"/>
      <w:r w:rsidRPr="00DC7DC5">
        <w:t>Grinchenko</w:t>
      </w:r>
      <w:proofErr w:type="spellEnd"/>
      <w:r w:rsidRPr="00DC7DC5">
        <w:t xml:space="preserve"> Kyiv University, Kyiv, Ukraine</w:t>
      </w:r>
      <w:r w:rsidRPr="00DC7DC5">
        <w:br/>
      </w:r>
      <w:r w:rsidRPr="00DC7DC5">
        <w:rPr>
          <w:rStyle w:val="e-mail"/>
          <w:noProof w:val="0"/>
        </w:rPr>
        <w:t>{</w:t>
      </w:r>
      <w:proofErr w:type="spellStart"/>
      <w:r w:rsidR="00B432F8" w:rsidRPr="00B432F8">
        <w:rPr>
          <w:rStyle w:val="e-mail"/>
          <w:noProof w:val="0"/>
        </w:rPr>
        <w:t>d.virovets.asp</w:t>
      </w:r>
      <w:r w:rsidRPr="00DC7DC5">
        <w:rPr>
          <w:rStyle w:val="e-mail"/>
          <w:noProof w:val="0"/>
        </w:rPr>
        <w:t>,</w:t>
      </w:r>
      <w:hyperlink r:id="rId9" w:history="1">
        <w:r w:rsidR="00B432F8" w:rsidRPr="009044E9">
          <w:rPr>
            <w:rStyle w:val="a5"/>
            <w:rFonts w:ascii="Courier" w:hAnsi="Courier"/>
          </w:rPr>
          <w:t>s.obushnyi</w:t>
        </w:r>
        <w:proofErr w:type="spellEnd"/>
        <w:r w:rsidR="00B432F8" w:rsidRPr="009044E9">
          <w:rPr>
            <w:rStyle w:val="a5"/>
            <w:rFonts w:ascii="Courier" w:hAnsi="Courier"/>
          </w:rPr>
          <w:t>}@kubg.edu.ua</w:t>
        </w:r>
      </w:hyperlink>
    </w:p>
    <w:p w:rsidR="00187FF3" w:rsidRPr="0065140E" w:rsidRDefault="009B2539" w:rsidP="00187FF3">
      <w:pPr>
        <w:pStyle w:val="abstract"/>
        <w:ind w:firstLine="0"/>
      </w:pPr>
      <w:r w:rsidRPr="0065140E">
        <w:rPr>
          <w:b/>
          <w:bCs/>
        </w:rPr>
        <w:t xml:space="preserve">Abstract. </w:t>
      </w:r>
      <w:r w:rsidR="00187FF3" w:rsidRPr="0065140E">
        <w:t>This paper draws the concept of the decentralized autonomous orga</w:t>
      </w:r>
      <w:r w:rsidR="00187FF3" w:rsidRPr="0065140E">
        <w:t>n</w:t>
      </w:r>
      <w:r w:rsidR="00187FF3" w:rsidRPr="0065140E">
        <w:t>izations (DAO) as new opportunities for digital economy and new form of dig</w:t>
      </w:r>
      <w:r w:rsidR="00187FF3" w:rsidRPr="0065140E">
        <w:t>i</w:t>
      </w:r>
      <w:r w:rsidR="00187FF3" w:rsidRPr="0065140E">
        <w:t>tal cooperation with economic potential of DAO, as well as reveals the main problems and risks associated with functioning of DAO. Quick development of technology and digitalization of society, increase in the number of modern ele</w:t>
      </w:r>
      <w:r w:rsidR="00187FF3" w:rsidRPr="0065140E">
        <w:t>c</w:t>
      </w:r>
      <w:r w:rsidR="00187FF3" w:rsidRPr="0065140E">
        <w:t>tronic devices will lead to new forms of cooperation, where borders and di</w:t>
      </w:r>
      <w:r w:rsidR="00187FF3" w:rsidRPr="0065140E">
        <w:t>s</w:t>
      </w:r>
      <w:r w:rsidR="00187FF3" w:rsidRPr="0065140E">
        <w:t>tances will not be an obstacle to combining human efforts and resources. One of the forms of such cooperation should be DAO as a reliable and effective subst</w:t>
      </w:r>
      <w:r w:rsidR="00187FF3" w:rsidRPr="0065140E">
        <w:t>i</w:t>
      </w:r>
      <w:r w:rsidR="00187FF3" w:rsidRPr="0065140E">
        <w:t>tute for the institution of economic mediation and traditional legal forms. D</w:t>
      </w:r>
      <w:r w:rsidR="00187FF3" w:rsidRPr="0065140E">
        <w:t>e</w:t>
      </w:r>
      <w:r w:rsidR="00187FF3" w:rsidRPr="0065140E">
        <w:t>spite the attractive optimization of a number of processes due to digital freedom and low bureaucracy, a number of issues related to protocol security, legal u</w:t>
      </w:r>
      <w:r w:rsidR="00187FF3" w:rsidRPr="0065140E">
        <w:t>n</w:t>
      </w:r>
      <w:r w:rsidR="00187FF3" w:rsidRPr="0065140E">
        <w:t>certainty and temporary complexity of the internal mechanism remain unr</w:t>
      </w:r>
      <w:r w:rsidR="00187FF3" w:rsidRPr="0065140E">
        <w:t>e</w:t>
      </w:r>
      <w:r w:rsidR="00187FF3" w:rsidRPr="0065140E">
        <w:t>solved.</w:t>
      </w:r>
    </w:p>
    <w:p w:rsidR="00412ECF" w:rsidRPr="0065140E" w:rsidRDefault="00412ECF" w:rsidP="00187FF3">
      <w:pPr>
        <w:pStyle w:val="abstract"/>
        <w:ind w:firstLine="0"/>
      </w:pPr>
    </w:p>
    <w:p w:rsidR="00187FF3" w:rsidRPr="0065140E" w:rsidRDefault="0017534E" w:rsidP="00187FF3">
      <w:pPr>
        <w:pStyle w:val="abstract"/>
        <w:ind w:firstLine="0"/>
      </w:pPr>
      <w:r w:rsidRPr="0065140E">
        <w:t>Modern technology based on blockchain represents the opportunities for capital formation with new organizational form as DAO, where transferred digital a</w:t>
      </w:r>
      <w:r w:rsidRPr="0065140E">
        <w:t>s</w:t>
      </w:r>
      <w:r w:rsidRPr="0065140E">
        <w:t xml:space="preserve">sets and cryptocurrencies can be administrated </w:t>
      </w:r>
      <w:r w:rsidR="00383926" w:rsidRPr="0065140E">
        <w:t>by internal governance structure</w:t>
      </w:r>
      <w:r w:rsidRPr="0065140E">
        <w:t xml:space="preserve"> or with participation of another compatible DAO</w:t>
      </w:r>
      <w:r w:rsidR="00187FF3" w:rsidRPr="0065140E">
        <w:t xml:space="preserve">. </w:t>
      </w:r>
      <w:r w:rsidR="005A2923" w:rsidRPr="0065140E">
        <w:t>. That allows the creation of organizations where the governance is based on formalized rules and direct r</w:t>
      </w:r>
      <w:r w:rsidR="005A2923" w:rsidRPr="0065140E">
        <w:t>e</w:t>
      </w:r>
      <w:r w:rsidR="005A2923" w:rsidRPr="0065140E">
        <w:t>al-time control on funds with the processes are automated using software. E</w:t>
      </w:r>
      <w:r w:rsidR="005A2923" w:rsidRPr="0065140E">
        <w:t>x</w:t>
      </w:r>
      <w:r w:rsidR="005A2923" w:rsidRPr="0065140E">
        <w:t>periments with DAOs have been going on for over six years and are accomp</w:t>
      </w:r>
      <w:r w:rsidR="005A2923" w:rsidRPr="0065140E">
        <w:t>a</w:t>
      </w:r>
      <w:r w:rsidR="005A2923" w:rsidRPr="0065140E">
        <w:t>nied by discussions about their automated structure and mechanisms for capital accumulation. It is believed that future opportunities will lie in the formation of new types of organizations based on digital interaction of stakeholder s and d</w:t>
      </w:r>
      <w:r w:rsidR="005A2923" w:rsidRPr="0065140E">
        <w:t>e</w:t>
      </w:r>
      <w:r w:rsidR="005A2923" w:rsidRPr="0065140E">
        <w:t>centralized governance. Despite the potential of such form of cooperation, there are unresolved problems of legislative regulation, security and governance.</w:t>
      </w:r>
    </w:p>
    <w:p w:rsidR="00C703ED" w:rsidRPr="0065140E" w:rsidRDefault="00C703ED" w:rsidP="00187FF3">
      <w:pPr>
        <w:pStyle w:val="abstract"/>
        <w:ind w:firstLine="0"/>
      </w:pPr>
    </w:p>
    <w:p w:rsidR="00C41E18" w:rsidRPr="0065140E" w:rsidRDefault="00C41E18" w:rsidP="000B567A">
      <w:pPr>
        <w:pStyle w:val="abstract"/>
        <w:ind w:firstLine="0"/>
      </w:pPr>
      <w:r w:rsidRPr="0065140E">
        <w:t>We are convinced that new forms of economic cooperation based on blockchain and DAO technologies may open up shortcomings in the near future, and we know how to implement them in national platforms adapted to modern legisl</w:t>
      </w:r>
      <w:r w:rsidRPr="0065140E">
        <w:t>a</w:t>
      </w:r>
      <w:r w:rsidRPr="0065140E">
        <w:t>tion that promotes economic p</w:t>
      </w:r>
      <w:r w:rsidR="000B567A" w:rsidRPr="0065140E">
        <w:t>rogress and global cooperation. Also w</w:t>
      </w:r>
      <w:r w:rsidRPr="0065140E">
        <w:t xml:space="preserve">e believe that DAO should become a separate economic system based on the idea of </w:t>
      </w:r>
      <w:proofErr w:type="spellStart"/>
      <w:r w:rsidRPr="0065140E">
        <w:t>Seconomics</w:t>
      </w:r>
      <w:proofErr w:type="spellEnd"/>
      <w:r w:rsidR="00412ECF" w:rsidRPr="0065140E">
        <w:t xml:space="preserve"> end Robonomics</w:t>
      </w:r>
      <w:r w:rsidRPr="0065140E">
        <w:t xml:space="preserve">, where the digital economy is seen as an integral part of </w:t>
      </w:r>
      <w:proofErr w:type="spellStart"/>
      <w:r w:rsidRPr="0065140E">
        <w:t>CyberSecurity</w:t>
      </w:r>
      <w:proofErr w:type="spellEnd"/>
      <w:r w:rsidRPr="0065140E">
        <w:t>.</w:t>
      </w:r>
    </w:p>
    <w:p w:rsidR="00C41E18" w:rsidRPr="0065140E" w:rsidRDefault="00C41E18" w:rsidP="00C41E18">
      <w:pPr>
        <w:pStyle w:val="abstract"/>
        <w:ind w:firstLine="0"/>
      </w:pPr>
    </w:p>
    <w:p w:rsidR="009B6166" w:rsidRPr="0065140E" w:rsidRDefault="009B2539" w:rsidP="00CF3D2B">
      <w:pPr>
        <w:pStyle w:val="keywords"/>
        <w:jc w:val="both"/>
      </w:pPr>
      <w:r w:rsidRPr="0065140E">
        <w:rPr>
          <w:b/>
          <w:bCs/>
        </w:rPr>
        <w:lastRenderedPageBreak/>
        <w:t>Keywords:</w:t>
      </w:r>
      <w:r w:rsidRPr="0065140E">
        <w:t xml:space="preserve"> </w:t>
      </w:r>
      <w:r w:rsidR="009977C1" w:rsidRPr="0065140E">
        <w:t xml:space="preserve"> Covid</w:t>
      </w:r>
      <w:r w:rsidR="00412ECF" w:rsidRPr="0065140E">
        <w:t>-19</w:t>
      </w:r>
      <w:r w:rsidR="009977C1" w:rsidRPr="0065140E">
        <w:t xml:space="preserve">, </w:t>
      </w:r>
      <w:r w:rsidR="00187FF3" w:rsidRPr="0065140E">
        <w:t>Enterprise, Decentralization, Decentralized Autonomous Corporations, Decentralized Autonomous Organizations, DAO, blockchain</w:t>
      </w:r>
      <w:r w:rsidR="00CF3D2B" w:rsidRPr="0065140E">
        <w:t>.</w:t>
      </w:r>
    </w:p>
    <w:p w:rsidR="009B6166" w:rsidRPr="0065140E" w:rsidRDefault="00812D12" w:rsidP="00E713D7">
      <w:pPr>
        <w:pStyle w:val="heading1"/>
      </w:pPr>
      <w:r w:rsidRPr="0065140E">
        <w:t>Introduction</w:t>
      </w:r>
    </w:p>
    <w:p w:rsidR="009977C1" w:rsidRPr="0065140E" w:rsidRDefault="00187FF3" w:rsidP="009977C1">
      <w:pPr>
        <w:pStyle w:val="p1a"/>
        <w:ind w:firstLine="284"/>
      </w:pPr>
      <w:r w:rsidRPr="0065140E">
        <w:t xml:space="preserve">Unique boom in innovation in the blockchain technology based on </w:t>
      </w:r>
      <w:r w:rsidR="00412ECF" w:rsidRPr="0065140E">
        <w:t>Bitcoin actua</w:t>
      </w:r>
      <w:r w:rsidR="00412ECF" w:rsidRPr="0065140E">
        <w:t>l</w:t>
      </w:r>
      <w:r w:rsidR="00412ECF" w:rsidRPr="0065140E">
        <w:t xml:space="preserve">ly is </w:t>
      </w:r>
      <w:r w:rsidRPr="0065140E">
        <w:t xml:space="preserve">recognized by governments, </w:t>
      </w:r>
      <w:r w:rsidR="005A2923" w:rsidRPr="0065140E">
        <w:t>major financial institutions, as well as national ce</w:t>
      </w:r>
      <w:r w:rsidR="005A2923" w:rsidRPr="0065140E">
        <w:t>n</w:t>
      </w:r>
      <w:r w:rsidR="005A2923" w:rsidRPr="0065140E">
        <w:t>tral banks. Digital opportunities will undoubtedly expand beyond the world of f</w:t>
      </w:r>
      <w:r w:rsidR="005A2923" w:rsidRPr="0065140E">
        <w:t>i</w:t>
      </w:r>
      <w:r w:rsidR="005A2923" w:rsidRPr="0065140E">
        <w:t>nance, and practical implementations of concepts of digital cooperation combined with new technical solutions will allow creation of the new economic forms also based on smart contracts and DAO</w:t>
      </w:r>
      <w:r w:rsidRPr="0065140E">
        <w:t>. Technology capabilities of block</w:t>
      </w:r>
      <w:r w:rsidR="00412ECF" w:rsidRPr="0065140E">
        <w:t>chain</w:t>
      </w:r>
      <w:r w:rsidRPr="0065140E">
        <w:t xml:space="preserve"> that can give new potentials to the economy as optimal administration of transactions, inclu</w:t>
      </w:r>
      <w:r w:rsidRPr="0065140E">
        <w:t>d</w:t>
      </w:r>
      <w:r w:rsidRPr="0065140E">
        <w:t>ing automatic register and control, lack of intermediaries and bureaucratic procedures, instant execution of operations, as well as capabilities to work with digital data, lead to a new type of economic cooperation as the part of the digital economy. The comb</w:t>
      </w:r>
      <w:r w:rsidRPr="0065140E">
        <w:t>i</w:t>
      </w:r>
      <w:r w:rsidRPr="0065140E">
        <w:t xml:space="preserve">nation of several smart contracts, as the structural part of the DAO, can even replicate certain business functions of a company maintained on a blockchain. Such new form of sociality that emerges would be transparent, efficient, fair, and democratic. The examples of such cooperation with the use of DAO could be a project for determining the optimal solution in commercial projects based on </w:t>
      </w:r>
      <w:r w:rsidR="00A84BC0" w:rsidRPr="0065140E">
        <w:t>expert probabilities</w:t>
      </w:r>
      <w:r w:rsidRPr="0065140E">
        <w:t>, and diffe</w:t>
      </w:r>
      <w:r w:rsidRPr="0065140E">
        <w:t>r</w:t>
      </w:r>
      <w:r w:rsidRPr="0065140E">
        <w:t>ent types of information gathering and processing models.</w:t>
      </w:r>
      <w:r w:rsidR="00DE743D" w:rsidRPr="0065140E">
        <w:t xml:space="preserve"> As changes in the structure of relations during the Сovid-</w:t>
      </w:r>
      <w:r w:rsidR="00412ECF" w:rsidRPr="0065140E">
        <w:t xml:space="preserve">19 </w:t>
      </w:r>
      <w:r w:rsidR="00DE743D" w:rsidRPr="0065140E">
        <w:t>crisis have shown, remote forms of cooperation are most rational when economic relations are forced to comply with a number of r</w:t>
      </w:r>
      <w:r w:rsidR="00DE743D" w:rsidRPr="0065140E">
        <w:t>e</w:t>
      </w:r>
      <w:r w:rsidR="00DE743D" w:rsidRPr="0065140E">
        <w:t xml:space="preserve">strictions related to closing borders, reducing personal contacts, </w:t>
      </w:r>
      <w:r w:rsidR="00254A4F" w:rsidRPr="0065140E">
        <w:t>but with</w:t>
      </w:r>
      <w:r w:rsidR="00DE743D" w:rsidRPr="0065140E">
        <w:t xml:space="preserve"> technical solutions with high degree of confidentiality and trust.</w:t>
      </w:r>
      <w:r w:rsidR="009977C1" w:rsidRPr="0065140E">
        <w:t xml:space="preserve"> It seems strange that political and social crises, including those caused by political contradictions, a poor info</w:t>
      </w:r>
      <w:r w:rsidR="009977C1" w:rsidRPr="0065140E">
        <w:t>r</w:t>
      </w:r>
      <w:r w:rsidR="009977C1" w:rsidRPr="0065140E">
        <w:t>mation system, or an outdated legal system, do not use an accessible form of gover</w:t>
      </w:r>
      <w:r w:rsidR="009977C1" w:rsidRPr="0065140E">
        <w:t>n</w:t>
      </w:r>
      <w:r w:rsidR="009977C1" w:rsidRPr="0065140E">
        <w:t>ment as a digital voting model.</w:t>
      </w:r>
      <w:r w:rsidR="0079484E" w:rsidRPr="0065140E">
        <w:t xml:space="preserve"> Developed digital models based on the obtained data, including using the concept of Game Theory, could become the basis of a new model of the digital economy with enhanced protection of personal data.</w:t>
      </w:r>
      <w:r w:rsidR="00221B98" w:rsidRPr="0065140E">
        <w:t xml:space="preserve"> A simple example is the model of rewarding independent musicians for creating works and encouraging their creative behavior </w:t>
      </w:r>
      <w:r w:rsidR="00A84BC0" w:rsidRPr="0065140E">
        <w:rPr>
          <w:lang w:eastAsia="ja-JP"/>
        </w:rPr>
        <w:t>[</w:t>
      </w:r>
      <w:r w:rsidR="00A84BC0" w:rsidRPr="0065140E">
        <w:rPr>
          <w:rFonts w:hint="eastAsia"/>
          <w:lang w:eastAsia="ja-JP"/>
        </w:rPr>
        <w:t>17</w:t>
      </w:r>
      <w:r w:rsidR="00221B98" w:rsidRPr="0065140E">
        <w:rPr>
          <w:lang w:eastAsia="ja-JP"/>
        </w:rPr>
        <w:t>]</w:t>
      </w:r>
      <w:r w:rsidR="00221B98" w:rsidRPr="0065140E">
        <w:t>. It is believed that such a model of encouragement could have a positive effec</w:t>
      </w:r>
      <w:r w:rsidR="006D27C7" w:rsidRPr="0065140E">
        <w:t xml:space="preserve">t on human behavior during the </w:t>
      </w:r>
      <w:proofErr w:type="spellStart"/>
      <w:r w:rsidR="006D27C7" w:rsidRPr="0065140E">
        <w:t>Covid</w:t>
      </w:r>
      <w:proofErr w:type="spellEnd"/>
      <w:r w:rsidR="006D27C7" w:rsidRPr="0065140E">
        <w:t>-</w:t>
      </w:r>
      <w:r w:rsidR="00221B98" w:rsidRPr="0065140E">
        <w:t>crisis.</w:t>
      </w:r>
    </w:p>
    <w:p w:rsidR="00187FF3" w:rsidRPr="0065140E" w:rsidRDefault="00755778" w:rsidP="00187FF3">
      <w:pPr>
        <w:pStyle w:val="p1a"/>
        <w:ind w:firstLine="284"/>
      </w:pPr>
      <w:r w:rsidRPr="0065140E">
        <w:t xml:space="preserve">According to some scientists, the first DAO was Bitcoin, running by consensus from all network participants for changes in the code to be made and without a central authority. </w:t>
      </w:r>
      <w:r w:rsidR="00187FF3" w:rsidRPr="0065140E">
        <w:t>But the first real experiment with decentralized governance, called as The DAO and build on Ethereum, not so successful as Bitcoin,  attempted to utilize alg</w:t>
      </w:r>
      <w:r w:rsidR="00187FF3" w:rsidRPr="0065140E">
        <w:t>o</w:t>
      </w:r>
      <w:r w:rsidR="00187FF3" w:rsidRPr="0065140E">
        <w:t xml:space="preserve">rithmic authority through cryptocurrency and blockchain technologies to create a real social and economic structure quite unlike anything we have seen before. </w:t>
      </w:r>
      <w:r w:rsidRPr="0065140E">
        <w:t>Governance rules programmed by smart contracts represent new forms of social and economic interactions based on a decentralized, enforceable, potentially unstoppable and publi</w:t>
      </w:r>
      <w:r w:rsidRPr="0065140E">
        <w:t>c</w:t>
      </w:r>
      <w:r w:rsidRPr="0065140E">
        <w:t>ly available blockchain</w:t>
      </w:r>
      <w:r w:rsidR="00187FF3" w:rsidRPr="0065140E">
        <w:t>. From across the globe at first time this digital structure co</w:t>
      </w:r>
      <w:r w:rsidR="00187FF3" w:rsidRPr="0065140E">
        <w:t>l</w:t>
      </w:r>
      <w:r w:rsidR="00187FF3" w:rsidRPr="0065140E">
        <w:t>lected as investments over $168 million, making it the most successful crowdfunded venture ever. Following collapse of The DAO new interest in such solutions</w:t>
      </w:r>
      <w:r w:rsidR="00E50739" w:rsidRPr="0065140E">
        <w:t xml:space="preserve"> is raised</w:t>
      </w:r>
      <w:r w:rsidR="00187FF3" w:rsidRPr="0065140E">
        <w:t xml:space="preserve">. Thus, actually such </w:t>
      </w:r>
      <w:r w:rsidR="00765659" w:rsidRPr="0065140E">
        <w:t>form of digital cooperation</w:t>
      </w:r>
      <w:r w:rsidR="00187FF3" w:rsidRPr="0065140E">
        <w:t xml:space="preserve"> has a huge potential for economic </w:t>
      </w:r>
      <w:r w:rsidR="00187FF3" w:rsidRPr="0065140E">
        <w:lastRenderedPageBreak/>
        <w:t>growth, making the programming code useful for anything that can be expressed in the programming language</w:t>
      </w:r>
      <w:r w:rsidR="00765659" w:rsidRPr="0065140E">
        <w:t xml:space="preserve"> for social and corporate infrastructure</w:t>
      </w:r>
      <w:r w:rsidR="00187FF3" w:rsidRPr="0065140E">
        <w:t>. Performing the transaction launches independent</w:t>
      </w:r>
      <w:r w:rsidR="00765659" w:rsidRPr="0065140E">
        <w:t>ly by</w:t>
      </w:r>
      <w:r w:rsidR="00187FF3" w:rsidRPr="0065140E">
        <w:t xml:space="preserve"> any third party executi</w:t>
      </w:r>
      <w:r w:rsidR="00765659" w:rsidRPr="0065140E">
        <w:t>ng</w:t>
      </w:r>
      <w:r w:rsidR="00187FF3" w:rsidRPr="0065140E">
        <w:t xml:space="preserve"> the </w:t>
      </w:r>
      <w:r w:rsidR="00765659" w:rsidRPr="0065140E">
        <w:t>code</w:t>
      </w:r>
      <w:r w:rsidR="00187FF3" w:rsidRPr="0065140E">
        <w:t xml:space="preserve"> may esta</w:t>
      </w:r>
      <w:r w:rsidR="00187FF3" w:rsidRPr="0065140E">
        <w:t>b</w:t>
      </w:r>
      <w:r w:rsidR="00187FF3" w:rsidRPr="0065140E">
        <w:t xml:space="preserve">lish certain conditions </w:t>
      </w:r>
      <w:r w:rsidR="00765659" w:rsidRPr="0065140E">
        <w:t>where</w:t>
      </w:r>
      <w:r w:rsidR="00187FF3" w:rsidRPr="0065140E">
        <w:t xml:space="preserve"> participants are quite independent in theirs cooperation intentions.</w:t>
      </w:r>
    </w:p>
    <w:p w:rsidR="00187FF3" w:rsidRPr="0065140E" w:rsidRDefault="00343FB8" w:rsidP="00187FF3">
      <w:pPr>
        <w:pStyle w:val="p1a"/>
        <w:ind w:firstLine="284"/>
      </w:pPr>
      <w:r w:rsidRPr="0065140E">
        <w:t>As many developers and scientists assume, the economic infrastructure in the I</w:t>
      </w:r>
      <w:r w:rsidRPr="0065140E">
        <w:t>n</w:t>
      </w:r>
      <w:r w:rsidRPr="0065140E">
        <w:t>ternet will be complemented by solutions based on open protocols such as Bitcoin, where many digital services will be provided through the DAO</w:t>
      </w:r>
      <w:r w:rsidR="00187FF3" w:rsidRPr="0065140E">
        <w:t>. In the other hand, it is believed that modern blockchain platforms are a digital swamp, wasting resources for the sake of speculators and are financial bubbles. It is necessary to apply such tec</w:t>
      </w:r>
      <w:r w:rsidR="00187FF3" w:rsidRPr="0065140E">
        <w:t>h</w:t>
      </w:r>
      <w:r w:rsidR="00187FF3" w:rsidRPr="0065140E">
        <w:t>nology for the purposes of society, primarily the optimization of business processes. Convenient, transparent and independent use will make it possible to unite specialists and organizations around the world, regardless of borders and distances, for any po</w:t>
      </w:r>
      <w:r w:rsidR="00187FF3" w:rsidRPr="0065140E">
        <w:t>s</w:t>
      </w:r>
      <w:r w:rsidR="00187FF3" w:rsidRPr="0065140E">
        <w:t>sible economic reason. Each DAO should be structured according to the internal goals that are being set.</w:t>
      </w:r>
    </w:p>
    <w:p w:rsidR="00FD4B60" w:rsidRPr="0065140E" w:rsidRDefault="00187FF3" w:rsidP="00FD4B60">
      <w:pPr>
        <w:pStyle w:val="p1a"/>
        <w:ind w:firstLine="284"/>
      </w:pPr>
      <w:r w:rsidRPr="0065140E">
        <w:t xml:space="preserve">DAOs and smart contracts </w:t>
      </w:r>
      <w:r w:rsidR="00AB570F" w:rsidRPr="0065140E">
        <w:t xml:space="preserve">are considering as </w:t>
      </w:r>
      <w:r w:rsidRPr="0065140E">
        <w:t>the next stage in evolution of the I</w:t>
      </w:r>
      <w:r w:rsidRPr="0065140E">
        <w:t>n</w:t>
      </w:r>
      <w:r w:rsidRPr="0065140E">
        <w:t xml:space="preserve">ternet </w:t>
      </w:r>
      <w:r w:rsidR="00AB570F" w:rsidRPr="0065140E">
        <w:t>as</w:t>
      </w:r>
      <w:r w:rsidRPr="0065140E">
        <w:t xml:space="preserve"> the new form of communication and business forms based on blockchain technologies </w:t>
      </w:r>
      <w:r w:rsidR="000C253C" w:rsidRPr="0065140E">
        <w:t>with</w:t>
      </w:r>
      <w:r w:rsidRPr="0065140E">
        <w:t xml:space="preserve"> entirely different nature </w:t>
      </w:r>
      <w:r w:rsidR="000C253C" w:rsidRPr="0065140E">
        <w:t>that traditional form</w:t>
      </w:r>
      <w:r w:rsidRPr="0065140E">
        <w:t xml:space="preserve"> of organizations. </w:t>
      </w:r>
      <w:r w:rsidR="004A7221" w:rsidRPr="0065140E">
        <w:rPr>
          <w:color w:val="000000"/>
          <w:shd w:val="clear" w:color="auto" w:fill="F5F5F5"/>
        </w:rPr>
        <w:t>Their</w:t>
      </w:r>
      <w:r w:rsidR="00BA117E" w:rsidRPr="0065140E">
        <w:rPr>
          <w:color w:val="000000"/>
          <w:shd w:val="clear" w:color="auto" w:fill="F5F5F5"/>
        </w:rPr>
        <w:t xml:space="preserve"> potential</w:t>
      </w:r>
      <w:r w:rsidR="004A7221" w:rsidRPr="0065140E">
        <w:rPr>
          <w:color w:val="000000"/>
          <w:shd w:val="clear" w:color="auto" w:fill="F5F5F5"/>
        </w:rPr>
        <w:t xml:space="preserve"> impact on </w:t>
      </w:r>
      <w:r w:rsidR="00BA117E" w:rsidRPr="0065140E">
        <w:rPr>
          <w:color w:val="000000"/>
          <w:shd w:val="clear" w:color="auto" w:fill="F5F5F5"/>
        </w:rPr>
        <w:t xml:space="preserve">economic and </w:t>
      </w:r>
      <w:r w:rsidR="004A7221" w:rsidRPr="0065140E">
        <w:rPr>
          <w:color w:val="000000"/>
          <w:shd w:val="clear" w:color="auto" w:fill="F5F5F5"/>
        </w:rPr>
        <w:t xml:space="preserve">social </w:t>
      </w:r>
      <w:r w:rsidR="00BA117E" w:rsidRPr="0065140E">
        <w:rPr>
          <w:color w:val="000000"/>
          <w:shd w:val="clear" w:color="auto" w:fill="F5F5F5"/>
        </w:rPr>
        <w:t>relations</w:t>
      </w:r>
      <w:r w:rsidR="004A7221" w:rsidRPr="0065140E">
        <w:rPr>
          <w:color w:val="000000"/>
          <w:shd w:val="clear" w:color="auto" w:fill="F5F5F5"/>
        </w:rPr>
        <w:t xml:space="preserve"> can be assessed as high for the re</w:t>
      </w:r>
      <w:r w:rsidR="004A7221" w:rsidRPr="0065140E">
        <w:rPr>
          <w:color w:val="000000"/>
          <w:shd w:val="clear" w:color="auto" w:fill="F5F5F5"/>
        </w:rPr>
        <w:t>a</w:t>
      </w:r>
      <w:r w:rsidR="004A7221" w:rsidRPr="0065140E">
        <w:rPr>
          <w:color w:val="000000"/>
          <w:shd w:val="clear" w:color="auto" w:fill="F5F5F5"/>
        </w:rPr>
        <w:t>son that economi</w:t>
      </w:r>
      <w:r w:rsidR="00BA117E" w:rsidRPr="0065140E">
        <w:rPr>
          <w:color w:val="000000"/>
          <w:shd w:val="clear" w:color="auto" w:fill="F5F5F5"/>
        </w:rPr>
        <w:t>c value</w:t>
      </w:r>
      <w:r w:rsidR="004A7221" w:rsidRPr="0065140E">
        <w:rPr>
          <w:color w:val="000000"/>
          <w:shd w:val="clear" w:color="auto" w:fill="F5F5F5"/>
        </w:rPr>
        <w:t xml:space="preserve"> </w:t>
      </w:r>
      <w:r w:rsidR="00BA117E" w:rsidRPr="0065140E">
        <w:rPr>
          <w:color w:val="000000"/>
          <w:shd w:val="clear" w:color="auto" w:fill="F5F5F5"/>
        </w:rPr>
        <w:t>is</w:t>
      </w:r>
      <w:r w:rsidR="004A7221" w:rsidRPr="0065140E">
        <w:rPr>
          <w:color w:val="000000"/>
          <w:shd w:val="clear" w:color="auto" w:fill="F5F5F5"/>
        </w:rPr>
        <w:t xml:space="preserve"> based on data transmission</w:t>
      </w:r>
      <w:r w:rsidR="00FD4B60" w:rsidRPr="0065140E">
        <w:rPr>
          <w:color w:val="000000"/>
          <w:shd w:val="clear" w:color="auto" w:fill="F5F5F5"/>
        </w:rPr>
        <w:t xml:space="preserve"> with high level of security</w:t>
      </w:r>
      <w:r w:rsidR="004A7221" w:rsidRPr="0065140E">
        <w:rPr>
          <w:color w:val="000000"/>
          <w:shd w:val="clear" w:color="auto" w:fill="F5F5F5"/>
        </w:rPr>
        <w:t>.</w:t>
      </w:r>
      <w:r w:rsidR="00FD4B60" w:rsidRPr="0065140E">
        <w:rPr>
          <w:color w:val="000000"/>
          <w:shd w:val="clear" w:color="auto" w:fill="F5F5F5"/>
        </w:rPr>
        <w:t xml:space="preserve"> </w:t>
      </w:r>
      <w:r w:rsidRPr="0065140E">
        <w:t xml:space="preserve">The </w:t>
      </w:r>
      <w:r w:rsidR="00FD4B60" w:rsidRPr="0065140E">
        <w:t xml:space="preserve">technology of blockchain </w:t>
      </w:r>
      <w:r w:rsidRPr="0065140E">
        <w:t>use</w:t>
      </w:r>
      <w:r w:rsidR="00FD4B60" w:rsidRPr="0065140E">
        <w:t>s</w:t>
      </w:r>
      <w:r w:rsidRPr="0065140E">
        <w:t xml:space="preserve"> digital signatures based on cryptography with </w:t>
      </w:r>
      <w:r w:rsidR="00FD4B60" w:rsidRPr="0065140E">
        <w:t>public and private</w:t>
      </w:r>
      <w:r w:rsidRPr="0065140E">
        <w:t xml:space="preserve"> types of </w:t>
      </w:r>
      <w:r w:rsidR="00FD4B60" w:rsidRPr="0065140E">
        <w:t>keys that</w:t>
      </w:r>
      <w:r w:rsidRPr="0065140E">
        <w:t xml:space="preserve"> provides privacy, but at the same time retains the ability to verify the reality of transactions.</w:t>
      </w:r>
      <w:r w:rsidR="00FD4B60" w:rsidRPr="0065140E">
        <w:t xml:space="preserve"> </w:t>
      </w:r>
    </w:p>
    <w:p w:rsidR="00187FF3" w:rsidRPr="0065140E" w:rsidRDefault="00C43409" w:rsidP="00187FF3">
      <w:pPr>
        <w:pStyle w:val="p1a"/>
        <w:ind w:firstLine="284"/>
      </w:pPr>
      <w:r w:rsidRPr="0065140E">
        <w:t>D</w:t>
      </w:r>
      <w:r w:rsidR="00187FF3" w:rsidRPr="0065140E">
        <w:t xml:space="preserve">ecentralized register </w:t>
      </w:r>
      <w:r w:rsidRPr="0065140E">
        <w:t xml:space="preserve">with new styles of digital interaction </w:t>
      </w:r>
      <w:r w:rsidR="00187FF3" w:rsidRPr="0065140E">
        <w:t xml:space="preserve">can reliably automate business interactions </w:t>
      </w:r>
      <w:r w:rsidR="00970DC8" w:rsidRPr="0065140E">
        <w:t xml:space="preserve">reducing operating costs and simplifying business processes </w:t>
      </w:r>
      <w:r w:rsidR="00187FF3" w:rsidRPr="0065140E">
        <w:t xml:space="preserve">without any central control. </w:t>
      </w:r>
      <w:r w:rsidR="00E86FD2" w:rsidRPr="0065140E">
        <w:t>Increase in the number of devices in the future and e</w:t>
      </w:r>
      <w:r w:rsidR="00E86FD2" w:rsidRPr="0065140E">
        <w:t>x</w:t>
      </w:r>
      <w:r w:rsidR="00E86FD2" w:rsidRPr="0065140E">
        <w:t xml:space="preserve">change of big amount of data require less complicated and cheaper solutions. </w:t>
      </w:r>
      <w:r w:rsidR="00F378EB" w:rsidRPr="0065140E">
        <w:t>D</w:t>
      </w:r>
      <w:r w:rsidR="00E86FD2" w:rsidRPr="0065140E">
        <w:t xml:space="preserve">ata and signals </w:t>
      </w:r>
      <w:r w:rsidR="00F378EB" w:rsidRPr="0065140E">
        <w:t xml:space="preserve">from real world </w:t>
      </w:r>
      <w:r w:rsidR="00E86FD2" w:rsidRPr="0065140E">
        <w:t>could feed the blockchain network</w:t>
      </w:r>
      <w:r w:rsidR="00F378EB" w:rsidRPr="0065140E">
        <w:t xml:space="preserve"> interim smart contracts </w:t>
      </w:r>
      <w:r w:rsidR="00E86FD2" w:rsidRPr="0065140E">
        <w:t>making Blockchain as a base for cooperation in digital econo</w:t>
      </w:r>
      <w:r w:rsidR="00F378EB" w:rsidRPr="0065140E">
        <w:t xml:space="preserve">my, primarily </w:t>
      </w:r>
      <w:r w:rsidR="00E86FD2" w:rsidRPr="0065140E">
        <w:t xml:space="preserve">market of things. </w:t>
      </w:r>
      <w:r w:rsidR="00F378EB" w:rsidRPr="0065140E">
        <w:t xml:space="preserve">Distributed architecture of communications </w:t>
      </w:r>
      <w:r w:rsidR="00187FF3" w:rsidRPr="0065140E">
        <w:t xml:space="preserve">represents new </w:t>
      </w:r>
      <w:r w:rsidR="00FB4744" w:rsidRPr="0065140E">
        <w:t>opportunities</w:t>
      </w:r>
      <w:r w:rsidR="00187FF3" w:rsidRPr="0065140E">
        <w:t xml:space="preserve"> for exchange of </w:t>
      </w:r>
      <w:r w:rsidR="00FB4744" w:rsidRPr="0065140E">
        <w:t xml:space="preserve">resources and </w:t>
      </w:r>
      <w:r w:rsidR="00187FF3" w:rsidRPr="0065140E">
        <w:t xml:space="preserve">values in the digital economy </w:t>
      </w:r>
      <w:r w:rsidR="00F378EB" w:rsidRPr="0065140E">
        <w:t>without corruption, forgery or manipulation, which</w:t>
      </w:r>
      <w:r w:rsidR="00187FF3" w:rsidRPr="0065140E">
        <w:t xml:space="preserve"> should encourage cooperation and rise </w:t>
      </w:r>
      <w:r w:rsidR="00F378EB" w:rsidRPr="0065140E">
        <w:t xml:space="preserve">of </w:t>
      </w:r>
      <w:r w:rsidR="00187FF3" w:rsidRPr="0065140E">
        <w:t>digital trust without inter</w:t>
      </w:r>
      <w:r w:rsidR="00F378EB" w:rsidRPr="0065140E">
        <w:t>vention of third party. O</w:t>
      </w:r>
      <w:r w:rsidR="00187FF3" w:rsidRPr="0065140E">
        <w:t>pen standards, protocols and licensing models</w:t>
      </w:r>
      <w:r w:rsidR="00F378EB" w:rsidRPr="0065140E">
        <w:t xml:space="preserve"> of dece</w:t>
      </w:r>
      <w:r w:rsidR="00F378EB" w:rsidRPr="0065140E">
        <w:t>n</w:t>
      </w:r>
      <w:r w:rsidR="00F378EB" w:rsidRPr="0065140E">
        <w:t>tralized solutions will</w:t>
      </w:r>
      <w:r w:rsidR="00187FF3" w:rsidRPr="0065140E">
        <w:t xml:space="preserve"> contribute to the further increase of </w:t>
      </w:r>
      <w:r w:rsidR="00F378EB" w:rsidRPr="0065140E">
        <w:t xml:space="preserve">decentralized </w:t>
      </w:r>
      <w:r w:rsidR="00187FF3" w:rsidRPr="0065140E">
        <w:t>economic infrastructure.</w:t>
      </w:r>
    </w:p>
    <w:p w:rsidR="00F011ED" w:rsidRPr="0065140E" w:rsidRDefault="00995945" w:rsidP="001C2E11">
      <w:pPr>
        <w:pStyle w:val="p1a"/>
        <w:ind w:firstLine="284"/>
      </w:pPr>
      <w:r w:rsidRPr="0065140E">
        <w:t>T</w:t>
      </w:r>
      <w:r w:rsidR="00187FF3" w:rsidRPr="0065140E">
        <w:t xml:space="preserve">he growing amount of information </w:t>
      </w:r>
      <w:r w:rsidRPr="0065140E">
        <w:t>with incubated code and privacy between the parties should support transactions in monetary or non-monetary type of asset</w:t>
      </w:r>
      <w:r w:rsidR="001C2E11" w:rsidRPr="0065140E">
        <w:t>s</w:t>
      </w:r>
      <w:r w:rsidRPr="0065140E">
        <w:t xml:space="preserve"> that represent</w:t>
      </w:r>
      <w:r w:rsidR="00187FF3" w:rsidRPr="0065140E">
        <w:t xml:space="preserve"> </w:t>
      </w:r>
      <w:r w:rsidR="001C2E11" w:rsidRPr="0065140E">
        <w:t>some</w:t>
      </w:r>
      <w:r w:rsidR="00187FF3" w:rsidRPr="0065140E">
        <w:t xml:space="preserve"> importan</w:t>
      </w:r>
      <w:r w:rsidRPr="0065140E">
        <w:t>ce</w:t>
      </w:r>
      <w:r w:rsidR="001C2E11" w:rsidRPr="0065140E">
        <w:t xml:space="preserve"> for business where specific components such as consensus mechanism, role management, and network access administration r</w:t>
      </w:r>
      <w:r w:rsidR="00187FF3" w:rsidRPr="0065140E">
        <w:t xml:space="preserve">equire </w:t>
      </w:r>
      <w:r w:rsidR="001C2E11" w:rsidRPr="0065140E">
        <w:t xml:space="preserve">a </w:t>
      </w:r>
      <w:r w:rsidR="00187FF3" w:rsidRPr="0065140E">
        <w:t xml:space="preserve">level of </w:t>
      </w:r>
      <w:r w:rsidR="001C2E11" w:rsidRPr="0065140E">
        <w:t xml:space="preserve">modularity, </w:t>
      </w:r>
      <w:r w:rsidR="00187FF3" w:rsidRPr="0065140E">
        <w:t>scalability, and expanda</w:t>
      </w:r>
      <w:r w:rsidR="001C2E11" w:rsidRPr="0065140E">
        <w:t>bility</w:t>
      </w:r>
      <w:r w:rsidRPr="0065140E">
        <w:t xml:space="preserve">. </w:t>
      </w:r>
      <w:r w:rsidR="001C2E11" w:rsidRPr="0065140E">
        <w:t xml:space="preserve">That provides flexibility without changes in the </w:t>
      </w:r>
      <w:r w:rsidR="00187FF3" w:rsidRPr="0065140E">
        <w:t>basic source code.</w:t>
      </w:r>
      <w:r w:rsidR="0052448B" w:rsidRPr="0065140E">
        <w:t xml:space="preserve"> Over </w:t>
      </w:r>
      <w:r w:rsidR="002771EE" w:rsidRPr="0065140E">
        <w:t>decentralized</w:t>
      </w:r>
      <w:r w:rsidR="0052448B" w:rsidRPr="0065140E">
        <w:t xml:space="preserve"> network </w:t>
      </w:r>
      <w:r w:rsidR="0067399C" w:rsidRPr="0065140E">
        <w:t xml:space="preserve">content and </w:t>
      </w:r>
      <w:r w:rsidR="0052448B" w:rsidRPr="0065140E">
        <w:t xml:space="preserve">ideas </w:t>
      </w:r>
      <w:r w:rsidR="002771EE" w:rsidRPr="0065140E">
        <w:t>can be e</w:t>
      </w:r>
      <w:r w:rsidR="002771EE" w:rsidRPr="0065140E">
        <w:t>x</w:t>
      </w:r>
      <w:r w:rsidR="002771EE" w:rsidRPr="0065140E">
        <w:t xml:space="preserve">changed </w:t>
      </w:r>
      <w:r w:rsidR="0052448B" w:rsidRPr="0065140E">
        <w:t xml:space="preserve">largely </w:t>
      </w:r>
      <w:r w:rsidR="002771EE" w:rsidRPr="0065140E">
        <w:t>without</w:t>
      </w:r>
      <w:r w:rsidR="0052448B" w:rsidRPr="0065140E">
        <w:t xml:space="preserve"> intermediaries using a p</w:t>
      </w:r>
      <w:r w:rsidR="00187FF3" w:rsidRPr="0065140E">
        <w:t xml:space="preserve">otential of blockchain technology </w:t>
      </w:r>
      <w:r w:rsidR="0052448B" w:rsidRPr="0065140E">
        <w:t>with impact</w:t>
      </w:r>
      <w:r w:rsidR="00187FF3" w:rsidRPr="0065140E">
        <w:t xml:space="preserve"> to the future of business models</w:t>
      </w:r>
      <w:r w:rsidR="0052448B" w:rsidRPr="0065140E">
        <w:t>, as well as</w:t>
      </w:r>
      <w:r w:rsidR="00187FF3" w:rsidRPr="0065140E">
        <w:t xml:space="preserve"> social and economic stru</w:t>
      </w:r>
      <w:r w:rsidR="00187FF3" w:rsidRPr="0065140E">
        <w:t>c</w:t>
      </w:r>
      <w:r w:rsidR="00187FF3" w:rsidRPr="0065140E">
        <w:t xml:space="preserve">tures </w:t>
      </w:r>
      <w:r w:rsidR="0052448B" w:rsidRPr="0065140E">
        <w:t>and in</w:t>
      </w:r>
      <w:r w:rsidR="00187FF3" w:rsidRPr="0065140E">
        <w:t xml:space="preserve"> a manner comparabl</w:t>
      </w:r>
      <w:r w:rsidR="0052448B" w:rsidRPr="0065140E">
        <w:t xml:space="preserve">e to the impact of the Internet. </w:t>
      </w:r>
      <w:r w:rsidR="00187FF3" w:rsidRPr="0065140E">
        <w:t xml:space="preserve">Huge potential of blockchain technology </w:t>
      </w:r>
      <w:r w:rsidR="0052448B" w:rsidRPr="0065140E">
        <w:t xml:space="preserve">that may lead to the development of digital economy </w:t>
      </w:r>
      <w:r w:rsidR="00187FF3" w:rsidRPr="0065140E">
        <w:t>is obv</w:t>
      </w:r>
      <w:r w:rsidR="00187FF3" w:rsidRPr="0065140E">
        <w:t>i</w:t>
      </w:r>
      <w:r w:rsidR="00187FF3" w:rsidRPr="0065140E">
        <w:lastRenderedPageBreak/>
        <w:t xml:space="preserve">ous. On the other hand, new technologies </w:t>
      </w:r>
      <w:r w:rsidR="0067399C" w:rsidRPr="0065140E">
        <w:t>will</w:t>
      </w:r>
      <w:r w:rsidR="00187FF3" w:rsidRPr="0065140E">
        <w:t xml:space="preserve"> have a </w:t>
      </w:r>
      <w:r w:rsidR="0067399C" w:rsidRPr="0065140E">
        <w:t>great</w:t>
      </w:r>
      <w:r w:rsidR="00187FF3" w:rsidRPr="0065140E">
        <w:t xml:space="preserve"> impact on traditional </w:t>
      </w:r>
      <w:r w:rsidR="0067399C" w:rsidRPr="0065140E">
        <w:t>mo</w:t>
      </w:r>
      <w:r w:rsidR="0067399C" w:rsidRPr="0065140E">
        <w:t>d</w:t>
      </w:r>
      <w:r w:rsidR="0067399C" w:rsidRPr="0065140E">
        <w:t>el of ec</w:t>
      </w:r>
      <w:r w:rsidR="0067399C" w:rsidRPr="0065140E">
        <w:t>o</w:t>
      </w:r>
      <w:r w:rsidR="0067399C" w:rsidRPr="0065140E">
        <w:t xml:space="preserve">nomic intermediation </w:t>
      </w:r>
      <w:r w:rsidR="00187FF3" w:rsidRPr="0065140E">
        <w:t>[</w:t>
      </w:r>
      <w:r w:rsidR="00A84BC0" w:rsidRPr="0065140E">
        <w:rPr>
          <w:rFonts w:hint="eastAsia"/>
          <w:lang w:eastAsia="ja-JP"/>
        </w:rPr>
        <w:t>5</w:t>
      </w:r>
      <w:r w:rsidR="00187FF3" w:rsidRPr="0065140E">
        <w:t>].</w:t>
      </w:r>
    </w:p>
    <w:p w:rsidR="00E50444" w:rsidRPr="0065140E" w:rsidRDefault="00187FF3" w:rsidP="00E713D7">
      <w:pPr>
        <w:pStyle w:val="heading1"/>
      </w:pPr>
      <w:r w:rsidRPr="0065140E">
        <w:t>Definition of Decentralized Autonomous Organizations</w:t>
      </w:r>
    </w:p>
    <w:p w:rsidR="00187FF3" w:rsidRPr="0065140E" w:rsidRDefault="00187FF3" w:rsidP="00187FF3">
      <w:r w:rsidRPr="0065140E">
        <w:t>Recently, several attempts have been made to interpret the concept of DAO for di</w:t>
      </w:r>
      <w:r w:rsidRPr="0065140E">
        <w:t>f</w:t>
      </w:r>
      <w:r w:rsidRPr="0065140E">
        <w:t>ferent purposes and for different areas of activity. In technical terms deserves atte</w:t>
      </w:r>
      <w:r w:rsidRPr="0065140E">
        <w:t>n</w:t>
      </w:r>
      <w:r w:rsidRPr="0065140E">
        <w:t xml:space="preserve">tion the understanding of DAO as an organization where </w:t>
      </w:r>
      <w:r w:rsidR="00536460" w:rsidRPr="0065140E">
        <w:t xml:space="preserve">organizational logic and </w:t>
      </w:r>
      <w:r w:rsidRPr="0065140E">
        <w:t xml:space="preserve">the rules of operation are encoded </w:t>
      </w:r>
      <w:r w:rsidR="00536460" w:rsidRPr="0065140E">
        <w:t>in a form of</w:t>
      </w:r>
      <w:r w:rsidRPr="0065140E">
        <w:t xml:space="preserve"> smart contract</w:t>
      </w:r>
      <w:r w:rsidR="00536460" w:rsidRPr="0065140E">
        <w:t>s</w:t>
      </w:r>
      <w:r w:rsidRPr="0065140E">
        <w:t xml:space="preserve"> [</w:t>
      </w:r>
      <w:r w:rsidR="00A84BC0" w:rsidRPr="0065140E">
        <w:rPr>
          <w:rFonts w:hint="eastAsia"/>
          <w:lang w:eastAsia="ja-JP"/>
        </w:rPr>
        <w:t>6</w:t>
      </w:r>
      <w:r w:rsidRPr="0065140E">
        <w:t>]. This understanding of DAO more reveals the technical structure but does not provide the characteristics necessary for its understanding as an economic entity. In order to give an economic interpretation, we consider some more definitions provided by various scientists.</w:t>
      </w:r>
    </w:p>
    <w:p w:rsidR="00187FF3" w:rsidRPr="0065140E" w:rsidRDefault="00187FF3" w:rsidP="00187FF3">
      <w:r w:rsidRPr="0065140E">
        <w:t>-</w:t>
      </w:r>
      <w:r w:rsidRPr="0065140E">
        <w:tab/>
      </w:r>
      <w:r w:rsidR="00536460" w:rsidRPr="0065140E">
        <w:rPr>
          <w:lang w:eastAsia="ja-JP"/>
        </w:rPr>
        <w:t>“</w:t>
      </w:r>
      <w:r w:rsidRPr="0065140E">
        <w:t>DAO at its core is a simplistic organizational structure and governance process that allows for the collective management of common goods which can be economic or non-economic</w:t>
      </w:r>
      <w:r w:rsidR="00536460" w:rsidRPr="0065140E">
        <w:t>”</w:t>
      </w:r>
      <w:r w:rsidRPr="0065140E">
        <w:t xml:space="preserve"> [</w:t>
      </w:r>
      <w:r w:rsidR="00A84BC0" w:rsidRPr="0065140E">
        <w:rPr>
          <w:rFonts w:hint="eastAsia"/>
          <w:lang w:eastAsia="ja-JP"/>
        </w:rPr>
        <w:t>2</w:t>
      </w:r>
      <w:r w:rsidRPr="0065140E">
        <w:t>].</w:t>
      </w:r>
    </w:p>
    <w:p w:rsidR="00187FF3" w:rsidRPr="0065140E" w:rsidRDefault="00187FF3" w:rsidP="00187FF3">
      <w:r w:rsidRPr="0065140E">
        <w:t>-</w:t>
      </w:r>
      <w:r w:rsidRPr="0065140E">
        <w:tab/>
      </w:r>
      <w:r w:rsidR="00536460" w:rsidRPr="0065140E">
        <w:t>“</w:t>
      </w:r>
      <w:r w:rsidRPr="0065140E">
        <w:t>DAO is decentralized entity such as corporations and institutions running e</w:t>
      </w:r>
      <w:r w:rsidRPr="0065140E">
        <w:t>n</w:t>
      </w:r>
      <w:r w:rsidRPr="0065140E">
        <w:t>tirely autonomously and decentralized on a blockchain, where important management decisions are made by logic defined in code, executed by smart contracts and finally, through automation of decision-making, creating value for customers</w:t>
      </w:r>
      <w:r w:rsidR="00536460" w:rsidRPr="0065140E">
        <w:t>”</w:t>
      </w:r>
      <w:r w:rsidRPr="0065140E">
        <w:t xml:space="preserve"> [</w:t>
      </w:r>
      <w:r w:rsidR="00A84BC0" w:rsidRPr="0065140E">
        <w:rPr>
          <w:rFonts w:hint="eastAsia"/>
          <w:lang w:eastAsia="ja-JP"/>
        </w:rPr>
        <w:t>3</w:t>
      </w:r>
      <w:r w:rsidRPr="0065140E">
        <w:t>]</w:t>
      </w:r>
    </w:p>
    <w:p w:rsidR="00187FF3" w:rsidRPr="0065140E" w:rsidRDefault="00187FF3" w:rsidP="00187FF3">
      <w:r w:rsidRPr="0065140E">
        <w:t>-</w:t>
      </w:r>
      <w:r w:rsidRPr="0065140E">
        <w:tab/>
      </w:r>
      <w:r w:rsidR="00536460" w:rsidRPr="0065140E">
        <w:t>“</w:t>
      </w:r>
      <w:r w:rsidRPr="0065140E">
        <w:t>DAO is a special form of smart contract that can perform various functions tr</w:t>
      </w:r>
      <w:r w:rsidRPr="0065140E">
        <w:t>a</w:t>
      </w:r>
      <w:r w:rsidRPr="0065140E">
        <w:t>ditionally performed by institutions like companies, foundations, associations or c</w:t>
      </w:r>
      <w:r w:rsidRPr="0065140E">
        <w:t>o</w:t>
      </w:r>
      <w:r w:rsidRPr="0065140E">
        <w:t>operatives, created for economic purposes</w:t>
      </w:r>
      <w:r w:rsidR="00536460" w:rsidRPr="0065140E">
        <w:t>”</w:t>
      </w:r>
      <w:r w:rsidRPr="0065140E">
        <w:t xml:space="preserve"> [</w:t>
      </w:r>
      <w:r w:rsidR="00A84BC0" w:rsidRPr="0065140E">
        <w:rPr>
          <w:rFonts w:hint="eastAsia"/>
          <w:lang w:eastAsia="ja-JP"/>
        </w:rPr>
        <w:t>5</w:t>
      </w:r>
      <w:r w:rsidRPr="0065140E">
        <w:t>].</w:t>
      </w:r>
    </w:p>
    <w:p w:rsidR="00187FF3" w:rsidRPr="0065140E" w:rsidRDefault="00187FF3" w:rsidP="00187FF3">
      <w:r w:rsidRPr="0065140E">
        <w:t>-</w:t>
      </w:r>
      <w:r w:rsidRPr="0065140E">
        <w:tab/>
      </w:r>
      <w:r w:rsidR="00536460" w:rsidRPr="0065140E">
        <w:t>“</w:t>
      </w:r>
      <w:r w:rsidRPr="0065140E">
        <w:t>DAO is a smart contract taking the form of organization of an undertaking by a group of people (and may be open to new members)</w:t>
      </w:r>
      <w:r w:rsidR="00536460" w:rsidRPr="0065140E">
        <w:t>”</w:t>
      </w:r>
      <w:r w:rsidRPr="0065140E">
        <w:t xml:space="preserve"> [</w:t>
      </w:r>
      <w:r w:rsidR="00A84BC0" w:rsidRPr="0065140E">
        <w:rPr>
          <w:rFonts w:hint="eastAsia"/>
          <w:lang w:eastAsia="ja-JP"/>
        </w:rPr>
        <w:t>5</w:t>
      </w:r>
      <w:r w:rsidRPr="0065140E">
        <w:t>].</w:t>
      </w:r>
    </w:p>
    <w:p w:rsidR="00187FF3" w:rsidRPr="0065140E" w:rsidRDefault="00187FF3" w:rsidP="00187FF3">
      <w:r w:rsidRPr="0065140E">
        <w:t>-</w:t>
      </w:r>
      <w:r w:rsidRPr="0065140E">
        <w:tab/>
      </w:r>
      <w:r w:rsidR="00536460" w:rsidRPr="0065140E">
        <w:t>“</w:t>
      </w:r>
      <w:r w:rsidRPr="0065140E">
        <w:t>DAO is an organization that uses software rules to execute organizational ro</w:t>
      </w:r>
      <w:r w:rsidRPr="0065140E">
        <w:t>u</w:t>
      </w:r>
      <w:r w:rsidRPr="0065140E">
        <w:t>tines, plus votes from some class of members to alter and extend those routines. No direct management is required. In Bitcoin, the miners are the voters, but this is not strictly necessary</w:t>
      </w:r>
      <w:r w:rsidR="00536460" w:rsidRPr="0065140E">
        <w:t>”</w:t>
      </w:r>
      <w:r w:rsidRPr="0065140E">
        <w:t xml:space="preserve"> [</w:t>
      </w:r>
      <w:r w:rsidR="00A84BC0" w:rsidRPr="0065140E">
        <w:rPr>
          <w:rFonts w:hint="eastAsia"/>
          <w:lang w:eastAsia="ja-JP"/>
        </w:rPr>
        <w:t>7</w:t>
      </w:r>
      <w:r w:rsidRPr="0065140E">
        <w:t>].</w:t>
      </w:r>
    </w:p>
    <w:p w:rsidR="00187FF3" w:rsidRPr="0065140E" w:rsidRDefault="00187FF3" w:rsidP="00187FF3">
      <w:r w:rsidRPr="0065140E">
        <w:t>-</w:t>
      </w:r>
      <w:r w:rsidRPr="0065140E">
        <w:tab/>
      </w:r>
      <w:r w:rsidR="00536460" w:rsidRPr="0065140E">
        <w:t>“</w:t>
      </w:r>
      <w:r w:rsidRPr="0065140E">
        <w:t>DAO is a pseudo-legal organization run by an assemblage of human and “r</w:t>
      </w:r>
      <w:r w:rsidRPr="0065140E">
        <w:t>o</w:t>
      </w:r>
      <w:r w:rsidRPr="0065140E">
        <w:t xml:space="preserve">bot” participants. </w:t>
      </w:r>
      <w:proofErr w:type="gramStart"/>
      <w:r w:rsidRPr="0065140E">
        <w:t>The robotic participants are algorithmic rules that run on the distri</w:t>
      </w:r>
      <w:r w:rsidRPr="0065140E">
        <w:t>b</w:t>
      </w:r>
      <w:r w:rsidRPr="0065140E">
        <w:t>uted Ethereum blockchain, and automatically respond to inputs according to pr</w:t>
      </w:r>
      <w:r w:rsidRPr="0065140E">
        <w:t>o</w:t>
      </w:r>
      <w:r w:rsidRPr="0065140E">
        <w:t>grammed rules</w:t>
      </w:r>
      <w:r w:rsidR="00536460" w:rsidRPr="0065140E">
        <w:t>”</w:t>
      </w:r>
      <w:r w:rsidRPr="0065140E">
        <w:t xml:space="preserve"> </w:t>
      </w:r>
      <w:r w:rsidR="00E32FFE" w:rsidRPr="0065140E">
        <w:rPr>
          <w:lang w:eastAsia="ja-JP"/>
        </w:rPr>
        <w:t>[</w:t>
      </w:r>
      <w:r w:rsidR="00A84BC0" w:rsidRPr="0065140E">
        <w:rPr>
          <w:rFonts w:hint="eastAsia"/>
          <w:lang w:eastAsia="ja-JP"/>
        </w:rPr>
        <w:t>8</w:t>
      </w:r>
      <w:r w:rsidRPr="0065140E">
        <w:t>].</w:t>
      </w:r>
      <w:proofErr w:type="gramEnd"/>
    </w:p>
    <w:p w:rsidR="00187FF3" w:rsidRPr="0065140E" w:rsidRDefault="00187FF3" w:rsidP="00187FF3">
      <w:r w:rsidRPr="0065140E">
        <w:t>-</w:t>
      </w:r>
      <w:r w:rsidRPr="0065140E">
        <w:tab/>
      </w:r>
      <w:r w:rsidR="00536460" w:rsidRPr="0065140E">
        <w:t>“</w:t>
      </w:r>
      <w:r w:rsidRPr="0065140E">
        <w:t>DAO is an organization that is run through rules encoded as computer pr</w:t>
      </w:r>
      <w:r w:rsidRPr="0065140E">
        <w:t>o</w:t>
      </w:r>
      <w:r w:rsidRPr="0065140E">
        <w:t xml:space="preserve">grams called </w:t>
      </w:r>
      <w:r w:rsidR="00A6794B">
        <w:t xml:space="preserve">as smart contracts. </w:t>
      </w:r>
      <w:r w:rsidRPr="0065140E">
        <w:t>A DAO's financial transaction record and pr</w:t>
      </w:r>
      <w:r w:rsidRPr="0065140E">
        <w:t>o</w:t>
      </w:r>
      <w:r w:rsidRPr="0065140E">
        <w:t>grammed rules are maintained on a blockchain, which ostensibly increases transpa</w:t>
      </w:r>
      <w:r w:rsidRPr="0065140E">
        <w:t>r</w:t>
      </w:r>
      <w:r w:rsidRPr="0065140E">
        <w:t>ency dramatically at the expense of security</w:t>
      </w:r>
      <w:r w:rsidR="00536460" w:rsidRPr="0065140E">
        <w:t>”</w:t>
      </w:r>
      <w:r w:rsidRPr="0065140E">
        <w:t xml:space="preserve"> [1</w:t>
      </w:r>
      <w:r w:rsidR="00A84BC0" w:rsidRPr="0065140E">
        <w:rPr>
          <w:rFonts w:hint="eastAsia"/>
          <w:lang w:eastAsia="ja-JP"/>
        </w:rPr>
        <w:t>6</w:t>
      </w:r>
      <w:r w:rsidRPr="0065140E">
        <w:t>].</w:t>
      </w:r>
    </w:p>
    <w:p w:rsidR="00187FF3" w:rsidRPr="0065140E" w:rsidRDefault="009A6558" w:rsidP="00187FF3">
      <w:r w:rsidRPr="0065140E">
        <w:t xml:space="preserve">In addition to these definitions, </w:t>
      </w:r>
      <w:r w:rsidR="00187FF3" w:rsidRPr="0065140E">
        <w:t xml:space="preserve">DAO is </w:t>
      </w:r>
      <w:r w:rsidR="004434AC" w:rsidRPr="0065140E">
        <w:t xml:space="preserve">also </w:t>
      </w:r>
      <w:r w:rsidR="00187FF3" w:rsidRPr="0065140E">
        <w:t xml:space="preserve">described as </w:t>
      </w:r>
      <w:r w:rsidR="00082E75" w:rsidRPr="0065140E">
        <w:t>“</w:t>
      </w:r>
      <w:proofErr w:type="gramStart"/>
      <w:r w:rsidR="00187FF3" w:rsidRPr="0065140E">
        <w:t>an</w:t>
      </w:r>
      <w:proofErr w:type="gramEnd"/>
      <w:r w:rsidR="00187FF3" w:rsidRPr="0065140E">
        <w:t xml:space="preserve"> innovation in the d</w:t>
      </w:r>
      <w:r w:rsidR="00187FF3" w:rsidRPr="0065140E">
        <w:t>e</w:t>
      </w:r>
      <w:r w:rsidR="00187FF3" w:rsidRPr="0065140E">
        <w:t>sign of organizations, in its emphasis on computerized rules and contracts in an age of blockchain technolo</w:t>
      </w:r>
      <w:r w:rsidR="005D3248" w:rsidRPr="0065140E">
        <w:t xml:space="preserve">gy and decentralized structures, where </w:t>
      </w:r>
      <w:r w:rsidR="00187FF3" w:rsidRPr="0065140E">
        <w:t>the DAO’s structures and functions also raise issues of gov</w:t>
      </w:r>
      <w:r w:rsidRPr="0065140E">
        <w:t>ernance</w:t>
      </w:r>
      <w:r w:rsidR="00082E75" w:rsidRPr="0065140E">
        <w:t>” [1</w:t>
      </w:r>
      <w:r w:rsidR="00082E75" w:rsidRPr="0065140E">
        <w:rPr>
          <w:rFonts w:hint="eastAsia"/>
          <w:lang w:eastAsia="ja-JP"/>
        </w:rPr>
        <w:t>6</w:t>
      </w:r>
      <w:r w:rsidR="00082E75" w:rsidRPr="0065140E">
        <w:t>]</w:t>
      </w:r>
      <w:r w:rsidR="005D3248" w:rsidRPr="0065140E">
        <w:t>.</w:t>
      </w:r>
      <w:r w:rsidR="00187FF3" w:rsidRPr="0065140E">
        <w:t xml:space="preserve"> </w:t>
      </w:r>
      <w:r w:rsidR="005D3248" w:rsidRPr="0065140E">
        <w:t>DAO organizational-type is difficult to describe structur</w:t>
      </w:r>
      <w:r w:rsidR="00082E75" w:rsidRPr="0065140E">
        <w:t xml:space="preserve">e without precise legal status and </w:t>
      </w:r>
      <w:r w:rsidR="00187FF3" w:rsidRPr="0065140E">
        <w:t>require</w:t>
      </w:r>
      <w:r w:rsidR="005D3248" w:rsidRPr="0065140E">
        <w:t>s</w:t>
      </w:r>
      <w:r w:rsidR="00187FF3" w:rsidRPr="0065140E">
        <w:t xml:space="preserve"> academic and pract</w:t>
      </w:r>
      <w:r w:rsidR="00187FF3" w:rsidRPr="0065140E">
        <w:t>i</w:t>
      </w:r>
      <w:r w:rsidR="00187FF3" w:rsidRPr="0065140E">
        <w:t>tione</w:t>
      </w:r>
      <w:r w:rsidRPr="0065140E">
        <w:t>r attenti</w:t>
      </w:r>
      <w:r w:rsidR="00082E75" w:rsidRPr="0065140E">
        <w:t>on.</w:t>
      </w:r>
    </w:p>
    <w:p w:rsidR="00187FF3" w:rsidRPr="0065140E" w:rsidRDefault="00187FF3" w:rsidP="00187FF3">
      <w:r w:rsidRPr="0065140E">
        <w:t xml:space="preserve">In addition, there is also an understanding of similarly </w:t>
      </w:r>
      <w:r w:rsidR="001D7F24" w:rsidRPr="0065140E">
        <w:t xml:space="preserve">to DAO </w:t>
      </w:r>
      <w:r w:rsidRPr="0065140E">
        <w:t>structured dece</w:t>
      </w:r>
      <w:r w:rsidRPr="0065140E">
        <w:t>n</w:t>
      </w:r>
      <w:r w:rsidRPr="0065140E">
        <w:t>tralized organizations as Decentralized Autonomous Corporations (DAC), as a stru</w:t>
      </w:r>
      <w:r w:rsidRPr="0065140E">
        <w:t>c</w:t>
      </w:r>
      <w:r w:rsidRPr="0065140E">
        <w:lastRenderedPageBreak/>
        <w:t>ture w</w:t>
      </w:r>
      <w:r w:rsidR="001D7F24" w:rsidRPr="0065140E">
        <w:t xml:space="preserve">ith purpose is to make a profit. </w:t>
      </w:r>
      <w:r w:rsidRPr="0065140E">
        <w:t xml:space="preserve"> DAC is a form of new and innovative corpo</w:t>
      </w:r>
      <w:r w:rsidR="001D7F24" w:rsidRPr="0065140E">
        <w:t>rate structures enabling</w:t>
      </w:r>
      <w:r w:rsidRPr="0065140E">
        <w:t xml:space="preserve"> new venture ideas become established and incorporated into bus</w:t>
      </w:r>
      <w:r w:rsidRPr="0065140E">
        <w:t>i</w:t>
      </w:r>
      <w:r w:rsidRPr="0065140E">
        <w:t>ness entities</w:t>
      </w:r>
      <w:r w:rsidR="001D7F24" w:rsidRPr="0065140E">
        <w:t>. Such a</w:t>
      </w:r>
      <w:r w:rsidRPr="0065140E">
        <w:t xml:space="preserve">utonomously running </w:t>
      </w:r>
      <w:r w:rsidR="001D7F24" w:rsidRPr="0065140E">
        <w:t>structure has</w:t>
      </w:r>
      <w:r w:rsidRPr="0065140E">
        <w:t xml:space="preserve"> a specific goal to generate revenues. In more detail, a DAC is a </w:t>
      </w:r>
      <w:r w:rsidR="001D7F24" w:rsidRPr="0065140E">
        <w:t xml:space="preserve">digital </w:t>
      </w:r>
      <w:r w:rsidRPr="0065140E">
        <w:t xml:space="preserve">company </w:t>
      </w:r>
      <w:r w:rsidR="001D7F24" w:rsidRPr="0065140E">
        <w:t>existing</w:t>
      </w:r>
      <w:r w:rsidRPr="0065140E">
        <w:t xml:space="preserve"> in the cloud, perfor</w:t>
      </w:r>
      <w:r w:rsidRPr="0065140E">
        <w:t>m</w:t>
      </w:r>
      <w:r w:rsidRPr="0065140E">
        <w:t xml:space="preserve">ing </w:t>
      </w:r>
      <w:r w:rsidR="001D7F24" w:rsidRPr="0065140E">
        <w:t xml:space="preserve">valuable </w:t>
      </w:r>
      <w:r w:rsidRPr="0065140E">
        <w:t xml:space="preserve">functions for its </w:t>
      </w:r>
      <w:r w:rsidR="001D7F24" w:rsidRPr="0065140E">
        <w:t>participants</w:t>
      </w:r>
      <w:r w:rsidRPr="0065140E">
        <w:t xml:space="preserve">. </w:t>
      </w:r>
      <w:r w:rsidR="001D7F24" w:rsidRPr="0065140E">
        <w:t>Clients of such DAC</w:t>
      </w:r>
      <w:r w:rsidRPr="0065140E">
        <w:t xml:space="preserve"> are automatically </w:t>
      </w:r>
      <w:proofErr w:type="gramStart"/>
      <w:r w:rsidRPr="0065140E">
        <w:t>pay</w:t>
      </w:r>
      <w:proofErr w:type="gramEnd"/>
      <w:r w:rsidRPr="0065140E">
        <w:t xml:space="preserve"> the services they receive. All operations performed</w:t>
      </w:r>
      <w:r w:rsidR="001D7F24" w:rsidRPr="0065140E">
        <w:t xml:space="preserve"> by this structure are </w:t>
      </w:r>
      <w:r w:rsidRPr="0065140E">
        <w:t>accom</w:t>
      </w:r>
      <w:r w:rsidR="001D7F24" w:rsidRPr="0065140E">
        <w:t>plished by the code. Internal</w:t>
      </w:r>
      <w:r w:rsidRPr="0065140E">
        <w:t xml:space="preserve"> </w:t>
      </w:r>
      <w:r w:rsidR="001D7F24" w:rsidRPr="0065140E">
        <w:t>business logic of the DAC</w:t>
      </w:r>
      <w:r w:rsidRPr="0065140E">
        <w:t xml:space="preserve"> </w:t>
      </w:r>
      <w:r w:rsidR="001D7F24" w:rsidRPr="0065140E">
        <w:t>represented by</w:t>
      </w:r>
      <w:r w:rsidRPr="0065140E">
        <w:t xml:space="preserve"> the algorithm and over the blockchain [</w:t>
      </w:r>
      <w:r w:rsidR="00A84BC0" w:rsidRPr="0065140E">
        <w:rPr>
          <w:rFonts w:hint="eastAsia"/>
          <w:lang w:eastAsia="ja-JP"/>
        </w:rPr>
        <w:t>4</w:t>
      </w:r>
      <w:r w:rsidRPr="0065140E">
        <w:t xml:space="preserve">]. </w:t>
      </w:r>
      <w:r w:rsidR="001D7F24" w:rsidRPr="0065140E">
        <w:t>Interactions with organizations or individuals are caring out using</w:t>
      </w:r>
      <w:r w:rsidRPr="0065140E">
        <w:t xml:space="preserve"> more or less compl</w:t>
      </w:r>
      <w:r w:rsidR="001D7F24" w:rsidRPr="0065140E">
        <w:t>icated smart contracts</w:t>
      </w:r>
      <w:r w:rsidRPr="0065140E">
        <w:t xml:space="preserve"> </w:t>
      </w:r>
      <w:r w:rsidR="001D7F24" w:rsidRPr="0065140E">
        <w:t>dealing with some sort of property</w:t>
      </w:r>
      <w:r w:rsidRPr="0065140E">
        <w:t>.</w:t>
      </w:r>
    </w:p>
    <w:p w:rsidR="00187FF3" w:rsidRPr="0065140E" w:rsidRDefault="00187FF3" w:rsidP="00187FF3">
      <w:r w:rsidRPr="0065140E">
        <w:t>It should be noted that blockchain technology is primarily a distributed data ledger, where the record is performed making certain operations through the execution of program code, referred to as a smart contract. For economic reasons we will try to give our own definition of DAO, which would allow a clear understanding of its structure and economic purposes for which it is created, as well as the functions of implementation based on existing understandings and functional features of DAO. To this end, it is necessary to reconsider some features of DAO, which are important in economic terms. After summarizing, we have identified the following economic cha</w:t>
      </w:r>
      <w:r w:rsidRPr="0065140E">
        <w:t>r</w:t>
      </w:r>
      <w:r w:rsidRPr="0065140E">
        <w:t>acteristics of a DAO:</w:t>
      </w:r>
    </w:p>
    <w:p w:rsidR="00187FF3" w:rsidRPr="0065140E" w:rsidRDefault="00187FF3" w:rsidP="00187FF3">
      <w:r w:rsidRPr="0065140E">
        <w:t xml:space="preserve">- Decentralization: </w:t>
      </w:r>
      <w:r w:rsidR="00DC1058" w:rsidRPr="0065140E">
        <w:t xml:space="preserve">is </w:t>
      </w:r>
      <w:r w:rsidRPr="0065140E">
        <w:t>compos</w:t>
      </w:r>
      <w:r w:rsidR="00DC1058" w:rsidRPr="0065140E">
        <w:t>ed</w:t>
      </w:r>
      <w:r w:rsidRPr="0065140E">
        <w:t xml:space="preserve"> of smart contracts built on decentralized infrastru</w:t>
      </w:r>
      <w:r w:rsidRPr="0065140E">
        <w:t>c</w:t>
      </w:r>
      <w:r w:rsidR="00DC1058" w:rsidRPr="0065140E">
        <w:t>ture and</w:t>
      </w:r>
      <w:r w:rsidRPr="0065140E">
        <w:t xml:space="preserve"> governed by </w:t>
      </w:r>
      <w:r w:rsidR="00DC1058" w:rsidRPr="0065140E">
        <w:t>encoded</w:t>
      </w:r>
      <w:r w:rsidRPr="0065140E">
        <w:t xml:space="preserve"> rules </w:t>
      </w:r>
      <w:r w:rsidR="00DC1058" w:rsidRPr="0065140E">
        <w:t xml:space="preserve">are executed automatically and </w:t>
      </w:r>
      <w:r w:rsidRPr="0065140E">
        <w:t>exist</w:t>
      </w:r>
      <w:r w:rsidR="00DC1058" w:rsidRPr="0065140E">
        <w:t>ing</w:t>
      </w:r>
      <w:r w:rsidRPr="0065140E">
        <w:t xml:space="preserve"> on dece</w:t>
      </w:r>
      <w:r w:rsidRPr="0065140E">
        <w:t>n</w:t>
      </w:r>
      <w:r w:rsidRPr="0065140E">
        <w:t>tralized infrastruc</w:t>
      </w:r>
      <w:r w:rsidR="00DC1058" w:rsidRPr="0065140E">
        <w:t>ture</w:t>
      </w:r>
      <w:r w:rsidR="00E32FFE" w:rsidRPr="0065140E">
        <w:t>.</w:t>
      </w:r>
    </w:p>
    <w:p w:rsidR="00187FF3" w:rsidRPr="0065140E" w:rsidRDefault="00187FF3" w:rsidP="00187FF3">
      <w:r w:rsidRPr="0065140E">
        <w:t xml:space="preserve">- Independence: </w:t>
      </w:r>
      <w:r w:rsidR="00BC3DC4" w:rsidRPr="0065140E">
        <w:t xml:space="preserve">cannot be influenced by external forces and </w:t>
      </w:r>
      <w:r w:rsidRPr="0065140E">
        <w:t xml:space="preserve">acts independently. </w:t>
      </w:r>
      <w:r w:rsidR="00BC3DC4" w:rsidRPr="0065140E">
        <w:t>Any physical interaction is not needed to</w:t>
      </w:r>
      <w:r w:rsidRPr="0065140E">
        <w:t xml:space="preserve"> enforce partnerships because a smart co</w:t>
      </w:r>
      <w:r w:rsidRPr="0065140E">
        <w:t>n</w:t>
      </w:r>
      <w:r w:rsidRPr="0065140E">
        <w:t xml:space="preserve">tract runs </w:t>
      </w:r>
      <w:r w:rsidR="00BC3DC4" w:rsidRPr="0065140E">
        <w:t xml:space="preserve">on nodes </w:t>
      </w:r>
      <w:r w:rsidRPr="0065140E">
        <w:t>automatically</w:t>
      </w:r>
      <w:r w:rsidR="00BC3DC4" w:rsidRPr="0065140E">
        <w:t xml:space="preserve"> and</w:t>
      </w:r>
      <w:r w:rsidRPr="0065140E">
        <w:t xml:space="preserve"> </w:t>
      </w:r>
      <w:r w:rsidR="00BC3DC4" w:rsidRPr="0065140E">
        <w:t>does not require any human interaction</w:t>
      </w:r>
      <w:r w:rsidRPr="0065140E">
        <w:t>.</w:t>
      </w:r>
    </w:p>
    <w:p w:rsidR="00187FF3" w:rsidRPr="0065140E" w:rsidRDefault="00187FF3" w:rsidP="00187FF3">
      <w:r w:rsidRPr="0065140E">
        <w:t xml:space="preserve">- Autonomy: non-centrally controlled decision making and governance: </w:t>
      </w:r>
      <w:r w:rsidR="00C03589" w:rsidRPr="0065140E">
        <w:t>is</w:t>
      </w:r>
      <w:r w:rsidRPr="0065140E">
        <w:t xml:space="preserve"> an entity </w:t>
      </w:r>
      <w:r w:rsidR="00C03589" w:rsidRPr="0065140E">
        <w:t xml:space="preserve">that </w:t>
      </w:r>
      <w:r w:rsidRPr="0065140E">
        <w:t xml:space="preserve">acts independently </w:t>
      </w:r>
      <w:r w:rsidR="00C03589" w:rsidRPr="0065140E">
        <w:t>without</w:t>
      </w:r>
      <w:r w:rsidRPr="0065140E">
        <w:t xml:space="preserve"> external forces.</w:t>
      </w:r>
    </w:p>
    <w:p w:rsidR="00187FF3" w:rsidRPr="0065140E" w:rsidRDefault="00187FF3" w:rsidP="00187FF3">
      <w:r w:rsidRPr="0065140E">
        <w:t xml:space="preserve">- Automatization: </w:t>
      </w:r>
      <w:r w:rsidR="000C7091" w:rsidRPr="0065140E">
        <w:t xml:space="preserve">its </w:t>
      </w:r>
      <w:r w:rsidRPr="0065140E">
        <w:t xml:space="preserve">operations are executed </w:t>
      </w:r>
      <w:r w:rsidR="000C7091" w:rsidRPr="0065140E">
        <w:t>automatically</w:t>
      </w:r>
      <w:r w:rsidRPr="0065140E">
        <w:t xml:space="preserve"> through execution of the </w:t>
      </w:r>
      <w:r w:rsidR="00C71803" w:rsidRPr="0065140E">
        <w:t xml:space="preserve">program </w:t>
      </w:r>
      <w:r w:rsidRPr="0065140E">
        <w:t>code.</w:t>
      </w:r>
    </w:p>
    <w:p w:rsidR="00187FF3" w:rsidRPr="0065140E" w:rsidRDefault="00187FF3" w:rsidP="00187FF3">
      <w:r w:rsidRPr="0065140E">
        <w:t xml:space="preserve">- Intelligence: </w:t>
      </w:r>
      <w:r w:rsidR="00415674" w:rsidRPr="0065140E">
        <w:t>includes the mechanism that can change the rules of operation</w:t>
      </w:r>
      <w:r w:rsidRPr="0065140E">
        <w:t>:</w:t>
      </w:r>
    </w:p>
    <w:p w:rsidR="00187FF3" w:rsidRPr="0065140E" w:rsidRDefault="00187FF3" w:rsidP="00187FF3">
      <w:r w:rsidRPr="0065140E">
        <w:t xml:space="preserve">- Transparency: </w:t>
      </w:r>
      <w:r w:rsidR="009C2ED4" w:rsidRPr="0065140E">
        <w:t>its</w:t>
      </w:r>
      <w:r w:rsidRPr="0065140E">
        <w:t xml:space="preserve"> </w:t>
      </w:r>
      <w:r w:rsidR="009C2ED4" w:rsidRPr="0065140E">
        <w:t xml:space="preserve">open-source code and </w:t>
      </w:r>
      <w:r w:rsidRPr="0065140E">
        <w:t>organization are fully transparent and i</w:t>
      </w:r>
      <w:r w:rsidRPr="0065140E">
        <w:t>n</w:t>
      </w:r>
      <w:r w:rsidR="009C2ED4" w:rsidRPr="0065140E">
        <w:t>corruptible that</w:t>
      </w:r>
      <w:r w:rsidRPr="0065140E">
        <w:t xml:space="preserve"> </w:t>
      </w:r>
      <w:r w:rsidR="009C2ED4" w:rsidRPr="0065140E">
        <w:t>provides transparent decision-making pr</w:t>
      </w:r>
      <w:r w:rsidR="009C2ED4" w:rsidRPr="0065140E">
        <w:t>o</w:t>
      </w:r>
      <w:r w:rsidR="009C2ED4" w:rsidRPr="0065140E">
        <w:t>cess</w:t>
      </w:r>
      <w:r w:rsidRPr="0065140E">
        <w:t>.</w:t>
      </w:r>
    </w:p>
    <w:p w:rsidR="00187FF3" w:rsidRPr="0065140E" w:rsidRDefault="00187FF3" w:rsidP="00187FF3">
      <w:r w:rsidRPr="0065140E">
        <w:t xml:space="preserve">- Omnipresence: </w:t>
      </w:r>
      <w:r w:rsidR="009C2ED4" w:rsidRPr="0065140E">
        <w:t>can operate worldwide in a decentralized manner without local incorporation and national location.</w:t>
      </w:r>
      <w:r w:rsidRPr="0065140E">
        <w:t xml:space="preserve"> </w:t>
      </w:r>
    </w:p>
    <w:p w:rsidR="00187FF3" w:rsidRPr="0065140E" w:rsidRDefault="00187FF3" w:rsidP="00187FF3">
      <w:r w:rsidRPr="0065140E">
        <w:t xml:space="preserve">- Digital form: </w:t>
      </w:r>
      <w:r w:rsidR="00661C46" w:rsidRPr="0065140E">
        <w:t xml:space="preserve">its organizational logic and operational </w:t>
      </w:r>
      <w:r w:rsidRPr="0065140E">
        <w:t xml:space="preserve">rules are encoded </w:t>
      </w:r>
      <w:r w:rsidR="00661C46" w:rsidRPr="0065140E">
        <w:t>in the form of</w:t>
      </w:r>
      <w:r w:rsidRPr="0065140E">
        <w:t xml:space="preserve"> smart contract</w:t>
      </w:r>
      <w:r w:rsidR="00661C46" w:rsidRPr="0065140E">
        <w:t>s</w:t>
      </w:r>
      <w:r w:rsidRPr="0065140E">
        <w:t xml:space="preserve"> </w:t>
      </w:r>
      <w:r w:rsidR="00661C46" w:rsidRPr="0065140E">
        <w:t>in a blockchain that</w:t>
      </w:r>
      <w:r w:rsidRPr="0065140E">
        <w:t xml:space="preserve"> </w:t>
      </w:r>
      <w:r w:rsidR="00661C46" w:rsidRPr="0065140E">
        <w:t>c</w:t>
      </w:r>
      <w:r w:rsidRPr="0065140E">
        <w:t xml:space="preserve">an be </w:t>
      </w:r>
      <w:r w:rsidR="00661C46" w:rsidRPr="0065140E">
        <w:t xml:space="preserve">easily </w:t>
      </w:r>
      <w:r w:rsidRPr="0065140E">
        <w:t xml:space="preserve">set up </w:t>
      </w:r>
      <w:r w:rsidR="00661C46" w:rsidRPr="0065140E">
        <w:t>as</w:t>
      </w:r>
      <w:r w:rsidRPr="0065140E">
        <w:t xml:space="preserve"> a global </w:t>
      </w:r>
      <w:r w:rsidR="00661C46" w:rsidRPr="0065140E">
        <w:t xml:space="preserve">open to anyone </w:t>
      </w:r>
      <w:r w:rsidRPr="0065140E">
        <w:t>organization</w:t>
      </w:r>
      <w:r w:rsidR="00661C46" w:rsidRPr="0065140E">
        <w:t xml:space="preserve"> </w:t>
      </w:r>
      <w:r w:rsidRPr="0065140E">
        <w:t>operat</w:t>
      </w:r>
      <w:r w:rsidR="00661C46" w:rsidRPr="0065140E">
        <w:t>ing</w:t>
      </w:r>
      <w:r w:rsidRPr="0065140E">
        <w:t xml:space="preserve"> using com</w:t>
      </w:r>
      <w:r w:rsidR="00661C46" w:rsidRPr="0065140E">
        <w:t>puter codes</w:t>
      </w:r>
      <w:r w:rsidRPr="0065140E">
        <w:t>.</w:t>
      </w:r>
    </w:p>
    <w:p w:rsidR="00187FF3" w:rsidRPr="0065140E" w:rsidRDefault="00187FF3" w:rsidP="00187FF3">
      <w:r w:rsidRPr="0065140E">
        <w:t xml:space="preserve">- Permanence: </w:t>
      </w:r>
      <w:r w:rsidR="00521213" w:rsidRPr="0065140E">
        <w:t>its</w:t>
      </w:r>
      <w:r w:rsidRPr="0065140E">
        <w:t xml:space="preserve"> rules </w:t>
      </w:r>
      <w:r w:rsidR="00521213" w:rsidRPr="0065140E">
        <w:t xml:space="preserve">are resistant to direct attacks and </w:t>
      </w:r>
      <w:r w:rsidRPr="0065140E">
        <w:t>cannot be easily chan</w:t>
      </w:r>
      <w:r w:rsidR="00521213" w:rsidRPr="0065140E">
        <w:t>ged</w:t>
      </w:r>
      <w:r w:rsidRPr="0065140E">
        <w:t xml:space="preserve">. </w:t>
      </w:r>
      <w:r w:rsidR="00521213" w:rsidRPr="0065140E">
        <w:t xml:space="preserve">If possible upgrade </w:t>
      </w:r>
      <w:r w:rsidR="00A1324D" w:rsidRPr="0065140E">
        <w:t xml:space="preserve">of the rules is provided by the code </w:t>
      </w:r>
      <w:r w:rsidRPr="0065140E">
        <w:t xml:space="preserve">DAO </w:t>
      </w:r>
      <w:r w:rsidR="00A1324D" w:rsidRPr="0065140E">
        <w:t>can</w:t>
      </w:r>
      <w:r w:rsidRPr="0065140E">
        <w:t xml:space="preserve"> automatically init</w:t>
      </w:r>
      <w:r w:rsidRPr="0065140E">
        <w:t>i</w:t>
      </w:r>
      <w:r w:rsidRPr="0065140E">
        <w:t xml:space="preserve">ate </w:t>
      </w:r>
      <w:r w:rsidR="00A1324D" w:rsidRPr="0065140E">
        <w:t>changes</w:t>
      </w:r>
      <w:r w:rsidRPr="0065140E">
        <w:t xml:space="preserve"> in an irreversible way </w:t>
      </w:r>
      <w:r w:rsidR="00A1324D" w:rsidRPr="0065140E">
        <w:t xml:space="preserve">and </w:t>
      </w:r>
      <w:r w:rsidRPr="0065140E">
        <w:t>written into an immutable di</w:t>
      </w:r>
      <w:r w:rsidRPr="0065140E">
        <w:t>s</w:t>
      </w:r>
      <w:r w:rsidRPr="0065140E">
        <w:t>tributed ledg</w:t>
      </w:r>
      <w:r w:rsidR="00A1324D" w:rsidRPr="0065140E">
        <w:t>er</w:t>
      </w:r>
      <w:r w:rsidRPr="0065140E">
        <w:t>.</w:t>
      </w:r>
    </w:p>
    <w:p w:rsidR="00187FF3" w:rsidRPr="0065140E" w:rsidRDefault="00187FF3" w:rsidP="00187FF3">
      <w:r w:rsidRPr="0065140E">
        <w:t xml:space="preserve">- Auditability: every ledger </w:t>
      </w:r>
      <w:r w:rsidR="00822D69" w:rsidRPr="0065140E">
        <w:t xml:space="preserve">is retraceable across its full history, </w:t>
      </w:r>
      <w:r w:rsidRPr="0065140E">
        <w:t>verifiable and a</w:t>
      </w:r>
      <w:r w:rsidRPr="0065140E">
        <w:t>c</w:t>
      </w:r>
      <w:r w:rsidR="00822D69" w:rsidRPr="0065140E">
        <w:t>countable</w:t>
      </w:r>
      <w:r w:rsidRPr="0065140E">
        <w:t>.</w:t>
      </w:r>
      <w:r w:rsidR="00A1324D" w:rsidRPr="0065140E">
        <w:t xml:space="preserve"> </w:t>
      </w:r>
    </w:p>
    <w:p w:rsidR="00187FF3" w:rsidRPr="0065140E" w:rsidRDefault="00187FF3" w:rsidP="00187FF3">
      <w:r w:rsidRPr="0065140E">
        <w:t xml:space="preserve">- Interoperability: </w:t>
      </w:r>
      <w:r w:rsidR="00822D69" w:rsidRPr="0065140E">
        <w:t xml:space="preserve">can </w:t>
      </w:r>
      <w:r w:rsidRPr="0065140E">
        <w:t>automatically respond</w:t>
      </w:r>
      <w:r w:rsidR="00822D69" w:rsidRPr="0065140E">
        <w:t xml:space="preserve"> to input operations</w:t>
      </w:r>
      <w:r w:rsidRPr="0065140E">
        <w:t xml:space="preserve"> </w:t>
      </w:r>
      <w:r w:rsidR="00822D69" w:rsidRPr="0065140E">
        <w:t xml:space="preserve">in </w:t>
      </w:r>
      <w:r w:rsidRPr="0065140E">
        <w:t>accord</w:t>
      </w:r>
      <w:r w:rsidR="00822D69" w:rsidRPr="0065140E">
        <w:t>ance with</w:t>
      </w:r>
      <w:r w:rsidRPr="0065140E">
        <w:t xml:space="preserve"> pro</w:t>
      </w:r>
      <w:r w:rsidR="00977655" w:rsidRPr="0065140E">
        <w:t>grammed rules, as well as using fully</w:t>
      </w:r>
      <w:r w:rsidRPr="0065140E">
        <w:t xml:space="preserve"> autonomous sensors.</w:t>
      </w:r>
    </w:p>
    <w:p w:rsidR="00187FF3" w:rsidRPr="0065140E" w:rsidRDefault="00187FF3" w:rsidP="00187FF3">
      <w:r w:rsidRPr="0065140E">
        <w:t xml:space="preserve">- Anonymity: </w:t>
      </w:r>
      <w:r w:rsidR="00C46D74" w:rsidRPr="0065140E">
        <w:t xml:space="preserve">its </w:t>
      </w:r>
      <w:r w:rsidRPr="0065140E">
        <w:t xml:space="preserve">participants </w:t>
      </w:r>
      <w:r w:rsidR="00C46D74" w:rsidRPr="0065140E">
        <w:t>have</w:t>
      </w:r>
      <w:r w:rsidRPr="0065140E">
        <w:t xml:space="preserve"> </w:t>
      </w:r>
      <w:r w:rsidR="00C46D74" w:rsidRPr="0065140E">
        <w:t xml:space="preserve">pseudonymous or anonymous </w:t>
      </w:r>
      <w:r w:rsidRPr="0065140E">
        <w:t>access without dis</w:t>
      </w:r>
      <w:r w:rsidR="00C46D74" w:rsidRPr="0065140E">
        <w:t>closing real names</w:t>
      </w:r>
      <w:r w:rsidRPr="0065140E">
        <w:t xml:space="preserve"> </w:t>
      </w:r>
      <w:r w:rsidR="00C46D74" w:rsidRPr="0065140E">
        <w:t>and</w:t>
      </w:r>
      <w:r w:rsidRPr="0065140E">
        <w:t xml:space="preserve"> can transact without revealing their</w:t>
      </w:r>
      <w:r w:rsidR="00C46D74" w:rsidRPr="0065140E">
        <w:t>s</w:t>
      </w:r>
      <w:r w:rsidRPr="0065140E">
        <w:t xml:space="preserve"> full identities.</w:t>
      </w:r>
    </w:p>
    <w:p w:rsidR="00187FF3" w:rsidRPr="0065140E" w:rsidRDefault="00187FF3" w:rsidP="00187FF3">
      <w:r w:rsidRPr="0065140E">
        <w:lastRenderedPageBreak/>
        <w:t xml:space="preserve">DAOs are also currently formulated as a </w:t>
      </w:r>
      <w:r w:rsidR="00486AA4" w:rsidRPr="0065140E">
        <w:t>combination of a digital corporation and</w:t>
      </w:r>
      <w:r w:rsidRPr="0065140E">
        <w:t xml:space="preserve"> a real-world</w:t>
      </w:r>
      <w:r w:rsidR="00486AA4" w:rsidRPr="0065140E">
        <w:t xml:space="preserve"> using organizational structures and based on </w:t>
      </w:r>
      <w:r w:rsidRPr="0065140E">
        <w:t xml:space="preserve">blockchain technology, </w:t>
      </w:r>
      <w:r w:rsidR="00486AA4" w:rsidRPr="0065140E">
        <w:t>with some features of a legal entity and</w:t>
      </w:r>
      <w:r w:rsidRPr="0065140E">
        <w:t xml:space="preserve"> govern</w:t>
      </w:r>
      <w:r w:rsidR="00486AA4" w:rsidRPr="0065140E">
        <w:t>ance</w:t>
      </w:r>
      <w:r w:rsidR="00A42B0C" w:rsidRPr="0065140E">
        <w:t>, where</w:t>
      </w:r>
      <w:r w:rsidRPr="0065140E">
        <w:t xml:space="preserve"> </w:t>
      </w:r>
      <w:r w:rsidR="00A42B0C" w:rsidRPr="0065140E">
        <w:t>auto</w:t>
      </w:r>
      <w:r w:rsidR="00A42B0C" w:rsidRPr="0065140E">
        <w:t>n</w:t>
      </w:r>
      <w:r w:rsidR="00A42B0C" w:rsidRPr="0065140E">
        <w:t xml:space="preserve">omous and </w:t>
      </w:r>
      <w:r w:rsidRPr="0065140E">
        <w:t xml:space="preserve">decentralized elements </w:t>
      </w:r>
      <w:r w:rsidR="00A42B0C" w:rsidRPr="0065140E">
        <w:t>give</w:t>
      </w:r>
      <w:r w:rsidRPr="0065140E">
        <w:t xml:space="preserve"> the opportunity to </w:t>
      </w:r>
      <w:r w:rsidR="00A42B0C" w:rsidRPr="0065140E">
        <w:t xml:space="preserve">automate organizational structure with elements of voting, </w:t>
      </w:r>
      <w:r w:rsidRPr="0065140E">
        <w:t xml:space="preserve">governance, asset distribution, incentives, </w:t>
      </w:r>
      <w:proofErr w:type="spellStart"/>
      <w:r w:rsidR="00A42B0C" w:rsidRPr="0065140E">
        <w:t>etc</w:t>
      </w:r>
      <w:proofErr w:type="spellEnd"/>
      <w:r w:rsidRPr="0065140E">
        <w:t xml:space="preserve"> [3]. DAO allows significant savings on legal costs, including in the process of creating legal rules and legal reg</w:t>
      </w:r>
      <w:r w:rsidRPr="0065140E">
        <w:t>u</w:t>
      </w:r>
      <w:r w:rsidRPr="0065140E">
        <w:t>lation of DAO, taking into account the high degree of tran</w:t>
      </w:r>
      <w:r w:rsidRPr="0065140E">
        <w:t>s</w:t>
      </w:r>
      <w:r w:rsidRPr="0065140E">
        <w:t>parency and automatic execution of oper</w:t>
      </w:r>
      <w:r w:rsidRPr="0065140E">
        <w:t>a</w:t>
      </w:r>
      <w:r w:rsidRPr="0065140E">
        <w:t>tions.</w:t>
      </w:r>
    </w:p>
    <w:p w:rsidR="00187FF3" w:rsidRPr="0065140E" w:rsidRDefault="00187FF3" w:rsidP="00187FF3">
      <w:r w:rsidRPr="0065140E">
        <w:t>Thus, from economic point, DAO can be scribed as a decentralized corporate led</w:t>
      </w:r>
      <w:r w:rsidRPr="0065140E">
        <w:t>g</w:t>
      </w:r>
      <w:r w:rsidRPr="0065140E">
        <w:t>er (created for the purpose of financial and / or technical cooperation, such as corpor</w:t>
      </w:r>
      <w:r w:rsidRPr="0065140E">
        <w:t>a</w:t>
      </w:r>
      <w:r w:rsidRPr="0065140E">
        <w:t>tions and institutions) running entirely autonomously and decentralized due to the technology of blockchain, where all or most management decisions are made</w:t>
      </w:r>
      <w:r w:rsidR="002125D0" w:rsidRPr="0065140E">
        <w:t xml:space="preserve"> by smart contracts through a logic written</w:t>
      </w:r>
      <w:r w:rsidRPr="0065140E">
        <w:t xml:space="preserve"> in code.  </w:t>
      </w:r>
    </w:p>
    <w:p w:rsidR="00187FF3" w:rsidRPr="0065140E" w:rsidRDefault="00187FF3" w:rsidP="00187FF3">
      <w:r w:rsidRPr="0065140E">
        <w:t>The internal corporate structure and rules of DAO in the form of program code that meet the goals set by the developers, may determine the set of internal instruments, which can often be the following:</w:t>
      </w:r>
    </w:p>
    <w:p w:rsidR="00187FF3" w:rsidRPr="0065140E" w:rsidRDefault="00187FF3" w:rsidP="00187FF3">
      <w:r w:rsidRPr="0065140E">
        <w:t xml:space="preserve">- Emission of </w:t>
      </w:r>
      <w:r w:rsidR="00327036" w:rsidRPr="0065140E">
        <w:t xml:space="preserve">transaction tokens: </w:t>
      </w:r>
      <w:r w:rsidRPr="0065140E">
        <w:t xml:space="preserve">DAO </w:t>
      </w:r>
      <w:r w:rsidR="00327036" w:rsidRPr="0065140E">
        <w:t>can</w:t>
      </w:r>
      <w:r w:rsidRPr="0065140E">
        <w:t xml:space="preserve"> contain a valuable prope</w:t>
      </w:r>
      <w:r w:rsidR="00327036" w:rsidRPr="0065140E">
        <w:t xml:space="preserve">rty in form of tokens used </w:t>
      </w:r>
      <w:r w:rsidRPr="0065140E">
        <w:t xml:space="preserve">for rewards </w:t>
      </w:r>
      <w:r w:rsidR="00327036" w:rsidRPr="0065140E">
        <w:t>the investors or shareholders with</w:t>
      </w:r>
      <w:r w:rsidRPr="0065140E">
        <w:t xml:space="preserve"> the voting power, </w:t>
      </w:r>
      <w:r w:rsidR="00327036" w:rsidRPr="0065140E">
        <w:t>and structured for</w:t>
      </w:r>
      <w:r w:rsidRPr="0065140E">
        <w:t xml:space="preserve"> relationships between its partic</w:t>
      </w:r>
      <w:r w:rsidRPr="0065140E">
        <w:t>i</w:t>
      </w:r>
      <w:r w:rsidRPr="0065140E">
        <w:t>pants.</w:t>
      </w:r>
    </w:p>
    <w:p w:rsidR="00187FF3" w:rsidRPr="0065140E" w:rsidRDefault="00187FF3" w:rsidP="00187FF3">
      <w:r w:rsidRPr="0065140E">
        <w:t>- Structured consensus</w:t>
      </w:r>
      <w:r w:rsidR="00C27827" w:rsidRPr="0065140E">
        <w:t>:</w:t>
      </w:r>
      <w:r w:rsidRPr="0065140E">
        <w:t xml:space="preserve"> </w:t>
      </w:r>
      <w:r w:rsidR="00C27827" w:rsidRPr="0065140E">
        <w:t xml:space="preserve">decisions </w:t>
      </w:r>
      <w:r w:rsidRPr="0065140E">
        <w:t xml:space="preserve">of stakeholders </w:t>
      </w:r>
      <w:r w:rsidR="00C27827" w:rsidRPr="0065140E">
        <w:t>to be made should be agreed</w:t>
      </w:r>
      <w:r w:rsidRPr="0065140E">
        <w:t xml:space="preserve"> </w:t>
      </w:r>
      <w:r w:rsidR="00C27827" w:rsidRPr="0065140E">
        <w:t xml:space="preserve">(funds withdrawing, </w:t>
      </w:r>
      <w:r w:rsidRPr="0065140E">
        <w:t>optimization</w:t>
      </w:r>
      <w:r w:rsidR="00C27827" w:rsidRPr="0065140E">
        <w:t xml:space="preserve">, process of </w:t>
      </w:r>
      <w:r w:rsidRPr="0065140E">
        <w:t xml:space="preserve">decision-making, </w:t>
      </w:r>
      <w:proofErr w:type="spellStart"/>
      <w:r w:rsidR="00C27827" w:rsidRPr="0065140E">
        <w:t>etc</w:t>
      </w:r>
      <w:proofErr w:type="spellEnd"/>
      <w:r w:rsidR="00C27827" w:rsidRPr="0065140E">
        <w:t>)</w:t>
      </w:r>
      <w:r w:rsidRPr="0065140E">
        <w:t>.</w:t>
      </w:r>
    </w:p>
    <w:p w:rsidR="00187FF3" w:rsidRPr="0065140E" w:rsidRDefault="00187FF3" w:rsidP="00187FF3">
      <w:r w:rsidRPr="0065140E">
        <w:t>- Contract</w:t>
      </w:r>
      <w:r w:rsidR="00C27827" w:rsidRPr="0065140E">
        <w:t xml:space="preserve"> opportunities: DAO can independently accomplish several tasks as hire manufacturers, purchase data or digital assets </w:t>
      </w:r>
      <w:r w:rsidRPr="0065140E">
        <w:t xml:space="preserve">in order to reach business goals, </w:t>
      </w:r>
      <w:r w:rsidR="00C27827" w:rsidRPr="0065140E">
        <w:t>accor</w:t>
      </w:r>
      <w:r w:rsidR="00C27827" w:rsidRPr="0065140E">
        <w:t>d</w:t>
      </w:r>
      <w:r w:rsidR="00C27827" w:rsidRPr="0065140E">
        <w:t>ing to</w:t>
      </w:r>
      <w:r w:rsidRPr="0065140E">
        <w:t xml:space="preserve"> shareholders’ dec</w:t>
      </w:r>
      <w:r w:rsidRPr="0065140E">
        <w:t>i</w:t>
      </w:r>
      <w:r w:rsidRPr="0065140E">
        <w:t>sions.</w:t>
      </w:r>
    </w:p>
    <w:p w:rsidR="00187FF3" w:rsidRPr="0065140E" w:rsidRDefault="00187FF3" w:rsidP="00187FF3">
      <w:r w:rsidRPr="0065140E">
        <w:t>- Proposals</w:t>
      </w:r>
      <w:r w:rsidR="005260DE" w:rsidRPr="0065140E">
        <w:t xml:space="preserve"> functions: DAO to fulfill their goals may provide the pr</w:t>
      </w:r>
      <w:r w:rsidR="005260DE" w:rsidRPr="0065140E">
        <w:t>o</w:t>
      </w:r>
      <w:r w:rsidR="005260DE" w:rsidRPr="0065140E">
        <w:t xml:space="preserve">posals as the part of </w:t>
      </w:r>
      <w:r w:rsidRPr="0065140E">
        <w:t>decision-making process</w:t>
      </w:r>
      <w:r w:rsidR="005260DE" w:rsidRPr="0065140E">
        <w:t xml:space="preserve"> that</w:t>
      </w:r>
      <w:r w:rsidRPr="0065140E">
        <w:t xml:space="preserve"> could require </w:t>
      </w:r>
      <w:r w:rsidR="005260DE" w:rsidRPr="0065140E">
        <w:t xml:space="preserve">execution of several conditions or </w:t>
      </w:r>
      <w:r w:rsidRPr="0065140E">
        <w:t>monetary deposit.</w:t>
      </w:r>
    </w:p>
    <w:p w:rsidR="00187FF3" w:rsidRPr="0065140E" w:rsidRDefault="00187FF3" w:rsidP="00187FF3">
      <w:r w:rsidRPr="0065140E">
        <w:t xml:space="preserve">- </w:t>
      </w:r>
      <w:r w:rsidR="0028279E" w:rsidRPr="0065140E">
        <w:t xml:space="preserve">Voting process: organizational structure can implement the procedure for voting for decision-making </w:t>
      </w:r>
      <w:r w:rsidRPr="0065140E">
        <w:t xml:space="preserve">as </w:t>
      </w:r>
      <w:r w:rsidR="0028279E" w:rsidRPr="0065140E">
        <w:t xml:space="preserve">code repairing, capital raising, </w:t>
      </w:r>
      <w:r w:rsidRPr="0065140E">
        <w:t xml:space="preserve">investing, </w:t>
      </w:r>
      <w:r w:rsidR="0028279E" w:rsidRPr="0065140E">
        <w:t>that</w:t>
      </w:r>
      <w:r w:rsidRPr="0065140E">
        <w:t xml:space="preserve"> can only take place if a </w:t>
      </w:r>
      <w:r w:rsidR="0028279E" w:rsidRPr="0065140E">
        <w:t>necessary number</w:t>
      </w:r>
      <w:r w:rsidRPr="0065140E">
        <w:t xml:space="preserve"> </w:t>
      </w:r>
      <w:r w:rsidR="0028279E" w:rsidRPr="0065140E">
        <w:t xml:space="preserve">of </w:t>
      </w:r>
      <w:r w:rsidRPr="0065140E">
        <w:t>vote</w:t>
      </w:r>
      <w:r w:rsidR="0028279E" w:rsidRPr="0065140E">
        <w:t>s</w:t>
      </w:r>
      <w:r w:rsidRPr="0065140E">
        <w:t xml:space="preserve"> is reached.</w:t>
      </w:r>
    </w:p>
    <w:p w:rsidR="00187FF3" w:rsidRPr="0065140E" w:rsidRDefault="00187FF3" w:rsidP="00187FF3">
      <w:r w:rsidRPr="0065140E">
        <w:t>- Data inputs and outputs</w:t>
      </w:r>
      <w:r w:rsidR="006328DF" w:rsidRPr="0065140E">
        <w:t>:</w:t>
      </w:r>
      <w:r w:rsidRPr="0065140E">
        <w:t xml:space="preserve"> </w:t>
      </w:r>
      <w:r w:rsidR="006328DF" w:rsidRPr="0065140E">
        <w:t xml:space="preserve">allow to </w:t>
      </w:r>
      <w:r w:rsidRPr="0065140E">
        <w:t>receiv</w:t>
      </w:r>
      <w:r w:rsidR="006328DF" w:rsidRPr="0065140E">
        <w:t>e</w:t>
      </w:r>
      <w:r w:rsidRPr="0065140E">
        <w:t xml:space="preserve"> information from external sensors or unsynchronized external databases, as well as data output for receiving them by ide</w:t>
      </w:r>
      <w:r w:rsidRPr="0065140E">
        <w:t>n</w:t>
      </w:r>
      <w:r w:rsidR="006328DF" w:rsidRPr="0065140E">
        <w:t>tical systems</w:t>
      </w:r>
      <w:r w:rsidRPr="0065140E">
        <w:t>.</w:t>
      </w:r>
    </w:p>
    <w:p w:rsidR="00187FF3" w:rsidRPr="0065140E" w:rsidRDefault="00187FF3" w:rsidP="00187FF3">
      <w:r w:rsidRPr="0065140E">
        <w:t>- Record keeping - sorting and regularly compiling of transaction data.</w:t>
      </w:r>
    </w:p>
    <w:p w:rsidR="00187FF3" w:rsidRPr="0065140E" w:rsidRDefault="000D5D35" w:rsidP="00CF3D2B">
      <w:r w:rsidRPr="0065140E">
        <w:t xml:space="preserve">In addition to mentioned features, it should be noted that DAO could </w:t>
      </w:r>
      <w:r w:rsidR="005A2EAF" w:rsidRPr="0065140E">
        <w:t>contain repe</w:t>
      </w:r>
      <w:r w:rsidR="005A2EAF" w:rsidRPr="0065140E">
        <w:t>t</w:t>
      </w:r>
      <w:r w:rsidR="005A2EAF" w:rsidRPr="0065140E">
        <w:t>itive</w:t>
      </w:r>
      <w:r w:rsidRPr="0065140E">
        <w:t xml:space="preserve"> and simple tasks, that can be automated, as well as tasks requiring human e</w:t>
      </w:r>
      <w:r w:rsidRPr="0065140E">
        <w:t>n</w:t>
      </w:r>
      <w:r w:rsidRPr="0065140E">
        <w:t xml:space="preserve">gagements and creative thinking as innovation, responsibility or expertise </w:t>
      </w:r>
      <w:r w:rsidR="00B611A0" w:rsidRPr="0065140E">
        <w:t>[</w:t>
      </w:r>
      <w:r w:rsidR="00A84BC0" w:rsidRPr="0065140E">
        <w:rPr>
          <w:rFonts w:hint="eastAsia"/>
          <w:lang w:eastAsia="ja-JP"/>
        </w:rPr>
        <w:t>3</w:t>
      </w:r>
      <w:r w:rsidR="00B611A0" w:rsidRPr="0065140E">
        <w:t>,</w:t>
      </w:r>
      <w:r w:rsidR="00187FF3" w:rsidRPr="0065140E">
        <w:t xml:space="preserve"> </w:t>
      </w:r>
      <w:r w:rsidR="00A84BC0" w:rsidRPr="0065140E">
        <w:rPr>
          <w:rFonts w:hint="eastAsia"/>
          <w:lang w:eastAsia="ja-JP"/>
        </w:rPr>
        <w:t>9</w:t>
      </w:r>
      <w:r w:rsidR="00B611A0" w:rsidRPr="0065140E">
        <w:t>]</w:t>
      </w:r>
      <w:r w:rsidR="00187FF3" w:rsidRPr="0065140E">
        <w:t>.</w:t>
      </w:r>
    </w:p>
    <w:p w:rsidR="00CF3D2B" w:rsidRPr="0065140E" w:rsidRDefault="00B611A0" w:rsidP="00CF3D2B">
      <w:pPr>
        <w:pStyle w:val="heading1"/>
      </w:pPr>
      <w:r w:rsidRPr="0065140E">
        <w:t>Technical Structure of DAO (Smart Contracts)</w:t>
      </w:r>
    </w:p>
    <w:p w:rsidR="00B611A0" w:rsidRPr="0065140E" w:rsidRDefault="00B611A0" w:rsidP="00B611A0">
      <w:r w:rsidRPr="0065140E">
        <w:t xml:space="preserve">Before moving on to considering DAO as a form of cooperation and comparison with traditional forms of organizations, we consider it necessary to briefly consider the technical structure of DAO. </w:t>
      </w:r>
      <w:r w:rsidR="00724AA5" w:rsidRPr="0065140E">
        <w:t>Creation of</w:t>
      </w:r>
      <w:r w:rsidRPr="0065140E">
        <w:t xml:space="preserve"> a DAO </w:t>
      </w:r>
      <w:r w:rsidR="00724AA5" w:rsidRPr="0065140E">
        <w:t>requires</w:t>
      </w:r>
      <w:r w:rsidRPr="0065140E">
        <w:t xml:space="preserve"> human dec</w:t>
      </w:r>
      <w:r w:rsidRPr="0065140E">
        <w:t>i</w:t>
      </w:r>
      <w:r w:rsidRPr="0065140E">
        <w:t xml:space="preserve">sion-making </w:t>
      </w:r>
      <w:r w:rsidR="00724AA5" w:rsidRPr="0065140E">
        <w:t xml:space="preserve">intervention to map out automation of the processes, </w:t>
      </w:r>
      <w:r w:rsidRPr="0065140E">
        <w:t xml:space="preserve">to </w:t>
      </w:r>
      <w:r w:rsidR="00724AA5" w:rsidRPr="0065140E">
        <w:t>val</w:t>
      </w:r>
      <w:r w:rsidR="00724AA5" w:rsidRPr="0065140E">
        <w:t>i</w:t>
      </w:r>
      <w:r w:rsidR="00724AA5" w:rsidRPr="0065140E">
        <w:t xml:space="preserve">date the need, </w:t>
      </w:r>
      <w:r w:rsidRPr="0065140E">
        <w:t xml:space="preserve">identify the </w:t>
      </w:r>
      <w:r w:rsidRPr="0065140E">
        <w:lastRenderedPageBreak/>
        <w:t>opportunities, find co-collaborators,</w:t>
      </w:r>
      <w:r w:rsidR="00724AA5" w:rsidRPr="0065140E">
        <w:t xml:space="preserve"> etc</w:t>
      </w:r>
      <w:r w:rsidRPr="0065140E">
        <w:t xml:space="preserve">. </w:t>
      </w:r>
      <w:r w:rsidR="00724AA5" w:rsidRPr="0065140E">
        <w:t>In addition DAO</w:t>
      </w:r>
      <w:r w:rsidRPr="0065140E">
        <w:t xml:space="preserve"> </w:t>
      </w:r>
      <w:r w:rsidR="00724AA5" w:rsidRPr="0065140E">
        <w:t xml:space="preserve">can </w:t>
      </w:r>
      <w:r w:rsidRPr="0065140E">
        <w:t xml:space="preserve">have multiple off-chain operational requirements </w:t>
      </w:r>
      <w:r w:rsidR="00724AA5" w:rsidRPr="0065140E">
        <w:t>relying</w:t>
      </w:r>
      <w:r w:rsidRPr="0065140E">
        <w:t xml:space="preserve"> on human action, such as </w:t>
      </w:r>
      <w:r w:rsidR="00724AA5" w:rsidRPr="0065140E">
        <w:t xml:space="preserve">management function or board, </w:t>
      </w:r>
      <w:r w:rsidRPr="0065140E">
        <w:t xml:space="preserve">arbitration, </w:t>
      </w:r>
      <w:r w:rsidR="00724AA5" w:rsidRPr="0065140E">
        <w:t xml:space="preserve">team communication, governance, </w:t>
      </w:r>
      <w:r w:rsidRPr="0065140E">
        <w:t>con</w:t>
      </w:r>
      <w:r w:rsidR="00724AA5" w:rsidRPr="0065140E">
        <w:t>tracting</w:t>
      </w:r>
      <w:r w:rsidRPr="0065140E">
        <w:t xml:space="preserve">. </w:t>
      </w:r>
      <w:r w:rsidR="00724AA5" w:rsidRPr="0065140E">
        <w:t>Such</w:t>
      </w:r>
      <w:r w:rsidRPr="0065140E">
        <w:t xml:space="preserve"> functions require accountability to ensure </w:t>
      </w:r>
      <w:r w:rsidR="00724AA5" w:rsidRPr="0065140E">
        <w:t>the tasks</w:t>
      </w:r>
      <w:r w:rsidR="00486FF8" w:rsidRPr="0065140E">
        <w:t xml:space="preserve"> </w:t>
      </w:r>
      <w:r w:rsidRPr="0065140E">
        <w:t xml:space="preserve">and communication tools </w:t>
      </w:r>
      <w:r w:rsidR="00486FF8" w:rsidRPr="0065140E">
        <w:t xml:space="preserve">to control </w:t>
      </w:r>
      <w:r w:rsidRPr="0065140E">
        <w:t xml:space="preserve">that expectations </w:t>
      </w:r>
      <w:r w:rsidR="00486FF8" w:rsidRPr="0065140E">
        <w:t xml:space="preserve">of participants </w:t>
      </w:r>
      <w:r w:rsidRPr="0065140E">
        <w:t>are b</w:t>
      </w:r>
      <w:r w:rsidRPr="0065140E">
        <w:t>e</w:t>
      </w:r>
      <w:r w:rsidRPr="0065140E">
        <w:t>ing fulfilled.</w:t>
      </w:r>
    </w:p>
    <w:p w:rsidR="00B611A0" w:rsidRPr="0065140E" w:rsidRDefault="00B611A0" w:rsidP="00B611A0">
      <w:r w:rsidRPr="0065140E">
        <w:t xml:space="preserve">As the technical definition of the DAO indicates, the rules of </w:t>
      </w:r>
      <w:r w:rsidR="008B4F59" w:rsidRPr="0065140E">
        <w:t>organ</w:t>
      </w:r>
      <w:r w:rsidR="008B4F59" w:rsidRPr="0065140E">
        <w:t>i</w:t>
      </w:r>
      <w:r w:rsidR="008B4F59" w:rsidRPr="0065140E">
        <w:t>zational logic</w:t>
      </w:r>
      <w:r w:rsidR="008B4F59" w:rsidRPr="0065140E">
        <w:t xml:space="preserve"> </w:t>
      </w:r>
      <w:r w:rsidR="008B4F59" w:rsidRPr="0065140E">
        <w:t>and</w:t>
      </w:r>
      <w:r w:rsidR="008B4F59" w:rsidRPr="0065140E">
        <w:t xml:space="preserve"> </w:t>
      </w:r>
      <w:r w:rsidRPr="0065140E">
        <w:t xml:space="preserve">operation of DAO are encoded </w:t>
      </w:r>
      <w:r w:rsidR="008B4F59" w:rsidRPr="0065140E">
        <w:t xml:space="preserve">in the form of </w:t>
      </w:r>
      <w:r w:rsidRPr="0065140E">
        <w:t>smart contract, as a set of promises, specified in a digital form, including protocols within which the pa</w:t>
      </w:r>
      <w:r w:rsidRPr="0065140E">
        <w:t>r</w:t>
      </w:r>
      <w:r w:rsidRPr="0065140E">
        <w:t xml:space="preserve">ties perform on these promises. The smart contract itself in the form of a program code and the results of calculations are recorded in an immutable distributed ledger. Thus, </w:t>
      </w:r>
      <w:r w:rsidR="002C37AC" w:rsidRPr="0065140E">
        <w:t>the recording of computations and</w:t>
      </w:r>
      <w:r w:rsidR="002C37AC" w:rsidRPr="0065140E">
        <w:t xml:space="preserve"> </w:t>
      </w:r>
      <w:r w:rsidRPr="0065140E">
        <w:t>the execution of a smart-contract are done in a decentralized, open manner, while maintaining the anonymity of the participants. Where smart contract is automated computer programs that enable the terms of a co</w:t>
      </w:r>
      <w:r w:rsidRPr="0065140E">
        <w:t>n</w:t>
      </w:r>
      <w:r w:rsidRPr="0065140E">
        <w:t>tract to execute upon the occurrence of some event, without external intervention. In the case of DAO, the usual charter of a company turns into a set of rules written in a programming language in the form of a smart contract, where all rules are automat</w:t>
      </w:r>
      <w:r w:rsidRPr="0065140E">
        <w:t>i</w:t>
      </w:r>
      <w:r w:rsidRPr="0065140E">
        <w:t xml:space="preserve">cally executed if all the conditions for data collection are met. A smart contract is executed </w:t>
      </w:r>
      <w:r w:rsidR="001C5DF4" w:rsidRPr="0065140E">
        <w:t xml:space="preserve">as a program in a given blockchain, </w:t>
      </w:r>
      <w:r w:rsidR="001C5DF4" w:rsidRPr="0065140E">
        <w:t>executed by distributed nodes of the network</w:t>
      </w:r>
      <w:r w:rsidR="001C5DF4" w:rsidRPr="0065140E">
        <w:t xml:space="preserve"> and </w:t>
      </w:r>
      <w:r w:rsidRPr="0065140E">
        <w:t>recorded in the block</w:t>
      </w:r>
      <w:r w:rsidR="001C5DF4" w:rsidRPr="0065140E">
        <w:t xml:space="preserve">chain. That </w:t>
      </w:r>
      <w:r w:rsidRPr="0065140E">
        <w:t xml:space="preserve">eliminates the need for </w:t>
      </w:r>
      <w:r w:rsidR="001C5DF4" w:rsidRPr="0065140E">
        <w:t>intermediaries or a</w:t>
      </w:r>
      <w:r w:rsidRPr="0065140E">
        <w:t xml:space="preserve"> trusted third party. </w:t>
      </w:r>
      <w:r w:rsidR="001C5DF4" w:rsidRPr="0065140E">
        <w:t>I</w:t>
      </w:r>
      <w:r w:rsidR="001C5DF4" w:rsidRPr="0065140E">
        <w:t>nfl</w:t>
      </w:r>
      <w:r w:rsidR="001C5DF4" w:rsidRPr="0065140E">
        <w:t>u</w:t>
      </w:r>
      <w:r w:rsidR="001C5DF4" w:rsidRPr="0065140E">
        <w:t>ence on the operation</w:t>
      </w:r>
      <w:r w:rsidR="001C5DF4" w:rsidRPr="0065140E">
        <w:t xml:space="preserve"> or m</w:t>
      </w:r>
      <w:r w:rsidRPr="0065140E">
        <w:t>odification of the smart contract requires co</w:t>
      </w:r>
      <w:r w:rsidRPr="0065140E">
        <w:t>n</w:t>
      </w:r>
      <w:r w:rsidRPr="0065140E">
        <w:t xml:space="preserve">sensus of </w:t>
      </w:r>
      <w:r w:rsidR="001C5DF4" w:rsidRPr="0065140E">
        <w:t>essential part of the</w:t>
      </w:r>
      <w:r w:rsidRPr="0065140E">
        <w:t xml:space="preserve"> network.</w:t>
      </w:r>
    </w:p>
    <w:p w:rsidR="00B611A0" w:rsidRPr="0065140E" w:rsidRDefault="00EF54ED" w:rsidP="00B611A0">
      <w:r w:rsidRPr="0065140E">
        <w:t>T</w:t>
      </w:r>
      <w:r w:rsidR="00B611A0" w:rsidRPr="0065140E">
        <w:t xml:space="preserve">he terms </w:t>
      </w:r>
      <w:r w:rsidRPr="0065140E">
        <w:t xml:space="preserve">of a smart contract </w:t>
      </w:r>
      <w:r w:rsidR="00B611A0" w:rsidRPr="0065140E">
        <w:t xml:space="preserve">translated into code </w:t>
      </w:r>
      <w:r w:rsidRPr="0065140E">
        <w:t xml:space="preserve">and </w:t>
      </w:r>
      <w:r w:rsidR="00B611A0" w:rsidRPr="0065140E">
        <w:t xml:space="preserve">uploaded </w:t>
      </w:r>
      <w:r w:rsidRPr="0065140E">
        <w:t>in</w:t>
      </w:r>
      <w:r w:rsidR="00B611A0" w:rsidRPr="0065140E">
        <w:t xml:space="preserve"> a blockchain</w:t>
      </w:r>
      <w:r w:rsidRPr="0065140E">
        <w:t xml:space="preserve"> are </w:t>
      </w:r>
      <w:r w:rsidR="00B611A0" w:rsidRPr="0065140E">
        <w:t xml:space="preserve">accessible to everyone. </w:t>
      </w:r>
      <w:r w:rsidRPr="0065140E">
        <w:t xml:space="preserve">When pre-programmed conditions are satisfied </w:t>
      </w:r>
      <w:r w:rsidR="00B611A0" w:rsidRPr="0065140E">
        <w:t xml:space="preserve">the contract </w:t>
      </w:r>
      <w:r w:rsidRPr="0065140E">
        <w:t xml:space="preserve">executes </w:t>
      </w:r>
      <w:r w:rsidR="00B611A0" w:rsidRPr="0065140E">
        <w:t>automatically</w:t>
      </w:r>
      <w:r w:rsidRPr="0065140E">
        <w:t xml:space="preserve">, that </w:t>
      </w:r>
      <w:r w:rsidR="00B611A0" w:rsidRPr="0065140E">
        <w:t>eliminates the need for a third party</w:t>
      </w:r>
      <w:r w:rsidRPr="0065140E">
        <w:t xml:space="preserve">. </w:t>
      </w:r>
      <w:r w:rsidR="00E130EC" w:rsidRPr="0065140E">
        <w:t>Using smart co</w:t>
      </w:r>
      <w:r w:rsidR="00E130EC" w:rsidRPr="0065140E">
        <w:t>n</w:t>
      </w:r>
      <w:r w:rsidR="00E130EC" w:rsidRPr="0065140E">
        <w:t xml:space="preserve">tracts the parties can agree to the set unbreakable terms that allow to enabling parties who do not know one another to arrange cooperation without fear of breach and </w:t>
      </w:r>
      <w:r w:rsidR="000417AE" w:rsidRPr="0065140E">
        <w:t>with high</w:t>
      </w:r>
      <w:r w:rsidR="00B611A0" w:rsidRPr="0065140E">
        <w:t xml:space="preserve"> probability </w:t>
      </w:r>
      <w:r w:rsidR="00E130EC" w:rsidRPr="0065140E">
        <w:t>of the</w:t>
      </w:r>
      <w:r w:rsidR="00B611A0" w:rsidRPr="0065140E">
        <w:t xml:space="preserve"> </w:t>
      </w:r>
      <w:r w:rsidR="00E130EC" w:rsidRPr="0065140E">
        <w:t>execution of the terms</w:t>
      </w:r>
      <w:r w:rsidR="00B611A0" w:rsidRPr="0065140E">
        <w:t xml:space="preserve"> [</w:t>
      </w:r>
      <w:r w:rsidR="00A84BC0" w:rsidRPr="0065140E">
        <w:rPr>
          <w:rFonts w:hint="eastAsia"/>
          <w:lang w:eastAsia="ja-JP"/>
        </w:rPr>
        <w:t>2</w:t>
      </w:r>
      <w:r w:rsidR="00B611A0" w:rsidRPr="0065140E">
        <w:t>].</w:t>
      </w:r>
      <w:r w:rsidR="00E130EC" w:rsidRPr="0065140E">
        <w:t xml:space="preserve"> Such structure allows remove h</w:t>
      </w:r>
      <w:r w:rsidR="00E130EC" w:rsidRPr="0065140E">
        <w:t>u</w:t>
      </w:r>
      <w:r w:rsidR="00E130EC" w:rsidRPr="0065140E">
        <w:t>man from certain processes</w:t>
      </w:r>
      <w:r w:rsidR="006A4C26" w:rsidRPr="0065140E">
        <w:t xml:space="preserve"> as intermediary</w:t>
      </w:r>
      <w:r w:rsidR="00E130EC" w:rsidRPr="0065140E">
        <w:t>.</w:t>
      </w:r>
      <w:r w:rsidR="009D5884" w:rsidRPr="0065140E">
        <w:t xml:space="preserve"> The parties are free to adjust terms whether by vote or through the occurrence of pre-programmed triggers</w:t>
      </w:r>
      <w:r w:rsidR="000417AE" w:rsidRPr="0065140E">
        <w:t>. Thus, co</w:t>
      </w:r>
      <w:r w:rsidR="000417AE" w:rsidRPr="0065140E">
        <w:t>n</w:t>
      </w:r>
      <w:r w:rsidR="000417AE" w:rsidRPr="0065140E">
        <w:t xml:space="preserve">tractual terms of smart contracts are more precise </w:t>
      </w:r>
      <w:r w:rsidR="00501FEE" w:rsidRPr="0065140E">
        <w:t xml:space="preserve">and potentially less ambiguous </w:t>
      </w:r>
      <w:r w:rsidR="000417AE" w:rsidRPr="0065140E">
        <w:t>and allow parties to enter into anonymous transactions without fear of breach. Written in code smart contract can be tested before execution in contrast with traditional co</w:t>
      </w:r>
      <w:r w:rsidR="000417AE" w:rsidRPr="0065140E">
        <w:t>n</w:t>
      </w:r>
      <w:r w:rsidR="00501FEE" w:rsidRPr="0065140E">
        <w:t>tract, and doesn’t need for human intervention to enforce its performance.</w:t>
      </w:r>
    </w:p>
    <w:p w:rsidR="007E183C" w:rsidRPr="0065140E" w:rsidRDefault="007E183C" w:rsidP="00B611A0">
      <w:r w:rsidRPr="0065140E">
        <w:t>Data to perform a smart contract can be provided by the parties, or pulled from the real world through oracles (data loggers from the outside world) developed to monitor and verify certain type of data or the real-world events</w:t>
      </w:r>
      <w:r w:rsidR="00405B30" w:rsidRPr="0065140E">
        <w:t xml:space="preserve"> and facts</w:t>
      </w:r>
      <w:r w:rsidRPr="0065140E">
        <w:t xml:space="preserve">. </w:t>
      </w:r>
    </w:p>
    <w:p w:rsidR="005A18B8" w:rsidRPr="0065140E" w:rsidRDefault="00B611A0" w:rsidP="00B611A0">
      <w:r w:rsidRPr="0065140E">
        <w:t xml:space="preserve">At a conceptual level, </w:t>
      </w:r>
      <w:r w:rsidR="005A18B8" w:rsidRPr="0065140E">
        <w:t>internal structure of DAO, as a set of smart contracts fun</w:t>
      </w:r>
      <w:r w:rsidR="005A18B8" w:rsidRPr="0065140E">
        <w:t>c</w:t>
      </w:r>
      <w:r w:rsidR="005A18B8" w:rsidRPr="0065140E">
        <w:t>tioning independently in cyberspace, has the following characteristics:</w:t>
      </w:r>
    </w:p>
    <w:p w:rsidR="00060FE7" w:rsidRPr="0065140E" w:rsidRDefault="00C0042D" w:rsidP="00B611A0">
      <w:r w:rsidRPr="0065140E">
        <w:t>-</w:t>
      </w:r>
      <w:r w:rsidRPr="0065140E">
        <w:tab/>
        <w:t>L</w:t>
      </w:r>
      <w:r w:rsidR="00B611A0" w:rsidRPr="0065140E">
        <w:t xml:space="preserve">egal relationship </w:t>
      </w:r>
      <w:r w:rsidR="00852611" w:rsidRPr="0065140E">
        <w:t>can be</w:t>
      </w:r>
      <w:r w:rsidR="00B611A0" w:rsidRPr="0065140E">
        <w:t xml:space="preserve"> concluded </w:t>
      </w:r>
      <w:r w:rsidR="00060FE7" w:rsidRPr="0065140E">
        <w:t xml:space="preserve">without </w:t>
      </w:r>
      <w:r w:rsidR="00852611" w:rsidRPr="0065140E">
        <w:t>traditional signatures</w:t>
      </w:r>
      <w:r w:rsidR="00852611" w:rsidRPr="0065140E">
        <w:t xml:space="preserve"> and </w:t>
      </w:r>
      <w:r w:rsidR="00060FE7" w:rsidRPr="0065140E">
        <w:t>paper documents or by electronic means;</w:t>
      </w:r>
    </w:p>
    <w:p w:rsidR="00B611A0" w:rsidRPr="0065140E" w:rsidRDefault="00B611A0" w:rsidP="00B611A0">
      <w:r w:rsidRPr="0065140E">
        <w:t>-</w:t>
      </w:r>
      <w:r w:rsidRPr="0065140E">
        <w:tab/>
      </w:r>
      <w:r w:rsidR="00852611" w:rsidRPr="0065140E">
        <w:t>A</w:t>
      </w:r>
      <w:r w:rsidR="00852611" w:rsidRPr="0065140E">
        <w:t>utomatic</w:t>
      </w:r>
      <w:r w:rsidR="00852611" w:rsidRPr="0065140E">
        <w:t xml:space="preserve"> p</w:t>
      </w:r>
      <w:r w:rsidRPr="0065140E">
        <w:t xml:space="preserve">erformance </w:t>
      </w:r>
      <w:r w:rsidR="00C0042D" w:rsidRPr="0065140E">
        <w:t xml:space="preserve">of the terms </w:t>
      </w:r>
      <w:r w:rsidR="00852611" w:rsidRPr="0065140E">
        <w:t xml:space="preserve">accordingly to </w:t>
      </w:r>
      <w:r w:rsidRPr="0065140E">
        <w:t xml:space="preserve">the rules </w:t>
      </w:r>
      <w:r w:rsidR="00852611" w:rsidRPr="0065140E">
        <w:t>set up</w:t>
      </w:r>
      <w:r w:rsidR="00C0042D" w:rsidRPr="0065140E">
        <w:t xml:space="preserve"> in the smart contract;</w:t>
      </w:r>
    </w:p>
    <w:p w:rsidR="00734177" w:rsidRPr="0065140E" w:rsidRDefault="00734177" w:rsidP="00B611A0">
      <w:r w:rsidRPr="0065140E">
        <w:t>-</w:t>
      </w:r>
      <w:r w:rsidRPr="0065140E">
        <w:tab/>
        <w:t xml:space="preserve">Conclusion </w:t>
      </w:r>
      <w:r w:rsidR="00B611A0" w:rsidRPr="0065140E">
        <w:t xml:space="preserve">and performance are </w:t>
      </w:r>
      <w:r w:rsidRPr="0065140E">
        <w:t>independent from any third party;</w:t>
      </w:r>
    </w:p>
    <w:p w:rsidR="00B611A0" w:rsidRPr="0065140E" w:rsidRDefault="00734177" w:rsidP="0063070D">
      <w:r w:rsidRPr="0065140E">
        <w:t>- C</w:t>
      </w:r>
      <w:r w:rsidR="00B611A0" w:rsidRPr="0065140E">
        <w:t>an be used for any legal relationship</w:t>
      </w:r>
      <w:r w:rsidRPr="0065140E">
        <w:t xml:space="preserve">, including </w:t>
      </w:r>
      <w:r w:rsidR="00B611A0" w:rsidRPr="0065140E">
        <w:t>organization</w:t>
      </w:r>
      <w:r w:rsidRPr="0065140E">
        <w:t xml:space="preserve"> structure</w:t>
      </w:r>
      <w:r w:rsidR="00B611A0" w:rsidRPr="0065140E">
        <w:t>, voting sys</w:t>
      </w:r>
      <w:r w:rsidRPr="0065140E">
        <w:t>tem, public register, etc</w:t>
      </w:r>
      <w:proofErr w:type="gramStart"/>
      <w:r w:rsidR="0063070D" w:rsidRPr="0065140E">
        <w:t>.</w:t>
      </w:r>
      <w:r w:rsidR="00B614B5" w:rsidRPr="0065140E">
        <w:t>;</w:t>
      </w:r>
      <w:proofErr w:type="gramEnd"/>
    </w:p>
    <w:p w:rsidR="00B611A0" w:rsidRPr="0065140E" w:rsidRDefault="00B611A0" w:rsidP="00B611A0">
      <w:r w:rsidRPr="0065140E">
        <w:lastRenderedPageBreak/>
        <w:t>-</w:t>
      </w:r>
      <w:r w:rsidRPr="0065140E">
        <w:tab/>
        <w:t>Can be used to build complicated structures, such as financial and trading pla</w:t>
      </w:r>
      <w:r w:rsidRPr="0065140E">
        <w:t>t</w:t>
      </w:r>
      <w:r w:rsidRPr="0065140E">
        <w:t>forms, corporate digital forms, digital banks and digital innovation hubs.</w:t>
      </w:r>
    </w:p>
    <w:p w:rsidR="00CF3D2B" w:rsidRPr="0065140E" w:rsidRDefault="00B611A0" w:rsidP="00CF3D2B">
      <w:pPr>
        <w:pStyle w:val="heading1"/>
      </w:pPr>
      <w:r w:rsidRPr="0065140E">
        <w:t>DAO as a New Form of Digital Cooperation</w:t>
      </w:r>
    </w:p>
    <w:p w:rsidR="00B611A0" w:rsidRPr="0065140E" w:rsidRDefault="00B611A0" w:rsidP="000F2EBE">
      <w:pPr>
        <w:ind w:firstLine="284"/>
      </w:pPr>
      <w:r w:rsidRPr="0065140E">
        <w:t xml:space="preserve">The first corporate form emerged in Ancient Rome </w:t>
      </w:r>
      <w:r w:rsidR="00A54245" w:rsidRPr="0065140E">
        <w:t xml:space="preserve">and </w:t>
      </w:r>
      <w:r w:rsidRPr="0065140E">
        <w:t>privilege</w:t>
      </w:r>
      <w:r w:rsidR="00A54245" w:rsidRPr="0065140E">
        <w:t>d</w:t>
      </w:r>
      <w:r w:rsidRPr="0065140E">
        <w:t xml:space="preserve"> by the State </w:t>
      </w:r>
      <w:r w:rsidR="00A54245" w:rsidRPr="0065140E">
        <w:t xml:space="preserve">got </w:t>
      </w:r>
      <w:r w:rsidRPr="0065140E">
        <w:t>its</w:t>
      </w:r>
      <w:r w:rsidR="00A54245" w:rsidRPr="0065140E">
        <w:t xml:space="preserve"> global</w:t>
      </w:r>
      <w:r w:rsidRPr="0065140E">
        <w:t xml:space="preserve"> extension to profit-oriented companies starting from the 17th century [1</w:t>
      </w:r>
      <w:r w:rsidR="00A84BC0" w:rsidRPr="0065140E">
        <w:rPr>
          <w:rFonts w:hint="eastAsia"/>
          <w:lang w:eastAsia="ja-JP"/>
        </w:rPr>
        <w:t>0</w:t>
      </w:r>
      <w:r w:rsidRPr="0065140E">
        <w:t xml:space="preserve">]. The </w:t>
      </w:r>
      <w:r w:rsidR="00A54245" w:rsidRPr="0065140E">
        <w:t xml:space="preserve">first </w:t>
      </w:r>
      <w:r w:rsidRPr="0065140E">
        <w:t xml:space="preserve">modern corporation </w:t>
      </w:r>
      <w:r w:rsidR="00A54245" w:rsidRPr="0065140E">
        <w:t xml:space="preserve">appeared in the </w:t>
      </w:r>
      <w:r w:rsidRPr="0065140E">
        <w:t xml:space="preserve">United States </w:t>
      </w:r>
      <w:r w:rsidR="00CE1B09" w:rsidRPr="0065140E">
        <w:t xml:space="preserve">and </w:t>
      </w:r>
      <w:r w:rsidRPr="0065140E">
        <w:t xml:space="preserve">granted the power to form corporate structures </w:t>
      </w:r>
      <w:r w:rsidR="00CE1B09" w:rsidRPr="0065140E">
        <w:t xml:space="preserve">after going through </w:t>
      </w:r>
      <w:r w:rsidRPr="0065140E">
        <w:t xml:space="preserve">extensive approval process. </w:t>
      </w:r>
      <w:r w:rsidR="000F2EBE" w:rsidRPr="0065140E">
        <w:t xml:space="preserve"> </w:t>
      </w:r>
      <w:r w:rsidRPr="0065140E">
        <w:t>Since then, organizational corporate forms and their structure have not changed much. Adapted in the legislation of different countries, companies and o</w:t>
      </w:r>
      <w:r w:rsidRPr="0065140E">
        <w:t>r</w:t>
      </w:r>
      <w:r w:rsidRPr="0065140E">
        <w:t>ganizations are guaranteed by local law, the rights of participants for the purpose of cooperation are protected as the rights of the parties in the corporate contract. In contrast to traditional corporate forms, the activ</w:t>
      </w:r>
      <w:r w:rsidRPr="0065140E">
        <w:t>i</w:t>
      </w:r>
      <w:r w:rsidRPr="0065140E">
        <w:t>ties of decentralized organizations are primarily supported by the implementation of program code, which indicates the transition to more a</w:t>
      </w:r>
      <w:r w:rsidRPr="0065140E">
        <w:t>d</w:t>
      </w:r>
      <w:r w:rsidRPr="0065140E">
        <w:t>vanced corporate mech</w:t>
      </w:r>
      <w:r w:rsidRPr="0065140E">
        <w:t>a</w:t>
      </w:r>
      <w:r w:rsidRPr="0065140E">
        <w:t>nisms.</w:t>
      </w:r>
    </w:p>
    <w:p w:rsidR="00B611A0" w:rsidRPr="0065140E" w:rsidRDefault="00B611A0" w:rsidP="00C1639F">
      <w:pPr>
        <w:ind w:firstLine="284"/>
      </w:pPr>
      <w:r w:rsidRPr="0065140E">
        <w:t xml:space="preserve">The main </w:t>
      </w:r>
      <w:r w:rsidR="00C1639F" w:rsidRPr="0065140E">
        <w:t>different</w:t>
      </w:r>
      <w:r w:rsidR="00C1639F" w:rsidRPr="0065140E">
        <w:t xml:space="preserve"> feature</w:t>
      </w:r>
      <w:r w:rsidRPr="0065140E">
        <w:t xml:space="preserve"> </w:t>
      </w:r>
      <w:r w:rsidR="00C1639F" w:rsidRPr="0065140E">
        <w:t>of</w:t>
      </w:r>
      <w:r w:rsidRPr="0065140E">
        <w:t xml:space="preserve"> a DAO </w:t>
      </w:r>
      <w:r w:rsidR="00C1639F" w:rsidRPr="0065140E">
        <w:t>comparing to</w:t>
      </w:r>
      <w:r w:rsidRPr="0065140E">
        <w:t xml:space="preserve"> traditional organizations is the rules </w:t>
      </w:r>
      <w:r w:rsidR="00C1639F" w:rsidRPr="0065140E">
        <w:t>set up as</w:t>
      </w:r>
      <w:r w:rsidRPr="0065140E">
        <w:t xml:space="preserve"> immutable computer program. </w:t>
      </w:r>
      <w:r w:rsidR="00C1639F" w:rsidRPr="0065140E">
        <w:t xml:space="preserve">Such rules </w:t>
      </w:r>
      <w:r w:rsidR="00C1639F" w:rsidRPr="0065140E">
        <w:t>cannot be easily changed</w:t>
      </w:r>
      <w:r w:rsidR="00C1639F" w:rsidRPr="0065140E">
        <w:t xml:space="preserve"> and are resistant</w:t>
      </w:r>
      <w:r w:rsidR="00C1639F" w:rsidRPr="0065140E">
        <w:t xml:space="preserve"> to direct attacks</w:t>
      </w:r>
      <w:r w:rsidR="00C1639F" w:rsidRPr="0065140E">
        <w:t>. O</w:t>
      </w:r>
      <w:r w:rsidR="00C1639F" w:rsidRPr="0065140E">
        <w:t xml:space="preserve">wned by an individual or stakeholders </w:t>
      </w:r>
      <w:r w:rsidRPr="0065140E">
        <w:t>traditional o</w:t>
      </w:r>
      <w:r w:rsidRPr="0065140E">
        <w:t>r</w:t>
      </w:r>
      <w:r w:rsidRPr="0065140E">
        <w:t xml:space="preserve">ganization </w:t>
      </w:r>
      <w:r w:rsidR="00C1639F" w:rsidRPr="0065140E">
        <w:t>are</w:t>
      </w:r>
      <w:r w:rsidRPr="0065140E">
        <w:t xml:space="preserve"> registered </w:t>
      </w:r>
      <w:r w:rsidR="00C1639F" w:rsidRPr="0065140E">
        <w:t xml:space="preserve">by the </w:t>
      </w:r>
      <w:r w:rsidR="00C1639F" w:rsidRPr="0065140E">
        <w:t>government</w:t>
      </w:r>
      <w:r w:rsidR="00C1639F" w:rsidRPr="0065140E">
        <w:t xml:space="preserve">s </w:t>
      </w:r>
      <w:r w:rsidRPr="0065140E">
        <w:t xml:space="preserve">in a centralized </w:t>
      </w:r>
      <w:r w:rsidR="00C1639F" w:rsidRPr="0065140E">
        <w:t xml:space="preserve">manner, </w:t>
      </w:r>
      <w:r w:rsidRPr="0065140E">
        <w:t>ma</w:t>
      </w:r>
      <w:r w:rsidRPr="0065140E">
        <w:t>n</w:t>
      </w:r>
      <w:r w:rsidRPr="0065140E">
        <w:t xml:space="preserve">aged </w:t>
      </w:r>
      <w:r w:rsidR="00C1639F" w:rsidRPr="0065140E">
        <w:t>as an</w:t>
      </w:r>
      <w:r w:rsidR="007B36FA" w:rsidRPr="0065140E">
        <w:t xml:space="preserve"> hierarchical structures</w:t>
      </w:r>
      <w:r w:rsidRPr="0065140E">
        <w:t xml:space="preserve"> with control over its activity from the State. Shareholders with direction decide </w:t>
      </w:r>
      <w:r w:rsidR="00C1639F" w:rsidRPr="0065140E">
        <w:t>how to</w:t>
      </w:r>
      <w:r w:rsidRPr="0065140E">
        <w:t xml:space="preserve"> </w:t>
      </w:r>
      <w:r w:rsidR="00C1639F" w:rsidRPr="0065140E">
        <w:t xml:space="preserve">manage organization </w:t>
      </w:r>
      <w:r w:rsidRPr="0065140E">
        <w:t xml:space="preserve">and remaining </w:t>
      </w:r>
      <w:proofErr w:type="gramStart"/>
      <w:r w:rsidRPr="0065140E">
        <w:t>participants</w:t>
      </w:r>
      <w:proofErr w:type="gramEnd"/>
      <w:r w:rsidRPr="0065140E">
        <w:t xml:space="preserve"> just follow </w:t>
      </w:r>
      <w:r w:rsidR="00C1639F" w:rsidRPr="0065140E">
        <w:t>such</w:t>
      </w:r>
      <w:r w:rsidRPr="0065140E">
        <w:t xml:space="preserve"> dec</w:t>
      </w:r>
      <w:r w:rsidRPr="0065140E">
        <w:t>i</w:t>
      </w:r>
      <w:r w:rsidRPr="0065140E">
        <w:t xml:space="preserve">sion. In a DAO all relations between the participants should be coded with digital execution and following registration of the corresponding changes in the </w:t>
      </w:r>
      <w:r w:rsidR="00650251" w:rsidRPr="0065140E">
        <w:t>led</w:t>
      </w:r>
      <w:r w:rsidR="00650251" w:rsidRPr="0065140E">
        <w:t>g</w:t>
      </w:r>
      <w:r w:rsidR="00650251" w:rsidRPr="0065140E">
        <w:t xml:space="preserve">er, thus, </w:t>
      </w:r>
      <w:r w:rsidRPr="0065140E">
        <w:t xml:space="preserve">the decisions </w:t>
      </w:r>
      <w:r w:rsidR="00650251" w:rsidRPr="0065140E">
        <w:t>are</w:t>
      </w:r>
      <w:r w:rsidRPr="0065140E">
        <w:t xml:space="preserve"> executed without any manual interve</w:t>
      </w:r>
      <w:r w:rsidRPr="0065140E">
        <w:t>n</w:t>
      </w:r>
      <w:r w:rsidRPr="0065140E">
        <w:t xml:space="preserve">tion. </w:t>
      </w:r>
    </w:p>
    <w:p w:rsidR="00B611A0" w:rsidRPr="0065140E" w:rsidRDefault="00B611A0" w:rsidP="00B611A0">
      <w:pPr>
        <w:ind w:firstLine="284"/>
      </w:pPr>
      <w:r w:rsidRPr="0065140E">
        <w:t xml:space="preserve">By its internal structure, DAO is a computer program running on a peer-to-peer network </w:t>
      </w:r>
      <w:r w:rsidR="000468B8" w:rsidRPr="0065140E">
        <w:t>on a blockchain where</w:t>
      </w:r>
      <w:r w:rsidRPr="0065140E">
        <w:t xml:space="preserve"> users </w:t>
      </w:r>
      <w:r w:rsidR="000468B8" w:rsidRPr="0065140E">
        <w:t>interact</w:t>
      </w:r>
      <w:r w:rsidRPr="0065140E">
        <w:t xml:space="preserve"> according to </w:t>
      </w:r>
      <w:r w:rsidR="000468B8" w:rsidRPr="0065140E">
        <w:t xml:space="preserve">programmed protocol. </w:t>
      </w:r>
      <w:proofErr w:type="gramStart"/>
      <w:r w:rsidR="00610C58" w:rsidRPr="0065140E">
        <w:t>a</w:t>
      </w:r>
      <w:proofErr w:type="gramEnd"/>
      <w:r w:rsidR="00610C58" w:rsidRPr="0065140E">
        <w:t xml:space="preserve"> Decentralized management structure of DAO eliminat</w:t>
      </w:r>
      <w:r w:rsidR="001C1970" w:rsidRPr="0065140E">
        <w:t>e</w:t>
      </w:r>
      <w:r w:rsidR="00610C58" w:rsidRPr="0065140E">
        <w:t xml:space="preserve"> the board of directors </w:t>
      </w:r>
      <w:r w:rsidR="001C1970" w:rsidRPr="0065140E">
        <w:t>in co</w:t>
      </w:r>
      <w:r w:rsidR="001C1970" w:rsidRPr="0065140E">
        <w:t>n</w:t>
      </w:r>
      <w:r w:rsidR="001C1970" w:rsidRPr="0065140E">
        <w:t>trast to t</w:t>
      </w:r>
      <w:r w:rsidRPr="0065140E">
        <w:t xml:space="preserve">he structure of </w:t>
      </w:r>
      <w:r w:rsidR="001C1970" w:rsidRPr="0065140E">
        <w:t>traditional</w:t>
      </w:r>
      <w:r w:rsidRPr="0065140E">
        <w:t xml:space="preserve"> corporation</w:t>
      </w:r>
      <w:r w:rsidR="001C1970" w:rsidRPr="0065140E">
        <w:t>.</w:t>
      </w:r>
      <w:r w:rsidRPr="0065140E">
        <w:t xml:space="preserve"> </w:t>
      </w:r>
      <w:r w:rsidR="001C1970" w:rsidRPr="0065140E">
        <w:t xml:space="preserve">Numerous </w:t>
      </w:r>
      <w:r w:rsidRPr="0065140E">
        <w:t xml:space="preserve">classes of </w:t>
      </w:r>
      <w:r w:rsidR="001C1970" w:rsidRPr="0065140E">
        <w:t>participants as</w:t>
      </w:r>
      <w:r w:rsidRPr="0065140E">
        <w:t xml:space="preserve"> shareholders, board of directors, </w:t>
      </w:r>
      <w:r w:rsidR="001C1970" w:rsidRPr="0065140E">
        <w:t xml:space="preserve">managers, employees </w:t>
      </w:r>
      <w:r w:rsidRPr="0065140E">
        <w:t xml:space="preserve">and other </w:t>
      </w:r>
      <w:r w:rsidR="001C1970" w:rsidRPr="0065140E">
        <w:t>participate</w:t>
      </w:r>
      <w:r w:rsidRPr="0065140E">
        <w:t xml:space="preserve"> in the corporate hierarchy</w:t>
      </w:r>
      <w:r w:rsidR="001C1970" w:rsidRPr="0065140E">
        <w:t xml:space="preserve"> in accordance with</w:t>
      </w:r>
      <w:r w:rsidRPr="0065140E">
        <w:t xml:space="preserve"> a set of bylaws determining </w:t>
      </w:r>
      <w:r w:rsidR="001C1970" w:rsidRPr="0065140E">
        <w:t>decision making and hiring procedures</w:t>
      </w:r>
      <w:r w:rsidRPr="0065140E">
        <w:t xml:space="preserve">. </w:t>
      </w:r>
      <w:r w:rsidR="005E66F7" w:rsidRPr="0065140E">
        <w:t xml:space="preserve">As for DAO, it </w:t>
      </w:r>
      <w:r w:rsidRPr="0065140E">
        <w:t xml:space="preserve">involves a set of users </w:t>
      </w:r>
      <w:r w:rsidR="005E66F7" w:rsidRPr="0065140E">
        <w:t xml:space="preserve">making decisions and </w:t>
      </w:r>
      <w:r w:rsidRPr="0065140E">
        <w:t xml:space="preserve">interacting with each other according to protocol </w:t>
      </w:r>
      <w:r w:rsidR="005E66F7" w:rsidRPr="0065140E">
        <w:t>in blockchain</w:t>
      </w:r>
      <w:r w:rsidRPr="0065140E">
        <w:t xml:space="preserve"> and maintai</w:t>
      </w:r>
      <w:r w:rsidR="005E66F7" w:rsidRPr="0065140E">
        <w:t xml:space="preserve">ning </w:t>
      </w:r>
      <w:proofErr w:type="gramStart"/>
      <w:r w:rsidR="005E66F7" w:rsidRPr="0065140E">
        <w:t xml:space="preserve">the </w:t>
      </w:r>
      <w:r w:rsidRPr="0065140E">
        <w:t xml:space="preserve"> record</w:t>
      </w:r>
      <w:r w:rsidR="005E66F7" w:rsidRPr="0065140E">
        <w:t>s</w:t>
      </w:r>
      <w:proofErr w:type="gramEnd"/>
      <w:r w:rsidRPr="0065140E">
        <w:t xml:space="preserve"> of each </w:t>
      </w:r>
      <w:r w:rsidR="005E66F7" w:rsidRPr="0065140E">
        <w:t>participants</w:t>
      </w:r>
      <w:r w:rsidRPr="0065140E">
        <w:t xml:space="preserve"> and allows to vote on various items through the bloc</w:t>
      </w:r>
      <w:r w:rsidRPr="0065140E">
        <w:t>k</w:t>
      </w:r>
      <w:r w:rsidRPr="0065140E">
        <w:t xml:space="preserve">chain </w:t>
      </w:r>
      <w:r w:rsidR="005E66F7" w:rsidRPr="0065140E">
        <w:t>in decentralized manner</w:t>
      </w:r>
      <w:r w:rsidRPr="0065140E">
        <w:t>[</w:t>
      </w:r>
      <w:r w:rsidR="00A84BC0" w:rsidRPr="0065140E">
        <w:rPr>
          <w:rFonts w:hint="eastAsia"/>
          <w:lang w:eastAsia="ja-JP"/>
        </w:rPr>
        <w:t>2</w:t>
      </w:r>
      <w:r w:rsidRPr="0065140E">
        <w:t>].</w:t>
      </w:r>
    </w:p>
    <w:p w:rsidR="00B611A0" w:rsidRPr="0065140E" w:rsidRDefault="00B611A0" w:rsidP="00CD11AE">
      <w:pPr>
        <w:ind w:firstLine="284"/>
      </w:pPr>
      <w:r w:rsidRPr="0065140E">
        <w:t>The economic structure of the DAO, due to its autonomy and decentralization, is essentially limited by the author's imagination; any managerial forms and models can be embodied and connected, including models of fuzzy logic, real options, game the</w:t>
      </w:r>
      <w:r w:rsidRPr="0065140E">
        <w:t>o</w:t>
      </w:r>
      <w:r w:rsidRPr="0065140E">
        <w:t>ry and contract theory. Thus, the capabilities of DAO make it possible to create the most bizarre and unusual forms of interaction, including creation of creative and tec</w:t>
      </w:r>
      <w:r w:rsidRPr="0065140E">
        <w:t>h</w:t>
      </w:r>
      <w:r w:rsidRPr="0065140E">
        <w:t>nical associations across worldwide.</w:t>
      </w:r>
      <w:r w:rsidR="00CD11AE" w:rsidRPr="0065140E">
        <w:t xml:space="preserve"> During work on The DAO it was proposed to address to the game theory as technical fixes for digital technical attacks</w:t>
      </w:r>
      <w:r w:rsidR="00A84BC0" w:rsidRPr="0065140E">
        <w:rPr>
          <w:rFonts w:hint="eastAsia"/>
          <w:lang w:eastAsia="ja-JP"/>
        </w:rPr>
        <w:t xml:space="preserve"> </w:t>
      </w:r>
      <w:r w:rsidR="004C1CC5" w:rsidRPr="0065140E">
        <w:t>[</w:t>
      </w:r>
      <w:r w:rsidR="00A84BC0" w:rsidRPr="0065140E">
        <w:rPr>
          <w:rFonts w:hint="eastAsia"/>
          <w:lang w:eastAsia="ja-JP"/>
        </w:rPr>
        <w:t>8</w:t>
      </w:r>
      <w:r w:rsidR="004C1CC5" w:rsidRPr="0065140E">
        <w:t>]</w:t>
      </w:r>
      <w:r w:rsidR="00CD11AE" w:rsidRPr="0065140E">
        <w:t>.</w:t>
      </w:r>
    </w:p>
    <w:p w:rsidR="00B611A0" w:rsidRPr="0065140E" w:rsidRDefault="006A7ABC" w:rsidP="00B611A0">
      <w:pPr>
        <w:ind w:firstLine="284"/>
      </w:pPr>
      <w:r w:rsidRPr="0065140E">
        <w:t>A</w:t>
      </w:r>
      <w:r w:rsidRPr="0065140E">
        <w:t xml:space="preserve">ll kinds </w:t>
      </w:r>
      <w:r w:rsidRPr="0065140E">
        <w:t>of c</w:t>
      </w:r>
      <w:r w:rsidR="00B611A0" w:rsidRPr="0065140E">
        <w:t xml:space="preserve">orporate entities are governed by </w:t>
      </w:r>
      <w:r w:rsidRPr="0065140E">
        <w:t xml:space="preserve">written </w:t>
      </w:r>
      <w:r w:rsidR="00B611A0" w:rsidRPr="0065140E">
        <w:t xml:space="preserve">rules that describe </w:t>
      </w:r>
      <w:r w:rsidRPr="0065140E">
        <w:t>organ</w:t>
      </w:r>
      <w:r w:rsidRPr="0065140E">
        <w:t>i</w:t>
      </w:r>
      <w:r w:rsidRPr="0065140E">
        <w:t>zational logic</w:t>
      </w:r>
      <w:r w:rsidR="00B611A0" w:rsidRPr="0065140E">
        <w:t xml:space="preserve">. </w:t>
      </w:r>
      <w:r w:rsidRPr="0065140E">
        <w:t>Such</w:t>
      </w:r>
      <w:r w:rsidR="00B611A0" w:rsidRPr="0065140E">
        <w:t xml:space="preserve"> rules may exist </w:t>
      </w:r>
      <w:r w:rsidRPr="0065140E">
        <w:t>in the form of</w:t>
      </w:r>
      <w:r w:rsidR="00B611A0" w:rsidRPr="0065140E">
        <w:t xml:space="preserve"> private contracts </w:t>
      </w:r>
      <w:r w:rsidRPr="0065140E">
        <w:t>set up in</w:t>
      </w:r>
      <w:r w:rsidR="00B611A0" w:rsidRPr="0065140E">
        <w:t xml:space="preserve"> bylaws </w:t>
      </w:r>
      <w:r w:rsidR="00B611A0" w:rsidRPr="0065140E">
        <w:lastRenderedPageBreak/>
        <w:t>or shareholder agreements between corporate owners, a management options contract with ma</w:t>
      </w:r>
      <w:r w:rsidR="00B611A0" w:rsidRPr="0065140E">
        <w:t>n</w:t>
      </w:r>
      <w:r w:rsidR="00B611A0" w:rsidRPr="0065140E">
        <w:t xml:space="preserve">agement, employment contracts with staff, and a service agreement with experts and consultants. </w:t>
      </w:r>
      <w:r w:rsidR="00D368A8" w:rsidRPr="0065140E">
        <w:t>In the same manner, governments could improve public co</w:t>
      </w:r>
      <w:r w:rsidR="00D368A8" w:rsidRPr="0065140E">
        <w:t>n</w:t>
      </w:r>
      <w:r w:rsidR="00D368A8" w:rsidRPr="0065140E">
        <w:t xml:space="preserve">fidence by </w:t>
      </w:r>
      <w:r w:rsidRPr="0065140E">
        <w:t>transferring</w:t>
      </w:r>
      <w:r w:rsidR="00D368A8" w:rsidRPr="0065140E">
        <w:t xml:space="preserve"> their data tracking processes to publicly viewable bloc</w:t>
      </w:r>
      <w:r w:rsidR="00D368A8" w:rsidRPr="0065140E">
        <w:t>k</w:t>
      </w:r>
      <w:r w:rsidR="00D368A8" w:rsidRPr="0065140E">
        <w:t xml:space="preserve">chains. </w:t>
      </w:r>
      <w:r w:rsidRPr="0065140E">
        <w:t>B</w:t>
      </w:r>
      <w:r w:rsidRPr="0065140E">
        <w:t>lockchain-powered data and asset management solutions</w:t>
      </w:r>
      <w:r w:rsidRPr="0065140E">
        <w:t xml:space="preserve"> make </w:t>
      </w:r>
      <w:r w:rsidRPr="0065140E">
        <w:t>administration of economic law regimes more eff</w:t>
      </w:r>
      <w:r w:rsidRPr="0065140E">
        <w:t>i</w:t>
      </w:r>
      <w:r w:rsidRPr="0065140E">
        <w:t>cient</w:t>
      </w:r>
      <w:r w:rsidR="00D368A8" w:rsidRPr="0065140E">
        <w:t>.</w:t>
      </w:r>
    </w:p>
    <w:p w:rsidR="00B01BF1" w:rsidRPr="0065140E" w:rsidRDefault="00B611A0" w:rsidP="006437F7">
      <w:pPr>
        <w:ind w:firstLine="284"/>
      </w:pPr>
      <w:r w:rsidRPr="0065140E">
        <w:t xml:space="preserve">Blockchain technologies </w:t>
      </w:r>
      <w:r w:rsidR="00F870E5" w:rsidRPr="0065140E">
        <w:t>have</w:t>
      </w:r>
      <w:r w:rsidR="000524D1" w:rsidRPr="0065140E">
        <w:t xml:space="preserve"> all</w:t>
      </w:r>
      <w:r w:rsidR="00F870E5" w:rsidRPr="0065140E">
        <w:t xml:space="preserve"> necessary capabilities </w:t>
      </w:r>
      <w:r w:rsidRPr="0065140E">
        <w:t xml:space="preserve">to building an inclusive global digital economy </w:t>
      </w:r>
      <w:r w:rsidR="00F870E5" w:rsidRPr="0065140E">
        <w:t xml:space="preserve">with high level of </w:t>
      </w:r>
      <w:r w:rsidRPr="0065140E">
        <w:t>auditab</w:t>
      </w:r>
      <w:r w:rsidR="00F870E5" w:rsidRPr="0065140E">
        <w:t>ility</w:t>
      </w:r>
      <w:r w:rsidRPr="0065140E">
        <w:t xml:space="preserve"> and transparen</w:t>
      </w:r>
      <w:r w:rsidR="00F870E5" w:rsidRPr="0065140E">
        <w:t>cy</w:t>
      </w:r>
      <w:r w:rsidRPr="0065140E">
        <w:t xml:space="preserve">. </w:t>
      </w:r>
      <w:r w:rsidR="00152C3C" w:rsidRPr="0065140E">
        <w:t>Actually the role to ensur</w:t>
      </w:r>
      <w:r w:rsidR="00632C0D" w:rsidRPr="0065140E">
        <w:t xml:space="preserve">e an order </w:t>
      </w:r>
      <w:r w:rsidR="00152C3C" w:rsidRPr="0065140E">
        <w:t>in economic cooperation belongs to the gover</w:t>
      </w:r>
      <w:r w:rsidR="00152C3C" w:rsidRPr="0065140E">
        <w:t>n</w:t>
      </w:r>
      <w:r w:rsidR="00152C3C" w:rsidRPr="0065140E">
        <w:t xml:space="preserve">ments. </w:t>
      </w:r>
    </w:p>
    <w:p w:rsidR="00B01BF1" w:rsidRPr="0065140E" w:rsidRDefault="00B01BF1" w:rsidP="00B611A0">
      <w:pPr>
        <w:ind w:firstLine="284"/>
      </w:pPr>
      <w:r w:rsidRPr="0065140E">
        <w:t>Blockchain, with its structure providing high level of trust at participants of rel</w:t>
      </w:r>
      <w:r w:rsidRPr="0065140E">
        <w:t>a</w:t>
      </w:r>
      <w:r w:rsidRPr="0065140E">
        <w:t xml:space="preserve">tions, can ensure </w:t>
      </w:r>
      <w:r w:rsidR="00632C0D" w:rsidRPr="0065140E">
        <w:t xml:space="preserve">cheap exchange of values across borders </w:t>
      </w:r>
      <w:r w:rsidR="00632C0D" w:rsidRPr="0065140E">
        <w:t xml:space="preserve">and </w:t>
      </w:r>
      <w:r w:rsidRPr="0065140E">
        <w:t>the global econo</w:t>
      </w:r>
      <w:r w:rsidRPr="0065140E">
        <w:t>m</w:t>
      </w:r>
      <w:r w:rsidR="00632C0D" w:rsidRPr="0065140E">
        <w:t xml:space="preserve">ic cooperation </w:t>
      </w:r>
      <w:r w:rsidR="00FD1F88" w:rsidRPr="0065140E">
        <w:t>without the need for a</w:t>
      </w:r>
      <w:r w:rsidR="006437F7" w:rsidRPr="0065140E">
        <w:t>n</w:t>
      </w:r>
      <w:r w:rsidR="00FD1F88" w:rsidRPr="0065140E">
        <w:t xml:space="preserve"> i</w:t>
      </w:r>
      <w:r w:rsidR="00FD1F88" w:rsidRPr="0065140E">
        <w:t>n</w:t>
      </w:r>
      <w:r w:rsidR="00FD1F88" w:rsidRPr="0065140E">
        <w:t xml:space="preserve">termediary such as </w:t>
      </w:r>
      <w:r w:rsidR="00632C0D" w:rsidRPr="0065140E">
        <w:t>bank,</w:t>
      </w:r>
      <w:r w:rsidR="00632C0D" w:rsidRPr="0065140E">
        <w:t xml:space="preserve"> </w:t>
      </w:r>
      <w:r w:rsidR="00C35288" w:rsidRPr="0065140E">
        <w:t>broker</w:t>
      </w:r>
      <w:r w:rsidR="00632C0D" w:rsidRPr="0065140E">
        <w:t>s</w:t>
      </w:r>
      <w:r w:rsidR="00C35288" w:rsidRPr="0065140E">
        <w:t xml:space="preserve">, </w:t>
      </w:r>
      <w:r w:rsidR="00FD1F88" w:rsidRPr="0065140E">
        <w:t>or exchange</w:t>
      </w:r>
      <w:r w:rsidR="00632C0D" w:rsidRPr="0065140E">
        <w:t>s</w:t>
      </w:r>
      <w:r w:rsidR="006437F7" w:rsidRPr="0065140E">
        <w:t xml:space="preserve"> </w:t>
      </w:r>
      <w:r w:rsidR="00FD1F88" w:rsidRPr="0065140E">
        <w:t>[1</w:t>
      </w:r>
      <w:r w:rsidR="00A84BC0" w:rsidRPr="0065140E">
        <w:rPr>
          <w:rFonts w:hint="eastAsia"/>
          <w:lang w:eastAsia="ja-JP"/>
        </w:rPr>
        <w:t>1</w:t>
      </w:r>
      <w:r w:rsidR="00FD1F88" w:rsidRPr="0065140E">
        <w:t>].</w:t>
      </w:r>
    </w:p>
    <w:p w:rsidR="00B01BF1" w:rsidRPr="0065140E" w:rsidRDefault="006437F7" w:rsidP="00B611A0">
      <w:pPr>
        <w:ind w:firstLine="284"/>
      </w:pPr>
      <w:r w:rsidRPr="0065140E">
        <w:t>The role of the integrating mechanism of global exchange of information should belong to DAO, as a code of rules for digital cooperation, where peer-to-peer transa</w:t>
      </w:r>
      <w:r w:rsidRPr="0065140E">
        <w:t>c</w:t>
      </w:r>
      <w:r w:rsidRPr="0065140E">
        <w:t>tions are integrated with Internet of Value and emerging technologies such as cloud computing, artificial intelligence, augmented reality, big data, robotics, additive ma</w:t>
      </w:r>
      <w:r w:rsidRPr="0065140E">
        <w:t>n</w:t>
      </w:r>
      <w:r w:rsidRPr="0065140E">
        <w:t>ufacturing, nanotechnology, new materials and biotechnology.</w:t>
      </w:r>
    </w:p>
    <w:p w:rsidR="00B611A0" w:rsidRPr="0065140E" w:rsidRDefault="006437F7" w:rsidP="00760DAE">
      <w:pPr>
        <w:ind w:firstLine="284"/>
      </w:pPr>
      <w:r w:rsidRPr="0065140E">
        <w:t>System of DAOs</w:t>
      </w:r>
      <w:r w:rsidR="00354A98" w:rsidRPr="0065140E">
        <w:t xml:space="preserve"> with </w:t>
      </w:r>
      <w:r w:rsidR="00B611A0" w:rsidRPr="0065140E">
        <w:t xml:space="preserve">ability to </w:t>
      </w:r>
      <w:proofErr w:type="gramStart"/>
      <w:r w:rsidR="00C01FF2" w:rsidRPr="0065140E">
        <w:t>record</w:t>
      </w:r>
      <w:r w:rsidR="00C01FF2" w:rsidRPr="0065140E">
        <w:t>,</w:t>
      </w:r>
      <w:proofErr w:type="gramEnd"/>
      <w:r w:rsidR="00C01FF2" w:rsidRPr="0065140E">
        <w:t xml:space="preserve"> </w:t>
      </w:r>
      <w:r w:rsidR="00C01FF2" w:rsidRPr="0065140E">
        <w:t xml:space="preserve">broadcast and </w:t>
      </w:r>
      <w:r w:rsidR="00D368A8" w:rsidRPr="0065140E">
        <w:t>verify</w:t>
      </w:r>
      <w:r w:rsidR="00B611A0" w:rsidRPr="0065140E">
        <w:t xml:space="preserve"> transactions in a transparent </w:t>
      </w:r>
      <w:r w:rsidR="00C01FF2" w:rsidRPr="0065140E">
        <w:t>manner</w:t>
      </w:r>
      <w:r w:rsidR="00B611A0" w:rsidRPr="0065140E">
        <w:t xml:space="preserve"> </w:t>
      </w:r>
      <w:r w:rsidR="00D368A8" w:rsidRPr="0065140E">
        <w:t xml:space="preserve">can also strengthen global financial system </w:t>
      </w:r>
      <w:r w:rsidR="00C01FF2" w:rsidRPr="0065140E">
        <w:t>in real time</w:t>
      </w:r>
      <w:r w:rsidR="00C01FF2" w:rsidRPr="0065140E">
        <w:t xml:space="preserve"> obtaining the</w:t>
      </w:r>
      <w:r w:rsidR="00D368A8" w:rsidRPr="0065140E">
        <w:t xml:space="preserve"> risk-monitoring data.</w:t>
      </w:r>
      <w:r w:rsidR="00760DAE" w:rsidRPr="0065140E">
        <w:t xml:space="preserve"> T</w:t>
      </w:r>
      <w:r w:rsidR="00B611A0" w:rsidRPr="0065140E">
        <w:t xml:space="preserve">he following directions </w:t>
      </w:r>
      <w:r w:rsidR="00760DAE" w:rsidRPr="0065140E">
        <w:t xml:space="preserve">are defined </w:t>
      </w:r>
      <w:r w:rsidR="00B611A0" w:rsidRPr="0065140E">
        <w:t>as priorities</w:t>
      </w:r>
      <w:r w:rsidR="00760DAE" w:rsidRPr="0065140E">
        <w:t xml:space="preserve"> for private sector d</w:t>
      </w:r>
      <w:r w:rsidR="00760DAE" w:rsidRPr="0065140E">
        <w:t>e</w:t>
      </w:r>
      <w:r w:rsidR="00760DAE" w:rsidRPr="0065140E">
        <w:t>velopment</w:t>
      </w:r>
      <w:r w:rsidR="00B611A0" w:rsidRPr="0065140E">
        <w:t>:</w:t>
      </w:r>
    </w:p>
    <w:p w:rsidR="00B611A0" w:rsidRPr="0065140E" w:rsidRDefault="00B611A0" w:rsidP="00B611A0">
      <w:pPr>
        <w:ind w:firstLine="284"/>
      </w:pPr>
      <w:r w:rsidRPr="0065140E">
        <w:t xml:space="preserve">- Financial services </w:t>
      </w:r>
      <w:r w:rsidR="00760DAE" w:rsidRPr="0065140E">
        <w:t xml:space="preserve">as </w:t>
      </w:r>
      <w:r w:rsidR="000029D8" w:rsidRPr="0065140E">
        <w:t xml:space="preserve">micro-finance, micro-savings, </w:t>
      </w:r>
      <w:r w:rsidRPr="0065140E">
        <w:t>remittances, community i</w:t>
      </w:r>
      <w:r w:rsidRPr="0065140E">
        <w:t>n</w:t>
      </w:r>
      <w:r w:rsidRPr="0065140E">
        <w:t>vest</w:t>
      </w:r>
      <w:r w:rsidR="00760DAE" w:rsidRPr="0065140E">
        <w:t xml:space="preserve">ment initiatives, insurance, </w:t>
      </w:r>
      <w:proofErr w:type="spellStart"/>
      <w:r w:rsidR="00760DAE" w:rsidRPr="0065140E">
        <w:t>etc</w:t>
      </w:r>
      <w:proofErr w:type="spellEnd"/>
      <w:r w:rsidRPr="0065140E">
        <w:t>;</w:t>
      </w:r>
    </w:p>
    <w:p w:rsidR="00B611A0" w:rsidRPr="0065140E" w:rsidRDefault="00B611A0" w:rsidP="00B611A0">
      <w:pPr>
        <w:ind w:firstLine="284"/>
      </w:pPr>
      <w:r w:rsidRPr="0065140E">
        <w:t>- Internet of things (</w:t>
      </w:r>
      <w:proofErr w:type="spellStart"/>
      <w:r w:rsidRPr="0065140E">
        <w:t>IoT</w:t>
      </w:r>
      <w:proofErr w:type="spellEnd"/>
      <w:r w:rsidRPr="0065140E">
        <w:t>)</w:t>
      </w:r>
      <w:r w:rsidR="00760DAE" w:rsidRPr="0065140E">
        <w:t xml:space="preserve"> and Internet of Value;</w:t>
      </w:r>
    </w:p>
    <w:p w:rsidR="00B611A0" w:rsidRPr="0065140E" w:rsidRDefault="00B611A0" w:rsidP="00B611A0">
      <w:pPr>
        <w:ind w:firstLine="284"/>
      </w:pPr>
      <w:r w:rsidRPr="0065140E">
        <w:t xml:space="preserve">- Global supply chain integration for </w:t>
      </w:r>
      <w:r w:rsidR="00760DAE" w:rsidRPr="0065140E">
        <w:t xml:space="preserve">Small and medium-sized </w:t>
      </w:r>
      <w:proofErr w:type="gramStart"/>
      <w:r w:rsidR="00760DAE" w:rsidRPr="0065140E">
        <w:t>enterprises  inclu</w:t>
      </w:r>
      <w:r w:rsidR="00760DAE" w:rsidRPr="0065140E">
        <w:t>d</w:t>
      </w:r>
      <w:r w:rsidR="00760DAE" w:rsidRPr="0065140E">
        <w:t>ing</w:t>
      </w:r>
      <w:proofErr w:type="gramEnd"/>
      <w:r w:rsidRPr="0065140E">
        <w:t xml:space="preserve"> trade finance, customs compliance, </w:t>
      </w:r>
      <w:r w:rsidR="00760DAE" w:rsidRPr="0065140E">
        <w:t>data tracking, etc.</w:t>
      </w:r>
      <w:r w:rsidRPr="0065140E">
        <w:t>;</w:t>
      </w:r>
    </w:p>
    <w:p w:rsidR="00B611A0" w:rsidRPr="0065140E" w:rsidRDefault="00555297" w:rsidP="00B611A0">
      <w:pPr>
        <w:ind w:firstLine="284"/>
      </w:pPr>
      <w:r w:rsidRPr="0065140E">
        <w:t>- F</w:t>
      </w:r>
      <w:r w:rsidR="00B611A0" w:rsidRPr="0065140E">
        <w:t xml:space="preserve">inancing of </w:t>
      </w:r>
      <w:r w:rsidRPr="0065140E">
        <w:t xml:space="preserve">projects on </w:t>
      </w:r>
      <w:r w:rsidR="00B611A0" w:rsidRPr="0065140E">
        <w:t>clean energy</w:t>
      </w:r>
      <w:r w:rsidR="001C04F0" w:rsidRPr="0065140E">
        <w:t xml:space="preserve"> and social oriented start-ups</w:t>
      </w:r>
      <w:r w:rsidR="00B611A0" w:rsidRPr="0065140E">
        <w:t>;</w:t>
      </w:r>
    </w:p>
    <w:p w:rsidR="00B611A0" w:rsidRPr="0065140E" w:rsidRDefault="00B611A0" w:rsidP="00B611A0">
      <w:pPr>
        <w:ind w:firstLine="284"/>
      </w:pPr>
      <w:r w:rsidRPr="0065140E">
        <w:t xml:space="preserve">- Digital identity and </w:t>
      </w:r>
      <w:r w:rsidR="001C04F0" w:rsidRPr="0065140E">
        <w:t xml:space="preserve">consumer </w:t>
      </w:r>
      <w:r w:rsidRPr="0065140E">
        <w:t>privacy management services</w:t>
      </w:r>
      <w:r w:rsidR="001C04F0" w:rsidRPr="0065140E">
        <w:t>;</w:t>
      </w:r>
    </w:p>
    <w:p w:rsidR="00B611A0" w:rsidRPr="0065140E" w:rsidRDefault="00B611A0" w:rsidP="00B611A0">
      <w:pPr>
        <w:ind w:firstLine="284"/>
      </w:pPr>
      <w:r w:rsidRPr="0065140E">
        <w:t>- Blockchain-based prediction markets and gambling;</w:t>
      </w:r>
    </w:p>
    <w:p w:rsidR="00B611A0" w:rsidRPr="0065140E" w:rsidRDefault="00B611A0" w:rsidP="00B611A0">
      <w:pPr>
        <w:ind w:firstLine="284"/>
      </w:pPr>
      <w:r w:rsidRPr="0065140E">
        <w:t xml:space="preserve">- </w:t>
      </w:r>
      <w:proofErr w:type="spellStart"/>
      <w:r w:rsidRPr="0065140E">
        <w:t>Oraculs</w:t>
      </w:r>
      <w:proofErr w:type="spellEnd"/>
      <w:r w:rsidRPr="0065140E">
        <w:t xml:space="preserve"> and notary services with optimization of data inputs;</w:t>
      </w:r>
    </w:p>
    <w:p w:rsidR="00B611A0" w:rsidRPr="0065140E" w:rsidRDefault="00B611A0" w:rsidP="00B611A0">
      <w:pPr>
        <w:ind w:firstLine="284"/>
      </w:pPr>
      <w:r w:rsidRPr="0065140E">
        <w:t>- Digital universities and education, qualification of professional ratings;</w:t>
      </w:r>
    </w:p>
    <w:p w:rsidR="00B611A0" w:rsidRPr="0065140E" w:rsidRDefault="00B611A0" w:rsidP="00B611A0">
      <w:pPr>
        <w:ind w:firstLine="284"/>
      </w:pPr>
      <w:r w:rsidRPr="0065140E">
        <w:t>- Conflict resolution and arbitration with system of experts.</w:t>
      </w:r>
    </w:p>
    <w:p w:rsidR="00B611A0" w:rsidRPr="0065140E" w:rsidRDefault="00B611A0" w:rsidP="00B611A0">
      <w:pPr>
        <w:ind w:firstLine="284"/>
      </w:pPr>
      <w:r w:rsidRPr="0065140E">
        <w:t>The projects with mentioned direction of activity can be deployed in the form of DAO. Data interchange and DAO interoperability can be achieved through the same software platform, as in the case of Ethereum, as well as by standardizing the info</w:t>
      </w:r>
      <w:r w:rsidRPr="0065140E">
        <w:t>r</w:t>
      </w:r>
      <w:r w:rsidRPr="0065140E">
        <w:t>mation inputs and outputs of the DAOs.</w:t>
      </w:r>
    </w:p>
    <w:p w:rsidR="00B611A0" w:rsidRPr="0065140E" w:rsidRDefault="00B611A0" w:rsidP="00B611A0">
      <w:pPr>
        <w:ind w:firstLine="284"/>
      </w:pPr>
      <w:r w:rsidRPr="0065140E">
        <w:t>In the real world, the structure of companies depends on the legislation and ec</w:t>
      </w:r>
      <w:r w:rsidRPr="0065140E">
        <w:t>o</w:t>
      </w:r>
      <w:r w:rsidRPr="0065140E">
        <w:t>nomic opportunities provided by the local economic system. The forms of economic cooperation using DAO can be very diverse, from a simple pooling of capital with its subsequent distribution when certain circumstances occur, to cooperation of groups of developers of innovative products, in order to create and promote this product on the market. We assume that the main work of human resources will be reduced to prov</w:t>
      </w:r>
      <w:r w:rsidRPr="0065140E">
        <w:t>i</w:t>
      </w:r>
      <w:r w:rsidRPr="0065140E">
        <w:t>sion of digital data and proposal of digital models for effective operation of DAO or assessment of results.</w:t>
      </w:r>
    </w:p>
    <w:p w:rsidR="00B611A0" w:rsidRPr="0065140E" w:rsidRDefault="00B611A0" w:rsidP="00B611A0">
      <w:pPr>
        <w:ind w:firstLine="284"/>
      </w:pPr>
      <w:r w:rsidRPr="0065140E">
        <w:lastRenderedPageBreak/>
        <w:t>In a digital environment, the success of a DAO depends on reliable, validated, timely and accurate digital information. Verification and provision of such data can be performed by individual DAOs, including using real experts, who in turn can be hired by such DAO themselves, or upon reaching a consensus of participants or manag</w:t>
      </w:r>
      <w:r w:rsidRPr="0065140E">
        <w:t>e</w:t>
      </w:r>
      <w:r w:rsidRPr="0065140E">
        <w:t>ment. Also, individual DAOs, using certified specialists, can encrypt personal info</w:t>
      </w:r>
      <w:r w:rsidRPr="0065140E">
        <w:t>r</w:t>
      </w:r>
      <w:r w:rsidRPr="0065140E">
        <w:t>mation, which is necessary to perform expert functions, confirm qualifications, assign the necessary ratings, as well as ensure the requirements of the legislation on the di</w:t>
      </w:r>
      <w:r w:rsidRPr="0065140E">
        <w:t>s</w:t>
      </w:r>
      <w:r w:rsidRPr="0065140E">
        <w:t>closure of personal information in order to control the licensing activities of partic</w:t>
      </w:r>
      <w:r w:rsidRPr="0065140E">
        <w:t>i</w:t>
      </w:r>
      <w:r w:rsidRPr="0065140E">
        <w:t>pants and ensure tax collection. Thus, an entire infrastructure can be built, consisting of digital banks, exchanges, developers and expert groups, providing digital intera</w:t>
      </w:r>
      <w:r w:rsidRPr="0065140E">
        <w:t>c</w:t>
      </w:r>
      <w:r w:rsidRPr="0065140E">
        <w:t>tion of the DAOs with individuals granting digital content to such a system.</w:t>
      </w:r>
    </w:p>
    <w:p w:rsidR="00B611A0" w:rsidRPr="0065140E" w:rsidRDefault="00B611A0" w:rsidP="00B611A0">
      <w:pPr>
        <w:ind w:firstLine="284"/>
      </w:pPr>
      <w:r w:rsidRPr="0065140E">
        <w:t>In the case of the necessary physical execution of digital solutions in the DAO system, for example, in the case of seizure of property, conversion of digital curre</w:t>
      </w:r>
      <w:r w:rsidRPr="0065140E">
        <w:t>n</w:t>
      </w:r>
      <w:r w:rsidRPr="0065140E">
        <w:t>cies into fiat currencies, such operations can be performed by hybrid structures ope</w:t>
      </w:r>
      <w:r w:rsidRPr="0065140E">
        <w:t>r</w:t>
      </w:r>
      <w:r w:rsidRPr="0065140E">
        <w:t>ating under national legislation. Such structures can be banks, notaries, relevant d</w:t>
      </w:r>
      <w:r w:rsidRPr="0065140E">
        <w:t>e</w:t>
      </w:r>
      <w:r w:rsidRPr="0065140E">
        <w:t>partments in government agencies, etc. Obviously it is impossible without the national legal regulation of this kind of activity</w:t>
      </w:r>
    </w:p>
    <w:p w:rsidR="006F2FB1" w:rsidRPr="0065140E" w:rsidRDefault="00B611A0" w:rsidP="006F2FB1">
      <w:pPr>
        <w:pStyle w:val="heading1"/>
      </w:pPr>
      <w:r w:rsidRPr="0065140E">
        <w:t>Problems of DAO</w:t>
      </w:r>
    </w:p>
    <w:p w:rsidR="00B611A0" w:rsidRPr="0065140E" w:rsidRDefault="00B611A0" w:rsidP="00BF2136">
      <w:pPr>
        <w:ind w:firstLine="284"/>
      </w:pPr>
      <w:r w:rsidRPr="0065140E">
        <w:t xml:space="preserve">Despite the potential of DAO, a number of problems remain unresolved in order to accelerate the widespread use of this form of cooperation. First of all, we mean a number of technical shortcomings of modern DAO, which is </w:t>
      </w:r>
      <w:proofErr w:type="gramStart"/>
      <w:r w:rsidRPr="0065140E">
        <w:t>often</w:t>
      </w:r>
      <w:proofErr w:type="gramEnd"/>
      <w:r w:rsidRPr="0065140E">
        <w:t xml:space="preserve"> mentioned the first DAO under the same name The DAO, launched in 2016 by Slock.it on the decentra</w:t>
      </w:r>
      <w:r w:rsidRPr="0065140E">
        <w:t>l</w:t>
      </w:r>
      <w:r w:rsidRPr="0065140E">
        <w:t xml:space="preserve">ized platform Ethereum, and related technical problems. </w:t>
      </w:r>
    </w:p>
    <w:p w:rsidR="00FD51C5" w:rsidRPr="0065140E" w:rsidRDefault="007F2874" w:rsidP="00D02630">
      <w:pPr>
        <w:ind w:firstLine="284"/>
      </w:pPr>
      <w:r w:rsidRPr="0065140E">
        <w:t>With</w:t>
      </w:r>
      <w:r w:rsidRPr="0065140E">
        <w:t>in the static funding period</w:t>
      </w:r>
      <w:r w:rsidRPr="0065140E">
        <w:t xml:space="preserve"> of</w:t>
      </w:r>
      <w:r w:rsidR="00B611A0" w:rsidRPr="0065140E">
        <w:t xml:space="preserve"> The DAO, </w:t>
      </w:r>
      <w:r w:rsidRPr="0065140E">
        <w:t>eight possible security risks</w:t>
      </w:r>
      <w:r w:rsidR="00B611A0" w:rsidRPr="0065140E">
        <w:t xml:space="preserve"> was outlined, all </w:t>
      </w:r>
      <w:r w:rsidRPr="0065140E">
        <w:t>concerned</w:t>
      </w:r>
      <w:r w:rsidR="00B611A0" w:rsidRPr="0065140E">
        <w:t xml:space="preserve"> game theory issues, rather than </w:t>
      </w:r>
      <w:r w:rsidRPr="0065140E">
        <w:t xml:space="preserve">possible </w:t>
      </w:r>
      <w:r w:rsidR="00B611A0" w:rsidRPr="0065140E">
        <w:t>code bugs.</w:t>
      </w:r>
      <w:r w:rsidR="00D75A9E" w:rsidRPr="0065140E">
        <w:t xml:space="preserve"> </w:t>
      </w:r>
      <w:r w:rsidRPr="0065140E">
        <w:t xml:space="preserve">After launch of </w:t>
      </w:r>
      <w:r w:rsidR="007B0141" w:rsidRPr="0065140E">
        <w:t>T</w:t>
      </w:r>
      <w:r w:rsidR="00B611A0" w:rsidRPr="0065140E">
        <w:t>he DAO</w:t>
      </w:r>
      <w:r w:rsidRPr="0065140E">
        <w:t xml:space="preserve"> its</w:t>
      </w:r>
      <w:r w:rsidR="00B611A0" w:rsidRPr="0065140E">
        <w:t xml:space="preserve"> code was exploited by an unknown individual us</w:t>
      </w:r>
      <w:r w:rsidRPr="0065140E">
        <w:t>ing</w:t>
      </w:r>
      <w:r w:rsidR="00B611A0" w:rsidRPr="0065140E">
        <w:t xml:space="preserve"> uninten</w:t>
      </w:r>
      <w:r w:rsidR="00B611A0" w:rsidRPr="0065140E">
        <w:t>d</w:t>
      </w:r>
      <w:r w:rsidR="00B611A0" w:rsidRPr="0065140E">
        <w:t xml:space="preserve">ed behavior of the </w:t>
      </w:r>
      <w:r w:rsidRPr="0065140E">
        <w:t>program</w:t>
      </w:r>
      <w:r w:rsidR="00B611A0" w:rsidRPr="0065140E">
        <w:t xml:space="preserve"> logic </w:t>
      </w:r>
      <w:r w:rsidRPr="0065140E">
        <w:t xml:space="preserve">and stealing </w:t>
      </w:r>
      <w:r w:rsidR="00B611A0" w:rsidRPr="0065140E">
        <w:t xml:space="preserve">the fund </w:t>
      </w:r>
      <w:r w:rsidRPr="0065140E">
        <w:t xml:space="preserve">in </w:t>
      </w:r>
      <w:r w:rsidRPr="0065140E">
        <w:t xml:space="preserve">ETH tokens </w:t>
      </w:r>
      <w:r w:rsidRPr="0065140E">
        <w:t xml:space="preserve">in equivalent </w:t>
      </w:r>
      <w:r w:rsidR="00B611A0" w:rsidRPr="0065140E">
        <w:t>of millions of dol</w:t>
      </w:r>
      <w:r w:rsidRPr="0065140E">
        <w:t xml:space="preserve">lars </w:t>
      </w:r>
      <w:r w:rsidR="00B611A0" w:rsidRPr="0065140E">
        <w:t>[9]. Thus, the example of The DAO showed that a defe</w:t>
      </w:r>
      <w:r w:rsidR="00B611A0" w:rsidRPr="0065140E">
        <w:t>c</w:t>
      </w:r>
      <w:r w:rsidR="00B611A0" w:rsidRPr="0065140E">
        <w:t xml:space="preserve">tive smart contract can </w:t>
      </w:r>
      <w:r w:rsidR="007B0141" w:rsidRPr="0065140E">
        <w:t>occur</w:t>
      </w:r>
      <w:r w:rsidR="00B611A0" w:rsidRPr="0065140E">
        <w:t xml:space="preserve"> </w:t>
      </w:r>
      <w:r w:rsidR="007B0141" w:rsidRPr="0065140E">
        <w:t xml:space="preserve">to </w:t>
      </w:r>
      <w:r w:rsidR="00B611A0" w:rsidRPr="0065140E">
        <w:t xml:space="preserve">unforeseen consequences. Consequently, even if it was </w:t>
      </w:r>
      <w:r w:rsidR="007B0141" w:rsidRPr="0065140E">
        <w:t>designed</w:t>
      </w:r>
      <w:r w:rsidR="00B611A0" w:rsidRPr="0065140E">
        <w:t xml:space="preserve"> accord</w:t>
      </w:r>
      <w:r w:rsidR="007B0141" w:rsidRPr="0065140E">
        <w:t xml:space="preserve">ingly to </w:t>
      </w:r>
      <w:r w:rsidR="00B611A0" w:rsidRPr="0065140E">
        <w:t>the parties’ intentions, a</w:t>
      </w:r>
      <w:r w:rsidR="007B0141" w:rsidRPr="0065140E">
        <w:t>ny</w:t>
      </w:r>
      <w:r w:rsidR="00B611A0" w:rsidRPr="0065140E">
        <w:t xml:space="preserve"> change in circumstances may </w:t>
      </w:r>
      <w:r w:rsidR="007B0141" w:rsidRPr="0065140E">
        <w:t>lead</w:t>
      </w:r>
      <w:r w:rsidR="00B611A0" w:rsidRPr="0065140E">
        <w:t xml:space="preserve"> to change the rules of play. </w:t>
      </w:r>
      <w:r w:rsidR="00675AE2" w:rsidRPr="0065140E">
        <w:t>However, if necessary, a</w:t>
      </w:r>
      <w:r w:rsidR="00421B55" w:rsidRPr="0065140E">
        <w:t xml:space="preserve"> solution that allows</w:t>
      </w:r>
      <w:r w:rsidR="00421B55" w:rsidRPr="0065140E">
        <w:t xml:space="preserve"> </w:t>
      </w:r>
      <w:r w:rsidR="00421B55" w:rsidRPr="0065140E">
        <w:t>escaping</w:t>
      </w:r>
      <w:r w:rsidR="00421B55" w:rsidRPr="0065140E">
        <w:t xml:space="preserve"> u</w:t>
      </w:r>
      <w:r w:rsidR="00421B55" w:rsidRPr="0065140E">
        <w:t>n</w:t>
      </w:r>
      <w:r w:rsidR="00421B55" w:rsidRPr="0065140E">
        <w:t>scathed from the smart contract</w:t>
      </w:r>
      <w:r w:rsidR="00421B55" w:rsidRPr="0065140E">
        <w:t xml:space="preserve"> </w:t>
      </w:r>
      <w:r w:rsidR="00B611A0" w:rsidRPr="0065140E">
        <w:t>can be add</w:t>
      </w:r>
      <w:r w:rsidR="00421B55" w:rsidRPr="0065140E">
        <w:t>ed</w:t>
      </w:r>
      <w:r w:rsidR="00B611A0" w:rsidRPr="0065140E">
        <w:t xml:space="preserve"> </w:t>
      </w:r>
      <w:r w:rsidR="0059282D" w:rsidRPr="0065140E">
        <w:t xml:space="preserve">into code </w:t>
      </w:r>
      <w:r w:rsidR="00B611A0" w:rsidRPr="0065140E">
        <w:t>[</w:t>
      </w:r>
      <w:r w:rsidR="00A84BC0" w:rsidRPr="0065140E">
        <w:rPr>
          <w:rFonts w:hint="eastAsia"/>
          <w:lang w:eastAsia="ja-JP"/>
        </w:rPr>
        <w:t>5</w:t>
      </w:r>
      <w:r w:rsidR="00B611A0" w:rsidRPr="0065140E">
        <w:t>].</w:t>
      </w:r>
    </w:p>
    <w:p w:rsidR="00B611A0" w:rsidRPr="0065140E" w:rsidRDefault="00D02630" w:rsidP="00D02630">
      <w:pPr>
        <w:ind w:firstLine="284"/>
      </w:pPr>
      <w:r w:rsidRPr="0065140E">
        <w:t>The potential risk of theft in DAO's assets through a change in governance and ownership rules represent a major concern. An attacker who owns 51% of the t</w:t>
      </w:r>
      <w:r w:rsidRPr="0065140E">
        <w:t>o</w:t>
      </w:r>
      <w:r w:rsidRPr="0065140E">
        <w:t>kens purchased during any period can make a proposal to transfer all assets to himself. Due to the actual ownership of majority of the tokens, and, accordingly, having the rights to confirm the operation, they will be able to pass their proposals</w:t>
      </w:r>
      <w:r w:rsidRPr="0065140E">
        <w:t xml:space="preserve"> </w:t>
      </w:r>
      <w:r w:rsidR="00B611A0" w:rsidRPr="0065140E">
        <w:t>[</w:t>
      </w:r>
      <w:r w:rsidR="00A84BC0" w:rsidRPr="0065140E">
        <w:rPr>
          <w:rFonts w:hint="eastAsia"/>
          <w:lang w:eastAsia="ja-JP"/>
        </w:rPr>
        <w:t>1</w:t>
      </w:r>
      <w:r w:rsidR="00B611A0" w:rsidRPr="0065140E">
        <w:t>]. Thus, it is ne</w:t>
      </w:r>
      <w:r w:rsidR="00B611A0" w:rsidRPr="0065140E">
        <w:t>c</w:t>
      </w:r>
      <w:r w:rsidR="00B611A0" w:rsidRPr="0065140E">
        <w:t>essary to take measures against usurpation in one center of co</w:t>
      </w:r>
      <w:r w:rsidR="00B611A0" w:rsidRPr="0065140E">
        <w:t>n</w:t>
      </w:r>
      <w:r w:rsidR="00B611A0" w:rsidRPr="0065140E">
        <w:t>trol of the critical share in the DAO, which could potentially jeopardize the technical saf</w:t>
      </w:r>
      <w:r w:rsidR="00B611A0" w:rsidRPr="0065140E">
        <w:t>e</w:t>
      </w:r>
      <w:r w:rsidR="00B611A0" w:rsidRPr="0065140E">
        <w:t>ty of participants.</w:t>
      </w:r>
    </w:p>
    <w:p w:rsidR="00B611A0" w:rsidRPr="0065140E" w:rsidRDefault="00806311" w:rsidP="00D90850">
      <w:pPr>
        <w:ind w:firstLine="284"/>
      </w:pPr>
      <w:r w:rsidRPr="0065140E">
        <w:t xml:space="preserve">DAO, as a sat of smart contracts executing automatically, once has been created </w:t>
      </w:r>
      <w:r w:rsidR="00A97088" w:rsidRPr="0065140E">
        <w:t>anybody</w:t>
      </w:r>
      <w:r w:rsidRPr="0065140E">
        <w:t xml:space="preserve"> cannot change its rules, if such possibility has not been programmed in a</w:t>
      </w:r>
      <w:r w:rsidRPr="0065140E">
        <w:t>d</w:t>
      </w:r>
      <w:r w:rsidRPr="0065140E">
        <w:t>vance. That feature represents a</w:t>
      </w:r>
      <w:r w:rsidR="00B611A0" w:rsidRPr="0065140E">
        <w:t xml:space="preserve">nother technical risk related to flexibility. </w:t>
      </w:r>
      <w:r w:rsidR="00E93219" w:rsidRPr="0065140E">
        <w:t>Due to e</w:t>
      </w:r>
      <w:r w:rsidR="00E93219" w:rsidRPr="0065140E">
        <w:t>x</w:t>
      </w:r>
      <w:r w:rsidR="00E93219" w:rsidRPr="0065140E">
        <w:lastRenderedPageBreak/>
        <w:t xml:space="preserve">traordinary change in circumstances, the participants </w:t>
      </w:r>
      <w:r w:rsidR="00B24958" w:rsidRPr="0065140E">
        <w:t>acting through a trusted third party</w:t>
      </w:r>
      <w:r w:rsidR="00B24958" w:rsidRPr="0065140E">
        <w:t xml:space="preserve"> </w:t>
      </w:r>
      <w:r w:rsidR="00B24958" w:rsidRPr="0065140E">
        <w:t xml:space="preserve">or together </w:t>
      </w:r>
      <w:r w:rsidR="00E93219" w:rsidRPr="0065140E">
        <w:t>should be able to modify orig</w:t>
      </w:r>
      <w:r w:rsidR="00E93219" w:rsidRPr="0065140E">
        <w:t>i</w:t>
      </w:r>
      <w:r w:rsidR="00E93219" w:rsidRPr="0065140E">
        <w:t>nal arrangements and adapt the code to new circumstances [</w:t>
      </w:r>
      <w:r w:rsidR="005E6F0A" w:rsidRPr="0065140E">
        <w:rPr>
          <w:rFonts w:hint="eastAsia"/>
          <w:lang w:eastAsia="ja-JP"/>
        </w:rPr>
        <w:t>5</w:t>
      </w:r>
      <w:r w:rsidR="00E93219" w:rsidRPr="0065140E">
        <w:t>].</w:t>
      </w:r>
      <w:r w:rsidR="003E211B" w:rsidRPr="0065140E">
        <w:t xml:space="preserve"> </w:t>
      </w:r>
      <w:r w:rsidR="00D35BCC" w:rsidRPr="0065140E">
        <w:t>The programing code could also include bugs, or incompa</w:t>
      </w:r>
      <w:r w:rsidR="00D35BCC" w:rsidRPr="0065140E">
        <w:t>t</w:t>
      </w:r>
      <w:r w:rsidR="00D35BCC" w:rsidRPr="0065140E">
        <w:t>ibility of the code with an evolution of DAO. It is not easy to digitalize human dec</w:t>
      </w:r>
      <w:r w:rsidR="00D35BCC" w:rsidRPr="0065140E">
        <w:t>i</w:t>
      </w:r>
      <w:r w:rsidR="00D35BCC" w:rsidRPr="0065140E">
        <w:t>sion-making with all complexity of rules writing as code</w:t>
      </w:r>
      <w:r w:rsidR="003E211B" w:rsidRPr="0065140E">
        <w:t>, that</w:t>
      </w:r>
      <w:r w:rsidR="00D35BCC" w:rsidRPr="0065140E">
        <w:t xml:space="preserve"> in unforeseen situations cannot be quick</w:t>
      </w:r>
      <w:r w:rsidR="003E211B" w:rsidRPr="0065140E">
        <w:t xml:space="preserve">ly be changed. </w:t>
      </w:r>
      <w:r w:rsidR="00B611A0" w:rsidRPr="0065140E">
        <w:t>The solution of such problems should be significantly simplified after the emergence of the patterns and standardized DAOs, which will perform h</w:t>
      </w:r>
      <w:r w:rsidR="00B611A0" w:rsidRPr="0065140E">
        <w:t>o</w:t>
      </w:r>
      <w:r w:rsidR="00B611A0" w:rsidRPr="0065140E">
        <w:t xml:space="preserve">mogeneous functions. Either way, The DAO </w:t>
      </w:r>
      <w:r w:rsidR="00357356" w:rsidRPr="0065140E">
        <w:t>introduced</w:t>
      </w:r>
      <w:r w:rsidR="00357356" w:rsidRPr="0065140E">
        <w:t xml:space="preserve"> </w:t>
      </w:r>
      <w:r w:rsidR="00357356" w:rsidRPr="0065140E">
        <w:t>and</w:t>
      </w:r>
      <w:r w:rsidR="00357356" w:rsidRPr="0065140E">
        <w:t xml:space="preserve"> </w:t>
      </w:r>
      <w:r w:rsidR="00357356" w:rsidRPr="0065140E">
        <w:t xml:space="preserve">explored </w:t>
      </w:r>
      <w:r w:rsidR="00B611A0" w:rsidRPr="0065140E">
        <w:t xml:space="preserve">an interesting technology for experimenting with </w:t>
      </w:r>
      <w:r w:rsidR="00357356" w:rsidRPr="0065140E">
        <w:t>new models of society</w:t>
      </w:r>
      <w:r w:rsidR="00357356" w:rsidRPr="0065140E">
        <w:t xml:space="preserve"> </w:t>
      </w:r>
      <w:r w:rsidR="00357356" w:rsidRPr="0065140E">
        <w:t>and</w:t>
      </w:r>
      <w:r w:rsidR="00357356" w:rsidRPr="0065140E">
        <w:t xml:space="preserve"> </w:t>
      </w:r>
      <w:r w:rsidR="00B611A0" w:rsidRPr="0065140E">
        <w:t>governance issues.</w:t>
      </w:r>
    </w:p>
    <w:p w:rsidR="00B611A0" w:rsidRPr="0065140E" w:rsidRDefault="004118C7" w:rsidP="00BF2136">
      <w:pPr>
        <w:ind w:firstLine="284"/>
      </w:pPr>
      <w:r w:rsidRPr="0065140E">
        <w:t xml:space="preserve">DAO, as a new organizational form should have </w:t>
      </w:r>
      <w:r w:rsidR="00B611A0" w:rsidRPr="0065140E">
        <w:t xml:space="preserve">the legal </w:t>
      </w:r>
      <w:r w:rsidR="00296438" w:rsidRPr="0065140E">
        <w:t>status that</w:t>
      </w:r>
      <w:r w:rsidRPr="0065140E">
        <w:t xml:space="preserve"> is important</w:t>
      </w:r>
      <w:r w:rsidR="00B611A0" w:rsidRPr="0065140E">
        <w:t xml:space="preserve"> for a number of reasons. </w:t>
      </w:r>
      <w:r w:rsidRPr="0065140E">
        <w:t>Without</w:t>
      </w:r>
      <w:r w:rsidR="00B611A0" w:rsidRPr="0065140E">
        <w:t xml:space="preserve"> legal recognition </w:t>
      </w:r>
      <w:r w:rsidRPr="0065140E">
        <w:t>there is no formal and open proc</w:t>
      </w:r>
      <w:r w:rsidRPr="0065140E">
        <w:t>e</w:t>
      </w:r>
      <w:r w:rsidRPr="0065140E">
        <w:t xml:space="preserve">dure of investment into DAO, and </w:t>
      </w:r>
      <w:r w:rsidR="00B611A0" w:rsidRPr="0065140E">
        <w:t xml:space="preserve">the investors are not protected under corporate laws. In addition, a partnership interest </w:t>
      </w:r>
      <w:r w:rsidR="00A57094" w:rsidRPr="0065140E">
        <w:t xml:space="preserve">in DAO </w:t>
      </w:r>
      <w:r w:rsidR="00B611A0" w:rsidRPr="0065140E">
        <w:t xml:space="preserve">is </w:t>
      </w:r>
      <w:r w:rsidR="00A57094" w:rsidRPr="0065140E">
        <w:t xml:space="preserve">considered </w:t>
      </w:r>
      <w:r w:rsidR="00B611A0" w:rsidRPr="0065140E">
        <w:t>a</w:t>
      </w:r>
      <w:r w:rsidR="00A57094" w:rsidRPr="0065140E">
        <w:t>s a</w:t>
      </w:r>
      <w:r w:rsidR="00B611A0" w:rsidRPr="0065140E">
        <w:t xml:space="preserve"> security under s</w:t>
      </w:r>
      <w:r w:rsidR="00B611A0" w:rsidRPr="0065140E">
        <w:t>e</w:t>
      </w:r>
      <w:r w:rsidR="00B611A0" w:rsidRPr="0065140E">
        <w:t>curities laws</w:t>
      </w:r>
      <w:r w:rsidR="00A57094" w:rsidRPr="0065140E">
        <w:t xml:space="preserve"> of several countries</w:t>
      </w:r>
      <w:r w:rsidR="00B611A0" w:rsidRPr="0065140E">
        <w:t>, th</w:t>
      </w:r>
      <w:r w:rsidR="00A57094" w:rsidRPr="0065140E">
        <w:t>us</w:t>
      </w:r>
      <w:r w:rsidR="00B611A0" w:rsidRPr="0065140E">
        <w:t xml:space="preserve"> the offering of such </w:t>
      </w:r>
      <w:r w:rsidR="00A57094" w:rsidRPr="0065140E">
        <w:t>partnership</w:t>
      </w:r>
      <w:r w:rsidR="00B611A0" w:rsidRPr="0065140E">
        <w:t xml:space="preserve"> </w:t>
      </w:r>
      <w:r w:rsidR="00A57094" w:rsidRPr="0065140E">
        <w:t>can be a su</w:t>
      </w:r>
      <w:r w:rsidR="00A57094" w:rsidRPr="0065140E">
        <w:t>b</w:t>
      </w:r>
      <w:r w:rsidR="00A57094" w:rsidRPr="0065140E">
        <w:t>ject of state registration procedure</w:t>
      </w:r>
      <w:r w:rsidR="00B611A0" w:rsidRPr="0065140E">
        <w:t xml:space="preserve">. </w:t>
      </w:r>
    </w:p>
    <w:p w:rsidR="00B611A0" w:rsidRPr="0065140E" w:rsidRDefault="00B611A0" w:rsidP="00872B27">
      <w:pPr>
        <w:ind w:firstLine="284"/>
      </w:pPr>
      <w:r w:rsidRPr="0065140E">
        <w:t xml:space="preserve">The lack of authorities of a DAO </w:t>
      </w:r>
      <w:r w:rsidR="00071F45" w:rsidRPr="0065140E">
        <w:t xml:space="preserve">due to technical features </w:t>
      </w:r>
      <w:r w:rsidRPr="0065140E">
        <w:t>and the inability to a</w:t>
      </w:r>
      <w:r w:rsidRPr="0065140E">
        <w:t>s</w:t>
      </w:r>
      <w:r w:rsidRPr="0065140E">
        <w:t xml:space="preserve">cribe </w:t>
      </w:r>
      <w:r w:rsidR="00071F45" w:rsidRPr="0065140E">
        <w:t xml:space="preserve">legal capacity </w:t>
      </w:r>
      <w:r w:rsidRPr="0065140E">
        <w:t xml:space="preserve">to a DAO </w:t>
      </w:r>
      <w:r w:rsidR="00872B27" w:rsidRPr="0065140E">
        <w:t xml:space="preserve">represent a risk of liability for unlawful actions carried out through the DAO. </w:t>
      </w:r>
      <w:r w:rsidRPr="0065140E">
        <w:t>With legal outlook on DAO we are considering the possibility of some progress in the legal regulation of DAOs as part of the infrastructure of blockchain technology, both nationally and internationally. At the same time, one should take into account the characteristics of the DAO that affect its recognition and control by regulatory authorities, namely:</w:t>
      </w:r>
    </w:p>
    <w:p w:rsidR="00B611A0" w:rsidRPr="0065140E" w:rsidRDefault="00B611A0" w:rsidP="00BF2136">
      <w:pPr>
        <w:ind w:firstLine="284"/>
      </w:pPr>
      <w:r w:rsidRPr="0065140E">
        <w:t xml:space="preserve">- Autonomous character of DAO, where certain actions of legal relevance </w:t>
      </w:r>
      <w:r w:rsidR="00C42D8E" w:rsidRPr="0065140E">
        <w:t>occur automatically</w:t>
      </w:r>
      <w:r w:rsidRPr="0065140E">
        <w:t xml:space="preserve"> executi</w:t>
      </w:r>
      <w:r w:rsidR="00C42D8E" w:rsidRPr="0065140E">
        <w:t>ng</w:t>
      </w:r>
      <w:r w:rsidRPr="0065140E">
        <w:t xml:space="preserve"> the code</w:t>
      </w:r>
      <w:r w:rsidR="003A276B" w:rsidRPr="0065140E">
        <w:t>;</w:t>
      </w:r>
    </w:p>
    <w:p w:rsidR="00B611A0" w:rsidRPr="0065140E" w:rsidRDefault="00B611A0" w:rsidP="00BF2136">
      <w:pPr>
        <w:ind w:firstLine="284"/>
      </w:pPr>
      <w:r w:rsidRPr="0065140E">
        <w:t xml:space="preserve">- Abstract nature of DAO </w:t>
      </w:r>
      <w:r w:rsidR="003A276B" w:rsidRPr="0065140E">
        <w:t>existing</w:t>
      </w:r>
      <w:r w:rsidRPr="0065140E">
        <w:t xml:space="preserve"> in cyberspace </w:t>
      </w:r>
      <w:r w:rsidR="003A276B" w:rsidRPr="0065140E">
        <w:t>in the form</w:t>
      </w:r>
      <w:r w:rsidRPr="0065140E">
        <w:t xml:space="preserve"> </w:t>
      </w:r>
      <w:r w:rsidR="003A276B" w:rsidRPr="0065140E">
        <w:t xml:space="preserve">of </w:t>
      </w:r>
      <w:r w:rsidRPr="0065140E">
        <w:t xml:space="preserve">algorithms. </w:t>
      </w:r>
      <w:r w:rsidR="003A276B" w:rsidRPr="0065140E">
        <w:t>Its co</w:t>
      </w:r>
      <w:r w:rsidR="003A276B" w:rsidRPr="0065140E">
        <w:t>r</w:t>
      </w:r>
      <w:r w:rsidR="003A276B" w:rsidRPr="0065140E">
        <w:t>rect operation in cyberspace doesn’t require any</w:t>
      </w:r>
      <w:r w:rsidRPr="0065140E">
        <w:t xml:space="preserve"> traditional legal structures</w:t>
      </w:r>
      <w:r w:rsidR="003A276B" w:rsidRPr="0065140E">
        <w:t>;</w:t>
      </w:r>
    </w:p>
    <w:p w:rsidR="00B611A0" w:rsidRPr="0065140E" w:rsidRDefault="00B611A0" w:rsidP="00BF2136">
      <w:pPr>
        <w:ind w:firstLine="284"/>
      </w:pPr>
      <w:r w:rsidRPr="0065140E">
        <w:t xml:space="preserve">- Global character of DAO </w:t>
      </w:r>
      <w:r w:rsidR="00710D2D" w:rsidRPr="0065140E">
        <w:t xml:space="preserve">and lack of reference to a specific place to determine its jurisdiction. DAO </w:t>
      </w:r>
      <w:r w:rsidRPr="0065140E">
        <w:t>function</w:t>
      </w:r>
      <w:r w:rsidR="00710D2D" w:rsidRPr="0065140E">
        <w:t>ing</w:t>
      </w:r>
      <w:r w:rsidRPr="0065140E">
        <w:t xml:space="preserve"> in a distributed network </w:t>
      </w:r>
      <w:r w:rsidR="00C42D8E" w:rsidRPr="0065140E">
        <w:t xml:space="preserve">without any central devises and </w:t>
      </w:r>
      <w:r w:rsidRPr="0065140E">
        <w:t>cannot be assigned to traditional location</w:t>
      </w:r>
      <w:r w:rsidR="00710D2D" w:rsidRPr="0065140E">
        <w:t xml:space="preserve"> of the comp</w:t>
      </w:r>
      <w:r w:rsidR="00710D2D" w:rsidRPr="0065140E">
        <w:t>a</w:t>
      </w:r>
      <w:r w:rsidR="00710D2D" w:rsidRPr="0065140E">
        <w:t>ny</w:t>
      </w:r>
      <w:r w:rsidR="00C42D8E" w:rsidRPr="0065140E">
        <w:t>;</w:t>
      </w:r>
    </w:p>
    <w:p w:rsidR="00B611A0" w:rsidRPr="0065140E" w:rsidRDefault="00B611A0" w:rsidP="00BF2136">
      <w:pPr>
        <w:ind w:firstLine="284"/>
      </w:pPr>
      <w:r w:rsidRPr="0065140E">
        <w:t>- No central responsible entity</w:t>
      </w:r>
      <w:r w:rsidR="00713DA9" w:rsidRPr="0065140E">
        <w:t>,</w:t>
      </w:r>
      <w:r w:rsidR="00064FE8" w:rsidRPr="0065140E">
        <w:t xml:space="preserve"> person</w:t>
      </w:r>
      <w:r w:rsidR="00713DA9" w:rsidRPr="0065140E">
        <w:t xml:space="preserve"> or central authorities representing the DAO</w:t>
      </w:r>
      <w:r w:rsidRPr="0065140E">
        <w:t xml:space="preserve">, that make difficult to identify </w:t>
      </w:r>
      <w:r w:rsidR="00713DA9" w:rsidRPr="0065140E">
        <w:t xml:space="preserve">responsibility </w:t>
      </w:r>
      <w:r w:rsidRPr="0065140E">
        <w:t xml:space="preserve">for operation. </w:t>
      </w:r>
      <w:r w:rsidR="00492282" w:rsidRPr="0065140E">
        <w:t>Is considered that the</w:t>
      </w:r>
      <w:r w:rsidRPr="0065140E">
        <w:t xml:space="preserve"> r</w:t>
      </w:r>
      <w:r w:rsidRPr="0065140E">
        <w:t>e</w:t>
      </w:r>
      <w:r w:rsidRPr="0065140E">
        <w:t xml:space="preserve">sponsibility of the coders </w:t>
      </w:r>
      <w:r w:rsidR="00492282" w:rsidRPr="0065140E">
        <w:t>developing</w:t>
      </w:r>
      <w:r w:rsidRPr="0065140E">
        <w:t xml:space="preserve"> the </w:t>
      </w:r>
      <w:r w:rsidR="00492282" w:rsidRPr="0065140E">
        <w:t>code</w:t>
      </w:r>
      <w:r w:rsidRPr="0065140E">
        <w:t xml:space="preserve"> </w:t>
      </w:r>
      <w:r w:rsidR="00492282" w:rsidRPr="0065140E">
        <w:t xml:space="preserve">of </w:t>
      </w:r>
      <w:r w:rsidRPr="0065140E">
        <w:t>the DAO</w:t>
      </w:r>
      <w:r w:rsidR="00C42D8E" w:rsidRPr="0065140E">
        <w:t xml:space="preserve"> is limited, because after deploy</w:t>
      </w:r>
      <w:r w:rsidRPr="0065140E">
        <w:t xml:space="preserve">ing the code they lose </w:t>
      </w:r>
      <w:r w:rsidR="00C42D8E" w:rsidRPr="0065140E">
        <w:t>the</w:t>
      </w:r>
      <w:r w:rsidR="00492282" w:rsidRPr="0065140E">
        <w:t xml:space="preserve"> </w:t>
      </w:r>
      <w:r w:rsidRPr="0065140E">
        <w:t xml:space="preserve">control </w:t>
      </w:r>
      <w:r w:rsidR="00492282" w:rsidRPr="0065140E">
        <w:t>and DAO is starting to exist independently;</w:t>
      </w:r>
    </w:p>
    <w:p w:rsidR="00B611A0" w:rsidRPr="0065140E" w:rsidRDefault="00B611A0" w:rsidP="007217B6">
      <w:pPr>
        <w:ind w:firstLine="284"/>
      </w:pPr>
      <w:r w:rsidRPr="0065140E">
        <w:t xml:space="preserve">- </w:t>
      </w:r>
      <w:r w:rsidR="00C42D8E" w:rsidRPr="0065140E">
        <w:t>No</w:t>
      </w:r>
      <w:r w:rsidRPr="0065140E">
        <w:t xml:space="preserve"> legal personality of DAO</w:t>
      </w:r>
      <w:r w:rsidR="00F15644" w:rsidRPr="0065140E">
        <w:t xml:space="preserve"> </w:t>
      </w:r>
      <w:r w:rsidR="00381AEC" w:rsidRPr="0065140E">
        <w:t>as well as</w:t>
      </w:r>
      <w:r w:rsidR="00F15644" w:rsidRPr="0065140E">
        <w:t xml:space="preserve"> legal qualification of the actions when DAO has to interact with external counterparties.</w:t>
      </w:r>
      <w:r w:rsidR="007217B6" w:rsidRPr="0065140E">
        <w:t xml:space="preserve"> F</w:t>
      </w:r>
      <w:r w:rsidRPr="0065140E">
        <w:t xml:space="preserve">rom a legal perspective DAO </w:t>
      </w:r>
      <w:r w:rsidR="007217B6" w:rsidRPr="0065140E">
        <w:t xml:space="preserve">is a form of cooperation between all of its participants, thus, such form of organization can be considered as a new form of legal entities. </w:t>
      </w:r>
      <w:r w:rsidRPr="0065140E">
        <w:t xml:space="preserve"> </w:t>
      </w:r>
    </w:p>
    <w:p w:rsidR="00B611A0" w:rsidRPr="0065140E" w:rsidRDefault="00B611A0" w:rsidP="00BF2136">
      <w:pPr>
        <w:ind w:firstLine="284"/>
      </w:pPr>
      <w:r w:rsidRPr="0065140E">
        <w:t xml:space="preserve">- No </w:t>
      </w:r>
      <w:r w:rsidR="00BA191C" w:rsidRPr="0065140E">
        <w:t>legal and judicial capacity of DAO as a</w:t>
      </w:r>
      <w:r w:rsidRPr="0065140E">
        <w:t xml:space="preserve"> part</w:t>
      </w:r>
      <w:r w:rsidR="00BA191C" w:rsidRPr="0065140E">
        <w:t>y to judicial proceedings, that</w:t>
      </w:r>
      <w:r w:rsidRPr="0065140E">
        <w:t xml:space="preserve"> causes practical difficulties </w:t>
      </w:r>
      <w:r w:rsidR="00BA191C" w:rsidRPr="0065140E">
        <w:t>in interpretation of</w:t>
      </w:r>
      <w:r w:rsidRPr="0065140E">
        <w:t xml:space="preserve"> legal </w:t>
      </w:r>
      <w:r w:rsidR="00381AEC" w:rsidRPr="0065140E">
        <w:t>interaction</w:t>
      </w:r>
      <w:r w:rsidRPr="0065140E">
        <w:t xml:space="preserve"> with a DAO, even necessary </w:t>
      </w:r>
      <w:r w:rsidR="00BA191C" w:rsidRPr="0065140E">
        <w:t xml:space="preserve">relations </w:t>
      </w:r>
      <w:r w:rsidRPr="0065140E">
        <w:t xml:space="preserve">for its </w:t>
      </w:r>
      <w:r w:rsidR="00381AEC" w:rsidRPr="0065140E">
        <w:t>effective</w:t>
      </w:r>
      <w:r w:rsidRPr="0065140E">
        <w:t xml:space="preserve"> functioning</w:t>
      </w:r>
      <w:r w:rsidR="00BA191C" w:rsidRPr="0065140E">
        <w:t xml:space="preserve">, </w:t>
      </w:r>
      <w:r w:rsidR="006D3D2F" w:rsidRPr="0065140E">
        <w:t>including relations</w:t>
      </w:r>
      <w:r w:rsidR="00BA191C" w:rsidRPr="0065140E">
        <w:t xml:space="preserve"> with programmers d</w:t>
      </w:r>
      <w:r w:rsidR="00BA191C" w:rsidRPr="0065140E">
        <w:t>e</w:t>
      </w:r>
      <w:r w:rsidR="00BA191C" w:rsidRPr="0065140E">
        <w:t xml:space="preserve">veloping the code for the DAO or </w:t>
      </w:r>
      <w:r w:rsidRPr="0065140E">
        <w:t>ora</w:t>
      </w:r>
      <w:r w:rsidR="00BA191C" w:rsidRPr="0065140E">
        <w:t>cles or other structures</w:t>
      </w:r>
      <w:r w:rsidRPr="0065140E">
        <w:t xml:space="preserve"> providing information </w:t>
      </w:r>
      <w:r w:rsidR="00BA191C" w:rsidRPr="0065140E">
        <w:t>for</w:t>
      </w:r>
      <w:r w:rsidRPr="0065140E">
        <w:t xml:space="preserve"> </w:t>
      </w:r>
      <w:r w:rsidR="00BA191C" w:rsidRPr="0065140E">
        <w:t>DAO.</w:t>
      </w:r>
    </w:p>
    <w:p w:rsidR="00B611A0" w:rsidRPr="0065140E" w:rsidRDefault="00496CFD" w:rsidP="00BF2136">
      <w:pPr>
        <w:ind w:firstLine="284"/>
      </w:pPr>
      <w:r w:rsidRPr="0065140E">
        <w:lastRenderedPageBreak/>
        <w:t>- Legal uncertainty with the decentralized nature of DA and</w:t>
      </w:r>
      <w:r w:rsidR="00B611A0" w:rsidRPr="0065140E">
        <w:t>, difficult</w:t>
      </w:r>
      <w:r w:rsidRPr="0065140E">
        <w:t>y with</w:t>
      </w:r>
      <w:r w:rsidR="00B611A0" w:rsidRPr="0065140E">
        <w:t xml:space="preserve"> </w:t>
      </w:r>
      <w:r w:rsidRPr="0065140E">
        <w:t>juri</w:t>
      </w:r>
      <w:r w:rsidRPr="0065140E">
        <w:t>s</w:t>
      </w:r>
      <w:r w:rsidRPr="0065140E">
        <w:t>diction determination that represents</w:t>
      </w:r>
      <w:r w:rsidR="00B611A0" w:rsidRPr="0065140E">
        <w:t xml:space="preserve"> </w:t>
      </w:r>
      <w:r w:rsidRPr="0065140E">
        <w:t>a</w:t>
      </w:r>
      <w:r w:rsidR="00B611A0" w:rsidRPr="0065140E">
        <w:t xml:space="preserve"> legal risk </w:t>
      </w:r>
      <w:r w:rsidRPr="0065140E">
        <w:t xml:space="preserve">and major barrier </w:t>
      </w:r>
      <w:r w:rsidR="00B611A0" w:rsidRPr="0065140E">
        <w:t xml:space="preserve">faced by entities involved in creating DAO. </w:t>
      </w:r>
    </w:p>
    <w:p w:rsidR="008D77B8" w:rsidRPr="0065140E" w:rsidRDefault="00B611A0" w:rsidP="00960423">
      <w:pPr>
        <w:ind w:firstLine="284"/>
      </w:pPr>
      <w:r w:rsidRPr="0065140E">
        <w:t>- Difficult</w:t>
      </w:r>
      <w:r w:rsidR="00B41156" w:rsidRPr="0065140E">
        <w:t>ies with</w:t>
      </w:r>
      <w:r w:rsidRPr="0065140E">
        <w:t xml:space="preserve"> withholding taxes</w:t>
      </w:r>
      <w:r w:rsidR="00B41156" w:rsidRPr="0065140E">
        <w:t xml:space="preserve"> and </w:t>
      </w:r>
      <w:r w:rsidRPr="0065140E">
        <w:t xml:space="preserve">unclear status </w:t>
      </w:r>
      <w:r w:rsidR="00B41156" w:rsidRPr="0065140E">
        <w:t xml:space="preserve">of DAO </w:t>
      </w:r>
      <w:r w:rsidRPr="0065140E">
        <w:t xml:space="preserve">for purposes of tax law. </w:t>
      </w:r>
      <w:r w:rsidR="0034362C" w:rsidRPr="0065140E">
        <w:t>It's believed that l</w:t>
      </w:r>
      <w:r w:rsidRPr="0065140E">
        <w:t xml:space="preserve">egislative intervention in the area of tax could expose a threat of an absence of appropriate </w:t>
      </w:r>
      <w:r w:rsidR="008D77B8" w:rsidRPr="0065140E">
        <w:t xml:space="preserve">legal </w:t>
      </w:r>
      <w:r w:rsidRPr="0065140E">
        <w:t xml:space="preserve">regulations. </w:t>
      </w:r>
      <w:r w:rsidR="008D77B8" w:rsidRPr="0065140E">
        <w:t>General tax interpretations of a DAO transaction would not only help with the co</w:t>
      </w:r>
      <w:r w:rsidR="008D77B8" w:rsidRPr="0065140E">
        <w:t>r</w:t>
      </w:r>
      <w:r w:rsidR="008D77B8" w:rsidRPr="0065140E">
        <w:t>rect calculation and collection of taxes from persons or entities participating in DAO, but could also provide an oppo</w:t>
      </w:r>
      <w:r w:rsidR="008D77B8" w:rsidRPr="0065140E">
        <w:t>r</w:t>
      </w:r>
      <w:r w:rsidR="008D77B8" w:rsidRPr="0065140E">
        <w:t>tunity to determine the taxation regime for foreign parti</w:t>
      </w:r>
      <w:r w:rsidR="008D77B8" w:rsidRPr="0065140E">
        <w:t>c</w:t>
      </w:r>
      <w:r w:rsidR="008D77B8" w:rsidRPr="0065140E">
        <w:t>ipants.</w:t>
      </w:r>
    </w:p>
    <w:p w:rsidR="00B611A0" w:rsidRPr="0065140E" w:rsidRDefault="00EF602C" w:rsidP="00EF602C">
      <w:pPr>
        <w:ind w:firstLine="284"/>
      </w:pPr>
      <w:r w:rsidRPr="0065140E">
        <w:t>Resolving the issue of legal regulation of DAOs and smart contracts with rethin</w:t>
      </w:r>
      <w:r w:rsidRPr="0065140E">
        <w:t>k</w:t>
      </w:r>
      <w:r w:rsidRPr="0065140E">
        <w:t>ing of law appli</w:t>
      </w:r>
      <w:r w:rsidR="00DD135D" w:rsidRPr="0065140E">
        <w:t>cation</w:t>
      </w:r>
      <w:r w:rsidRPr="0065140E">
        <w:t xml:space="preserve"> will lead business cooperation to </w:t>
      </w:r>
      <w:r w:rsidR="00B611A0" w:rsidRPr="0065140E">
        <w:t xml:space="preserve">the domain of algorithms. </w:t>
      </w:r>
      <w:r w:rsidR="00DD135D" w:rsidRPr="0065140E">
        <w:t>Legal regulation on</w:t>
      </w:r>
      <w:r w:rsidRPr="0065140E">
        <w:t xml:space="preserve"> blockchain technologies </w:t>
      </w:r>
      <w:r w:rsidR="00B611A0" w:rsidRPr="0065140E">
        <w:t xml:space="preserve">will require </w:t>
      </w:r>
      <w:r w:rsidR="00DD135D" w:rsidRPr="0065140E">
        <w:t>correspondent</w:t>
      </w:r>
      <w:r w:rsidR="00B611A0" w:rsidRPr="0065140E">
        <w:t xml:space="preserve"> skills</w:t>
      </w:r>
      <w:r w:rsidRPr="0065140E">
        <w:t xml:space="preserve"> on computer code interpretation and translation. </w:t>
      </w:r>
      <w:r w:rsidR="00DD135D" w:rsidRPr="0065140E">
        <w:t xml:space="preserve">Law </w:t>
      </w:r>
      <w:r w:rsidR="00DD135D" w:rsidRPr="0065140E">
        <w:t xml:space="preserve">on blockchain </w:t>
      </w:r>
      <w:r w:rsidR="00DD135D" w:rsidRPr="0065140E">
        <w:t>making process and its</w:t>
      </w:r>
      <w:r w:rsidRPr="0065140E">
        <w:t xml:space="preserve"> </w:t>
      </w:r>
      <w:r w:rsidR="00DD135D" w:rsidRPr="0065140E">
        <w:t>application</w:t>
      </w:r>
      <w:r w:rsidRPr="0065140E">
        <w:t xml:space="preserve"> will require close cooperation between</w:t>
      </w:r>
      <w:r w:rsidR="00B611A0" w:rsidRPr="0065140E">
        <w:t xml:space="preserve"> the legal and IT co</w:t>
      </w:r>
      <w:r w:rsidR="00B611A0" w:rsidRPr="0065140E">
        <w:t>m</w:t>
      </w:r>
      <w:r w:rsidR="00B611A0" w:rsidRPr="0065140E">
        <w:t>muni</w:t>
      </w:r>
      <w:r w:rsidRPr="0065140E">
        <w:t>ties.</w:t>
      </w:r>
    </w:p>
    <w:p w:rsidR="001E30BC" w:rsidRPr="0065140E" w:rsidRDefault="00D26E3F" w:rsidP="001E30BC">
      <w:pPr>
        <w:pStyle w:val="heading1"/>
      </w:pPr>
      <w:r w:rsidRPr="0065140E">
        <w:t>Options for Development and Solution of the Problem</w:t>
      </w:r>
      <w:r w:rsidR="00E026CC" w:rsidRPr="0065140E">
        <w:t>s</w:t>
      </w:r>
    </w:p>
    <w:p w:rsidR="00D26E3F" w:rsidRPr="0065140E" w:rsidRDefault="00D26E3F" w:rsidP="00D26E3F">
      <w:pPr>
        <w:pStyle w:val="p1a"/>
        <w:ind w:firstLine="284"/>
      </w:pPr>
      <w:r w:rsidRPr="0065140E">
        <w:t>Using official DAO platforms registered and created in accordance with the legi</w:t>
      </w:r>
      <w:r w:rsidRPr="0065140E">
        <w:t>s</w:t>
      </w:r>
      <w:r w:rsidRPr="0065140E">
        <w:t xml:space="preserve">lation, </w:t>
      </w:r>
      <w:r w:rsidR="00E026CC" w:rsidRPr="0065140E">
        <w:t>DAOs can be created as traditional legal entities and can use digital or binding legal agreements to perform the tasks, effectuate the transfer of assets or organize its internal structure</w:t>
      </w:r>
      <w:r w:rsidRPr="0065140E">
        <w:t xml:space="preserve">. </w:t>
      </w:r>
    </w:p>
    <w:p w:rsidR="003D6B68" w:rsidRPr="0065140E" w:rsidRDefault="003D6B68" w:rsidP="00854964">
      <w:pPr>
        <w:rPr>
          <w:lang w:eastAsia="ja-JP"/>
        </w:rPr>
      </w:pPr>
      <w:r w:rsidRPr="0065140E">
        <w:t>A modeled platform for DAO activities should take into account the need for a high level of security, both the platform itself and the security of the participant when choosing commercial options. At the same time, rewarding participants in ensuring safety could be expressed by an equation on optimal adversarial strategy for selfish mining</w:t>
      </w:r>
      <w:r w:rsidR="00DA4600" w:rsidRPr="0065140E">
        <w:t xml:space="preserve"> and participation in DAO</w:t>
      </w:r>
      <w:r w:rsidRPr="0065140E">
        <w:t xml:space="preserve">. </w:t>
      </w:r>
    </w:p>
    <w:p w:rsidR="00CE157A" w:rsidRPr="0065140E" w:rsidRDefault="00CE157A" w:rsidP="00CE157A">
      <w:r w:rsidRPr="0065140E">
        <w:t xml:space="preserve">Typically, at the legal level, DAOs use the LLC legal form to operate within legal requirements to provide some kind of legal protection to DAOs and their participants. Due to the need to regulate the activities of DAOs, regulator can create obligations for individual participants in order to tax and regulate the </w:t>
      </w:r>
      <w:r w:rsidRPr="0065140E">
        <w:t xml:space="preserve">DAO </w:t>
      </w:r>
      <w:r w:rsidRPr="0065140E">
        <w:t>participation liability.</w:t>
      </w:r>
    </w:p>
    <w:p w:rsidR="0073240B" w:rsidRPr="0065140E" w:rsidRDefault="004165A2" w:rsidP="0073240B">
      <w:pPr>
        <w:pStyle w:val="p1a"/>
        <w:ind w:firstLine="284"/>
      </w:pPr>
      <w:r w:rsidRPr="0065140E">
        <w:t xml:space="preserve">The complete absence of legal regulation of DAO does not mean that internal or external interaction will not exert legal effects </w:t>
      </w:r>
      <w:r w:rsidR="00BE5CCF" w:rsidRPr="0065140E">
        <w:t>with</w:t>
      </w:r>
      <w:r w:rsidR="003F02B9" w:rsidRPr="0065140E">
        <w:t xml:space="preserve"> certain consequences in the trad</w:t>
      </w:r>
      <w:r w:rsidR="003F02B9" w:rsidRPr="0065140E">
        <w:t>i</w:t>
      </w:r>
      <w:r w:rsidR="0073240B" w:rsidRPr="0065140E">
        <w:t xml:space="preserve">tional legal sphere including </w:t>
      </w:r>
      <w:r w:rsidR="0073240B" w:rsidRPr="0065140E">
        <w:t>contract law, tax and regulatory issues</w:t>
      </w:r>
      <w:r w:rsidR="0073240B" w:rsidRPr="0065140E">
        <w:t xml:space="preserve">, </w:t>
      </w:r>
      <w:r w:rsidR="00BE5CCF" w:rsidRPr="0065140E">
        <w:t>copyrights,</w:t>
      </w:r>
      <w:r w:rsidR="003F02B9" w:rsidRPr="0065140E">
        <w:t xml:space="preserve"> </w:t>
      </w:r>
      <w:r w:rsidR="0073240B" w:rsidRPr="0065140E">
        <w:t>pa</w:t>
      </w:r>
      <w:r w:rsidR="0073240B" w:rsidRPr="0065140E">
        <w:t>y</w:t>
      </w:r>
      <w:r w:rsidR="0073240B" w:rsidRPr="0065140E">
        <w:t>ment services</w:t>
      </w:r>
      <w:r w:rsidR="0073240B" w:rsidRPr="0065140E">
        <w:t xml:space="preserve">, </w:t>
      </w:r>
      <w:r w:rsidR="00BE5CCF" w:rsidRPr="0065140E">
        <w:t>sec</w:t>
      </w:r>
      <w:r w:rsidR="00BE5CCF" w:rsidRPr="0065140E">
        <w:t>u</w:t>
      </w:r>
      <w:r w:rsidR="00BE5CCF" w:rsidRPr="0065140E">
        <w:t>ri</w:t>
      </w:r>
      <w:r w:rsidR="0073240B" w:rsidRPr="0065140E">
        <w:t>ties trading,</w:t>
      </w:r>
      <w:r w:rsidR="003F02B9" w:rsidRPr="0065140E">
        <w:t xml:space="preserve"> etc.</w:t>
      </w:r>
      <w:r w:rsidR="00681A80" w:rsidRPr="0065140E">
        <w:t xml:space="preserve"> </w:t>
      </w:r>
      <w:r w:rsidR="00D26E3F" w:rsidRPr="0065140E">
        <w:t xml:space="preserve">Adaptation of the DAO platform to </w:t>
      </w:r>
      <w:r w:rsidR="00681A80" w:rsidRPr="0065140E">
        <w:t>legal</w:t>
      </w:r>
      <w:r w:rsidR="00D26E3F" w:rsidRPr="0065140E">
        <w:t xml:space="preserve"> rules will make it possible to administer the created DAO in an automatic mode with aut</w:t>
      </w:r>
      <w:r w:rsidR="00D26E3F" w:rsidRPr="0065140E">
        <w:t>o</w:t>
      </w:r>
      <w:r w:rsidR="00D26E3F" w:rsidRPr="0065140E">
        <w:t>matic provision of complete information to the relevant authorities</w:t>
      </w:r>
      <w:r w:rsidR="00681A80" w:rsidRPr="0065140E">
        <w:t>, as well as aut</w:t>
      </w:r>
      <w:r w:rsidR="00681A80" w:rsidRPr="0065140E">
        <w:t>o</w:t>
      </w:r>
      <w:r w:rsidR="00681A80" w:rsidRPr="0065140E">
        <w:t>matic withdrawing taxes</w:t>
      </w:r>
      <w:r w:rsidR="00D26E3F" w:rsidRPr="0065140E">
        <w:t>.</w:t>
      </w:r>
      <w:r w:rsidR="00681A80" w:rsidRPr="0065140E">
        <w:t xml:space="preserve"> Blockchain provides the possibility to cooperate effe</w:t>
      </w:r>
      <w:r w:rsidR="00681A80" w:rsidRPr="0065140E">
        <w:t>c</w:t>
      </w:r>
      <w:r w:rsidR="00681A80" w:rsidRPr="0065140E">
        <w:t xml:space="preserve">tively and achieve consensus </w:t>
      </w:r>
      <w:r w:rsidR="0073240B" w:rsidRPr="0065140E">
        <w:t xml:space="preserve">between parties unfamiliar to each other </w:t>
      </w:r>
      <w:r w:rsidR="0073240B" w:rsidRPr="0065140E">
        <w:t>and</w:t>
      </w:r>
      <w:r w:rsidR="00681A80" w:rsidRPr="0065140E">
        <w:t xml:space="preserve"> conduct a tran</w:t>
      </w:r>
      <w:r w:rsidR="00681A80" w:rsidRPr="0065140E">
        <w:t>s</w:t>
      </w:r>
      <w:r w:rsidR="00681A80" w:rsidRPr="0065140E">
        <w:t xml:space="preserve">action without services of </w:t>
      </w:r>
      <w:r w:rsidR="0073240B" w:rsidRPr="0065140E">
        <w:t>intermediaries</w:t>
      </w:r>
      <w:r w:rsidR="0073240B" w:rsidRPr="0065140E">
        <w:t xml:space="preserve"> or </w:t>
      </w:r>
      <w:r w:rsidR="00681A80" w:rsidRPr="0065140E">
        <w:t>a trusted third pa</w:t>
      </w:r>
      <w:r w:rsidR="00681A80" w:rsidRPr="0065140E">
        <w:t>r</w:t>
      </w:r>
      <w:r w:rsidR="00681A80" w:rsidRPr="0065140E">
        <w:t>ty.</w:t>
      </w:r>
    </w:p>
    <w:p w:rsidR="00D26E3F" w:rsidRPr="0065140E" w:rsidRDefault="00CF0EE0" w:rsidP="00D26E3F">
      <w:pPr>
        <w:pStyle w:val="p1a"/>
        <w:ind w:firstLine="284"/>
      </w:pPr>
      <w:r w:rsidRPr="0065140E">
        <w:t xml:space="preserve">For the purposes of control and taxation, it is very important </w:t>
      </w:r>
      <w:r w:rsidR="00D26E3F" w:rsidRPr="0065140E">
        <w:t xml:space="preserve">ascertain the identity of the </w:t>
      </w:r>
      <w:r w:rsidRPr="0065140E">
        <w:t>participants</w:t>
      </w:r>
      <w:r w:rsidR="00D26E3F" w:rsidRPr="0065140E">
        <w:t>. Development of digital identification based on blockchain tec</w:t>
      </w:r>
      <w:r w:rsidR="00D26E3F" w:rsidRPr="0065140E">
        <w:t>h</w:t>
      </w:r>
      <w:r w:rsidR="00D26E3F" w:rsidRPr="0065140E">
        <w:t xml:space="preserve">nology, which will allow </w:t>
      </w:r>
      <w:r w:rsidR="00A17C89" w:rsidRPr="0065140E">
        <w:t>carrying</w:t>
      </w:r>
      <w:r w:rsidR="00D26E3F" w:rsidRPr="0065140E">
        <w:t xml:space="preserve"> out transactions with a clear identification of the counterparty and its capacity.</w:t>
      </w:r>
    </w:p>
    <w:p w:rsidR="00A17C89" w:rsidRPr="0065140E" w:rsidRDefault="00D26E3F" w:rsidP="00B30EE9">
      <w:pPr>
        <w:pStyle w:val="p1a"/>
        <w:ind w:firstLine="284"/>
      </w:pPr>
      <w:r w:rsidRPr="0065140E">
        <w:lastRenderedPageBreak/>
        <w:t xml:space="preserve"> </w:t>
      </w:r>
      <w:r w:rsidR="00244538" w:rsidRPr="0065140E">
        <w:t>Numerous legally r</w:t>
      </w:r>
      <w:r w:rsidR="00A17C89" w:rsidRPr="0065140E">
        <w:t>ecognized i</w:t>
      </w:r>
      <w:r w:rsidRPr="0065140E">
        <w:t xml:space="preserve">nstruments </w:t>
      </w:r>
      <w:r w:rsidR="00A17C89" w:rsidRPr="0065140E">
        <w:t xml:space="preserve">for identification </w:t>
      </w:r>
      <w:r w:rsidRPr="0065140E">
        <w:t>in the digital world can be used to achieve various legal consequences. Regulation of European parli</w:t>
      </w:r>
      <w:r w:rsidRPr="0065140E">
        <w:t>a</w:t>
      </w:r>
      <w:r w:rsidRPr="0065140E">
        <w:t>ment No 910/2014 2014 on electronic ide</w:t>
      </w:r>
      <w:r w:rsidRPr="0065140E">
        <w:t>n</w:t>
      </w:r>
      <w:r w:rsidRPr="0065140E">
        <w:t>tification and trust services for electronic transactions in the internal market and repealing [1</w:t>
      </w:r>
      <w:r w:rsidR="005E6F0A" w:rsidRPr="0065140E">
        <w:rPr>
          <w:rFonts w:hint="eastAsia"/>
          <w:lang w:eastAsia="ja-JP"/>
        </w:rPr>
        <w:t>2</w:t>
      </w:r>
      <w:r w:rsidRPr="0065140E">
        <w:t>] pr</w:t>
      </w:r>
      <w:r w:rsidRPr="0065140E">
        <w:t>o</w:t>
      </w:r>
      <w:r w:rsidR="00A17C89" w:rsidRPr="0065140E">
        <w:t xml:space="preserve">vides the </w:t>
      </w:r>
      <w:r w:rsidRPr="0065140E">
        <w:t>means of electronic identification for trust ser</w:t>
      </w:r>
      <w:r w:rsidR="00A17C89" w:rsidRPr="0065140E">
        <w:t xml:space="preserve">vices </w:t>
      </w:r>
      <w:r w:rsidRPr="0065140E">
        <w:t>such as electronic sign</w:t>
      </w:r>
      <w:r w:rsidRPr="0065140E">
        <w:t>a</w:t>
      </w:r>
      <w:r w:rsidR="00A17C89" w:rsidRPr="0065140E">
        <w:t>tures</w:t>
      </w:r>
      <w:r w:rsidRPr="0065140E">
        <w:t xml:space="preserve">. </w:t>
      </w:r>
      <w:r w:rsidR="00A17C89" w:rsidRPr="0065140E">
        <w:t xml:space="preserve">Due to new trust services the participants of DAO </w:t>
      </w:r>
      <w:r w:rsidR="0047709B" w:rsidRPr="0065140E">
        <w:t>could</w:t>
      </w:r>
      <w:r w:rsidR="00A17C89" w:rsidRPr="0065140E">
        <w:t xml:space="preserve"> sign </w:t>
      </w:r>
      <w:r w:rsidR="0047709B" w:rsidRPr="0065140E">
        <w:t xml:space="preserve">legal </w:t>
      </w:r>
      <w:r w:rsidR="00A17C89" w:rsidRPr="0065140E">
        <w:t xml:space="preserve">documents </w:t>
      </w:r>
      <w:r w:rsidR="0047709B" w:rsidRPr="0065140E">
        <w:t>using digital instruments</w:t>
      </w:r>
      <w:r w:rsidR="00A17C89" w:rsidRPr="0065140E">
        <w:t xml:space="preserve"> with the same legal e</w:t>
      </w:r>
      <w:r w:rsidR="00A17C89" w:rsidRPr="0065140E">
        <w:t>f</w:t>
      </w:r>
      <w:r w:rsidR="00A17C89" w:rsidRPr="0065140E">
        <w:t xml:space="preserve">fect as a </w:t>
      </w:r>
      <w:r w:rsidR="0047709B" w:rsidRPr="0065140E">
        <w:t>hand signed document</w:t>
      </w:r>
      <w:r w:rsidR="00A17C89" w:rsidRPr="0065140E">
        <w:t xml:space="preserve">. </w:t>
      </w:r>
    </w:p>
    <w:p w:rsidR="00D26E3F" w:rsidRPr="0065140E" w:rsidRDefault="00D26E3F" w:rsidP="00F455E3">
      <w:pPr>
        <w:pStyle w:val="p1a"/>
        <w:ind w:firstLine="284"/>
      </w:pPr>
      <w:r w:rsidRPr="0065140E">
        <w:t>The studies in the frame of European Parliamentary Research Service, namely Regulation on Blockchain and the General Data Protection Regulation [1</w:t>
      </w:r>
      <w:r w:rsidR="005E6F0A" w:rsidRPr="0065140E">
        <w:rPr>
          <w:rFonts w:hint="eastAsia"/>
          <w:lang w:eastAsia="ja-JP"/>
        </w:rPr>
        <w:t>3</w:t>
      </w:r>
      <w:r w:rsidRPr="0065140E">
        <w:t>] and Eur</w:t>
      </w:r>
      <w:r w:rsidRPr="0065140E">
        <w:t>o</w:t>
      </w:r>
      <w:r w:rsidRPr="0065140E">
        <w:t xml:space="preserve">pean Parliament resolution of 3 October 2018 on distributed ledger technologies and blockchains: </w:t>
      </w:r>
      <w:r w:rsidR="00F455E3" w:rsidRPr="0065140E">
        <w:t>building trust through disintermediation, noted that blockchain and di</w:t>
      </w:r>
      <w:r w:rsidR="00F455E3" w:rsidRPr="0065140E">
        <w:t>s</w:t>
      </w:r>
      <w:r w:rsidR="00F455E3" w:rsidRPr="0065140E">
        <w:t xml:space="preserve">tributed ledger technology are a tool that empowers citizens' users to control their own data and decide what data can be used or disclosed. </w:t>
      </w:r>
      <w:r w:rsidRPr="0065140E">
        <w:t>Also recent pilot regime for ma</w:t>
      </w:r>
      <w:r w:rsidRPr="0065140E">
        <w:t>r</w:t>
      </w:r>
      <w:r w:rsidRPr="0065140E">
        <w:t xml:space="preserve">ket </w:t>
      </w:r>
      <w:r w:rsidR="006B3FBF" w:rsidRPr="0065140E">
        <w:t xml:space="preserve">in crypto-assets </w:t>
      </w:r>
      <w:r w:rsidRPr="0065140E">
        <w:t>infrastructures based on distributed ledger technology [1</w:t>
      </w:r>
      <w:r w:rsidR="005E6F0A" w:rsidRPr="0065140E">
        <w:rPr>
          <w:rFonts w:hint="eastAsia"/>
          <w:lang w:eastAsia="ja-JP"/>
        </w:rPr>
        <w:t>4</w:t>
      </w:r>
      <w:r w:rsidR="006B3FBF" w:rsidRPr="0065140E">
        <w:t>]</w:t>
      </w:r>
      <w:r w:rsidRPr="0065140E">
        <w:t>[1</w:t>
      </w:r>
      <w:r w:rsidR="005E6F0A" w:rsidRPr="0065140E">
        <w:rPr>
          <w:rFonts w:hint="eastAsia"/>
          <w:lang w:eastAsia="ja-JP"/>
        </w:rPr>
        <w:t>5</w:t>
      </w:r>
      <w:r w:rsidRPr="0065140E">
        <w:t>], and numerous studies on digital futur</w:t>
      </w:r>
      <w:r w:rsidR="006B3FBF" w:rsidRPr="0065140E">
        <w:t xml:space="preserve">es and artificial intelligence, as well as </w:t>
      </w:r>
      <w:r w:rsidR="006B3FBF" w:rsidRPr="0065140E">
        <w:t>innov</w:t>
      </w:r>
      <w:r w:rsidR="006B3FBF" w:rsidRPr="0065140E">
        <w:t>a</w:t>
      </w:r>
      <w:r w:rsidR="006B3FBF" w:rsidRPr="0065140E">
        <w:t xml:space="preserve">tion-friendly </w:t>
      </w:r>
      <w:r w:rsidRPr="0065140E">
        <w:t xml:space="preserve">EU </w:t>
      </w:r>
      <w:r w:rsidR="006B3FBF" w:rsidRPr="0065140E">
        <w:t xml:space="preserve">regulatory framework </w:t>
      </w:r>
      <w:r w:rsidR="006B3FBF" w:rsidRPr="0065140E">
        <w:t xml:space="preserve">on </w:t>
      </w:r>
      <w:r w:rsidRPr="0065140E">
        <w:t xml:space="preserve">financial services </w:t>
      </w:r>
      <w:r w:rsidR="006B3FBF" w:rsidRPr="0065140E">
        <w:t>confirm the absence of obstacles</w:t>
      </w:r>
      <w:r w:rsidRPr="0065140E">
        <w:t xml:space="preserve"> to appl</w:t>
      </w:r>
      <w:r w:rsidR="006B3FBF" w:rsidRPr="0065140E">
        <w:t>y</w:t>
      </w:r>
      <w:r w:rsidRPr="0065140E">
        <w:t xml:space="preserve"> new technologies. The proposal, for a bespoke regime for </w:t>
      </w:r>
      <w:r w:rsidR="00704B93" w:rsidRPr="0065140E">
        <w:t>cry</w:t>
      </w:r>
      <w:r w:rsidR="00704B93" w:rsidRPr="0065140E">
        <w:t>p</w:t>
      </w:r>
      <w:r w:rsidR="00704B93" w:rsidRPr="0065140E">
        <w:t>to assets</w:t>
      </w:r>
      <w:r w:rsidRPr="0065140E">
        <w:t xml:space="preserve"> seeking to provide appropriate levels of consumer and investor prote</w:t>
      </w:r>
      <w:r w:rsidRPr="0065140E">
        <w:t>c</w:t>
      </w:r>
      <w:r w:rsidRPr="0065140E">
        <w:t>tion, legal certainty for crypto-assets, enable innovative firms to make use of blockchain, di</w:t>
      </w:r>
      <w:r w:rsidRPr="0065140E">
        <w:t>s</w:t>
      </w:r>
      <w:r w:rsidRPr="0065140E">
        <w:t xml:space="preserve">tributed ledger technology and crypto-assets and ensure financial stability. Thus, </w:t>
      </w:r>
      <w:r w:rsidR="00FF43AA" w:rsidRPr="0065140E">
        <w:t>regulator</w:t>
      </w:r>
      <w:r w:rsidRPr="0065140E">
        <w:t xml:space="preserve"> has been examining the </w:t>
      </w:r>
      <w:r w:rsidR="00FF43AA" w:rsidRPr="0065140E">
        <w:t>challenges</w:t>
      </w:r>
      <w:r w:rsidR="00FF43AA" w:rsidRPr="0065140E">
        <w:t xml:space="preserve"> </w:t>
      </w:r>
      <w:r w:rsidR="00FF43AA" w:rsidRPr="0065140E">
        <w:t>and</w:t>
      </w:r>
      <w:r w:rsidR="00FF43AA" w:rsidRPr="0065140E">
        <w:t xml:space="preserve"> </w:t>
      </w:r>
      <w:r w:rsidRPr="0065140E">
        <w:t xml:space="preserve">opportunities to define the regulatory treatment of all </w:t>
      </w:r>
      <w:r w:rsidR="00FF43AA" w:rsidRPr="0065140E">
        <w:t>crypto assets</w:t>
      </w:r>
      <w:r w:rsidRPr="0065140E">
        <w:t xml:space="preserve"> that are not covered by existing financial services legi</w:t>
      </w:r>
      <w:r w:rsidRPr="0065140E">
        <w:t>s</w:t>
      </w:r>
      <w:r w:rsidRPr="0065140E">
        <w:t>lation. Mentioned papers can serve for further work on the legal regulation of dece</w:t>
      </w:r>
      <w:r w:rsidRPr="0065140E">
        <w:t>n</w:t>
      </w:r>
      <w:r w:rsidRPr="0065140E">
        <w:t>tralized technologies in the framework of national and international law, including the development of principles and templates for DAOs as new forms of international cooper</w:t>
      </w:r>
      <w:r w:rsidRPr="0065140E">
        <w:t>a</w:t>
      </w:r>
      <w:r w:rsidRPr="0065140E">
        <w:t>tion.</w:t>
      </w:r>
    </w:p>
    <w:p w:rsidR="00BD6F1C" w:rsidRPr="0065140E" w:rsidRDefault="00D26E3F" w:rsidP="00FF43AA">
      <w:pPr>
        <w:pStyle w:val="p1a"/>
        <w:ind w:firstLine="284"/>
      </w:pPr>
      <w:r w:rsidRPr="0065140E">
        <w:t xml:space="preserve">Under the current conditions, several scenarios of legal regulation of DAO are considered. </w:t>
      </w:r>
      <w:r w:rsidR="00FF43AA" w:rsidRPr="0065140E">
        <w:t>Mechanism for the introduction of legal regulation primarily provides for simple short-term solutions that needed to ensure tax and legal security</w:t>
      </w:r>
      <w:r w:rsidR="00246941" w:rsidRPr="0065140E">
        <w:t xml:space="preserve">, as well as </w:t>
      </w:r>
      <w:r w:rsidRPr="0065140E">
        <w:t xml:space="preserve">defining the regulatory and tax consequences. </w:t>
      </w:r>
      <w:r w:rsidR="00317D1C" w:rsidRPr="0065140E">
        <w:t>Legally recognized traditional legal entities linking the traditional legal system and services on the blockchain can help in the first period to cope with the difficulties associated with the lack of legal personal</w:t>
      </w:r>
      <w:r w:rsidR="00317D1C" w:rsidRPr="0065140E">
        <w:t>i</w:t>
      </w:r>
      <w:r w:rsidR="00317D1C" w:rsidRPr="0065140E">
        <w:t xml:space="preserve">ty of DAO through identification of its participants for commercial and tax purposes. </w:t>
      </w:r>
      <w:r w:rsidR="000654A2" w:rsidRPr="0065140E">
        <w:t>L</w:t>
      </w:r>
      <w:r w:rsidRPr="0065140E">
        <w:t xml:space="preserve">ong-term solutions required </w:t>
      </w:r>
      <w:r w:rsidR="00FF7CEE" w:rsidRPr="0065140E">
        <w:t>understanding of</w:t>
      </w:r>
      <w:r w:rsidRPr="0065140E">
        <w:t xml:space="preserve"> the nature of DAO. </w:t>
      </w:r>
      <w:r w:rsidR="009626A7" w:rsidRPr="0065140E">
        <w:t xml:space="preserve">Further growth in </w:t>
      </w:r>
      <w:r w:rsidR="009924AC" w:rsidRPr="0065140E">
        <w:t>blockchain</w:t>
      </w:r>
      <w:r w:rsidR="009626A7" w:rsidRPr="0065140E">
        <w:t xml:space="preserve"> technology will require backing from the state with following </w:t>
      </w:r>
      <w:r w:rsidRPr="0065140E">
        <w:t xml:space="preserve">scenarios. </w:t>
      </w:r>
      <w:r w:rsidR="009626A7" w:rsidRPr="0065140E">
        <w:t>DAOs</w:t>
      </w:r>
      <w:r w:rsidRPr="0065140E">
        <w:t xml:space="preserve"> could be </w:t>
      </w:r>
      <w:r w:rsidR="009626A7" w:rsidRPr="0065140E">
        <w:t xml:space="preserve">applied </w:t>
      </w:r>
      <w:r w:rsidR="00A03E08" w:rsidRPr="0065140E">
        <w:t>with</w:t>
      </w:r>
      <w:r w:rsidRPr="0065140E">
        <w:t xml:space="preserve"> fulfilment of certain crite</w:t>
      </w:r>
      <w:r w:rsidR="009626A7" w:rsidRPr="0065140E">
        <w:t>ria</w:t>
      </w:r>
      <w:r w:rsidR="00081F11" w:rsidRPr="0065140E">
        <w:t xml:space="preserve"> with c</w:t>
      </w:r>
      <w:r w:rsidR="009626A7" w:rsidRPr="0065140E">
        <w:t xml:space="preserve">larification of their legal status </w:t>
      </w:r>
      <w:r w:rsidR="00081F11" w:rsidRPr="0065140E">
        <w:t xml:space="preserve">that </w:t>
      </w:r>
      <w:r w:rsidR="009626A7" w:rsidRPr="0065140E">
        <w:t xml:space="preserve">could mitigate the </w:t>
      </w:r>
      <w:r w:rsidRPr="0065140E">
        <w:t xml:space="preserve">legal risk for creators </w:t>
      </w:r>
      <w:r w:rsidR="00081F11" w:rsidRPr="0065140E">
        <w:t xml:space="preserve">and participants </w:t>
      </w:r>
      <w:r w:rsidRPr="0065140E">
        <w:t xml:space="preserve">under tax </w:t>
      </w:r>
      <w:r w:rsidR="009626A7" w:rsidRPr="0065140E">
        <w:t>and criminal law</w:t>
      </w:r>
      <w:r w:rsidRPr="0065140E">
        <w:t xml:space="preserve">. </w:t>
      </w:r>
      <w:r w:rsidR="00BD6F1C" w:rsidRPr="0065140E">
        <w:t xml:space="preserve">Thus new technical </w:t>
      </w:r>
      <w:proofErr w:type="gramStart"/>
      <w:r w:rsidR="00BD6F1C" w:rsidRPr="0065140E">
        <w:t>solutions  should</w:t>
      </w:r>
      <w:proofErr w:type="gramEnd"/>
      <w:r w:rsidR="00BD6F1C" w:rsidRPr="0065140E">
        <w:t xml:space="preserve"> be e</w:t>
      </w:r>
      <w:r w:rsidR="00BD6F1C" w:rsidRPr="0065140E">
        <w:t>x</w:t>
      </w:r>
      <w:r w:rsidR="00BD6F1C" w:rsidRPr="0065140E">
        <w:t xml:space="preserve">pected enabling state intervention in DAO and smart con-tracts. The </w:t>
      </w:r>
      <w:r w:rsidR="00EB096A" w:rsidRPr="0065140E">
        <w:t xml:space="preserve">states could </w:t>
      </w:r>
      <w:r w:rsidR="00BD6F1C" w:rsidRPr="0065140E">
        <w:t>recognize the legal pe</w:t>
      </w:r>
      <w:r w:rsidR="00BD6F1C" w:rsidRPr="0065140E">
        <w:t>r</w:t>
      </w:r>
      <w:r w:rsidR="00BD6F1C" w:rsidRPr="0065140E">
        <w:t xml:space="preserve">sonality of DAO </w:t>
      </w:r>
      <w:r w:rsidR="00EB096A" w:rsidRPr="0065140E">
        <w:t>subject to</w:t>
      </w:r>
      <w:r w:rsidR="00BD6F1C" w:rsidRPr="0065140E">
        <w:t xml:space="preserve"> deployed in </w:t>
      </w:r>
      <w:r w:rsidR="00EB096A" w:rsidRPr="0065140E">
        <w:t>standardized</w:t>
      </w:r>
      <w:r w:rsidR="00BD6F1C" w:rsidRPr="0065140E">
        <w:t xml:space="preserve"> DAO enabling state intervention in the code</w:t>
      </w:r>
      <w:r w:rsidR="00EB096A" w:rsidRPr="0065140E">
        <w:t xml:space="preserve"> of DAO</w:t>
      </w:r>
      <w:r w:rsidR="00BD6F1C" w:rsidRPr="0065140E">
        <w:t>. Such solutions contradict to the nature of blockchain with unique oppor</w:t>
      </w:r>
      <w:r w:rsidR="005E6A65" w:rsidRPr="0065140E">
        <w:t xml:space="preserve">tunity to create digital </w:t>
      </w:r>
      <w:r w:rsidR="00BD6F1C" w:rsidRPr="0065140E">
        <w:t>economy free from state control and inter</w:t>
      </w:r>
      <w:r w:rsidR="005E6A65" w:rsidRPr="0065140E">
        <w:t>mediaries</w:t>
      </w:r>
      <w:r w:rsidR="00BD6F1C" w:rsidRPr="0065140E">
        <w:t xml:space="preserve">. Such </w:t>
      </w:r>
      <w:r w:rsidR="005E6A65" w:rsidRPr="0065140E">
        <w:t>strategy represents</w:t>
      </w:r>
      <w:r w:rsidR="00BD6F1C" w:rsidRPr="0065140E">
        <w:t xml:space="preserve"> possible direction enabling further development of </w:t>
      </w:r>
      <w:r w:rsidR="005E6A65" w:rsidRPr="0065140E">
        <w:t>blockchain technol</w:t>
      </w:r>
      <w:r w:rsidR="005E6A65" w:rsidRPr="0065140E">
        <w:t>o</w:t>
      </w:r>
      <w:r w:rsidR="005E6A65" w:rsidRPr="0065140E">
        <w:t xml:space="preserve">gies </w:t>
      </w:r>
      <w:r w:rsidR="005E6A65" w:rsidRPr="0065140E">
        <w:t>and DAO</w:t>
      </w:r>
      <w:r w:rsidR="00BD6F1C" w:rsidRPr="0065140E">
        <w:t xml:space="preserve"> [</w:t>
      </w:r>
      <w:r w:rsidR="005E6F0A" w:rsidRPr="0065140E">
        <w:rPr>
          <w:rFonts w:hint="eastAsia"/>
          <w:lang w:eastAsia="ja-JP"/>
        </w:rPr>
        <w:t>5</w:t>
      </w:r>
      <w:r w:rsidR="00BD6F1C" w:rsidRPr="0065140E">
        <w:t>].</w:t>
      </w:r>
    </w:p>
    <w:p w:rsidR="00D26E3F" w:rsidRPr="0065140E" w:rsidRDefault="00D26E3F" w:rsidP="00BD6F1C">
      <w:pPr>
        <w:pStyle w:val="p1a"/>
        <w:ind w:firstLine="227"/>
      </w:pPr>
      <w:r w:rsidRPr="0065140E">
        <w:lastRenderedPageBreak/>
        <w:t>A</w:t>
      </w:r>
      <w:r w:rsidR="0027133A" w:rsidRPr="0065140E">
        <w:t>s a</w:t>
      </w:r>
      <w:r w:rsidRPr="0065140E">
        <w:t xml:space="preserve"> new form of comb</w:t>
      </w:r>
      <w:r w:rsidR="0027133A" w:rsidRPr="0065140E">
        <w:t>ining investment and employment,</w:t>
      </w:r>
      <w:r w:rsidRPr="0065140E">
        <w:t xml:space="preserve"> DAO </w:t>
      </w:r>
      <w:r w:rsidR="0027133A" w:rsidRPr="0065140E">
        <w:t xml:space="preserve">enables </w:t>
      </w:r>
      <w:r w:rsidRPr="0065140E">
        <w:t>partic</w:t>
      </w:r>
      <w:r w:rsidRPr="0065140E">
        <w:t>i</w:t>
      </w:r>
      <w:r w:rsidRPr="0065140E">
        <w:t>pants to independently develop smart contracts and implement them in DAO by joint decision with other participants. As part of this work, new areas of digital investment can be developed and models of digital management and development of investment and technical solutions can be improved. It is assumed that digital freedom and tec</w:t>
      </w:r>
      <w:r w:rsidRPr="0065140E">
        <w:t>h</w:t>
      </w:r>
      <w:r w:rsidRPr="0065140E">
        <w:t>nical simplicity will allow the use of digital models and financial instruments such as real options, fuzzy logic, game theory, contract theory, neural networks and others.</w:t>
      </w:r>
    </w:p>
    <w:p w:rsidR="009B6166" w:rsidRPr="0065140E" w:rsidRDefault="002A1B52" w:rsidP="002A1B52">
      <w:pPr>
        <w:pStyle w:val="heading1"/>
      </w:pPr>
      <w:r w:rsidRPr="0065140E">
        <w:t>Conclusions and Future Work</w:t>
      </w:r>
    </w:p>
    <w:p w:rsidR="00D26E3F" w:rsidRPr="0065140E" w:rsidRDefault="00D26E3F" w:rsidP="00905F02">
      <w:r w:rsidRPr="0065140E">
        <w:t>Blockchain technology with smart contracts and DAO constitute an opportunity for the global and regional economies taking into account incredibly dynamic technolog</w:t>
      </w:r>
      <w:r w:rsidRPr="0065140E">
        <w:t>i</w:t>
      </w:r>
      <w:r w:rsidRPr="0065140E">
        <w:t xml:space="preserve">cal progress. </w:t>
      </w:r>
      <w:r w:rsidR="00811F42" w:rsidRPr="0065140E">
        <w:t xml:space="preserve">We are currently at an early stage of technology development and the next stage may be the leadership of technology developed countries in blockchain-based innovations. </w:t>
      </w:r>
      <w:r w:rsidRPr="0065140E">
        <w:t>Support of the States and international organizations is also nee</w:t>
      </w:r>
      <w:r w:rsidRPr="0065140E">
        <w:t>d</w:t>
      </w:r>
      <w:r w:rsidRPr="0065140E">
        <w:t xml:space="preserve">ed for research and for innovative enterprises. </w:t>
      </w:r>
    </w:p>
    <w:p w:rsidR="00D26E3F" w:rsidRPr="0065140E" w:rsidRDefault="00D26E3F" w:rsidP="00905F02">
      <w:r w:rsidRPr="0065140E">
        <w:t>The study of DAO is an interdisciplinary science and covers economics, finance, law, IT and mathematical modeling. The result should be a balance between the tec</w:t>
      </w:r>
      <w:r w:rsidRPr="0065140E">
        <w:t>h</w:t>
      </w:r>
      <w:r w:rsidRPr="0065140E">
        <w:t>nical capabilities of blockchain technology, societal needs and the legal regulation of new digital associations. The digital structure of DAO makes it possible to directly apply mathematical models, which increases the usefulness and accuracy of the latter.</w:t>
      </w:r>
    </w:p>
    <w:p w:rsidR="00905F02" w:rsidRPr="0065140E" w:rsidRDefault="00EE5944" w:rsidP="00EE5944">
      <w:pPr>
        <w:ind w:firstLine="0"/>
      </w:pPr>
      <w:r w:rsidRPr="0065140E">
        <w:t>S</w:t>
      </w:r>
      <w:r w:rsidR="00D26E3F" w:rsidRPr="0065140E">
        <w:t>mart contracts and DAO</w:t>
      </w:r>
      <w:r w:rsidRPr="0065140E">
        <w:t xml:space="preserve"> offer an </w:t>
      </w:r>
      <w:r w:rsidR="00D26E3F" w:rsidRPr="0065140E">
        <w:t xml:space="preserve">example of the attempt to extend digital </w:t>
      </w:r>
      <w:r w:rsidRPr="0065140E">
        <w:t>technol</w:t>
      </w:r>
      <w:r w:rsidRPr="0065140E">
        <w:t>o</w:t>
      </w:r>
      <w:r w:rsidRPr="0065140E">
        <w:t>gies</w:t>
      </w:r>
      <w:r w:rsidR="00D26E3F" w:rsidRPr="0065140E">
        <w:t xml:space="preserve"> to further areas of life, even more, create the basis for global cooperation without bo</w:t>
      </w:r>
      <w:r w:rsidR="00D26E3F" w:rsidRPr="0065140E">
        <w:t>r</w:t>
      </w:r>
      <w:r w:rsidR="00D26E3F" w:rsidRPr="0065140E">
        <w:t>ders.</w:t>
      </w:r>
    </w:p>
    <w:p w:rsidR="00905F02" w:rsidRDefault="00905F02" w:rsidP="00905F02">
      <w:r w:rsidRPr="0065140E">
        <w:t>It is obvious that actually there is no mechanism for monitoring the activities of DAO by the state. In our opinion, the combination of the functions of the state-crypto-security-economy will provide a basis for creating a decentralized national economic platform capable of providing a cheap mechanism for administering the state econ</w:t>
      </w:r>
      <w:r w:rsidRPr="0065140E">
        <w:t>o</w:t>
      </w:r>
      <w:r w:rsidRPr="0065140E">
        <w:t xml:space="preserve">my, while giving all segments of society the opportunity to exercise their rights. Only such a mechanism is possible for the implementation of the DAO concept. The role of the state can be reduced to the level of an observer and the establishment of the </w:t>
      </w:r>
      <w:proofErr w:type="spellStart"/>
      <w:r w:rsidRPr="0065140E">
        <w:t>Seconomics</w:t>
      </w:r>
      <w:proofErr w:type="spellEnd"/>
      <w:r w:rsidRPr="0065140E">
        <w:t xml:space="preserve"> mechanism.</w:t>
      </w:r>
    </w:p>
    <w:p w:rsidR="00905F02" w:rsidRDefault="00905F02" w:rsidP="00905F02"/>
    <w:p w:rsidR="007D1522" w:rsidRDefault="009B2539" w:rsidP="00F7376E">
      <w:pPr>
        <w:pStyle w:val="heading1"/>
        <w:numPr>
          <w:ilvl w:val="0"/>
          <w:numId w:val="0"/>
        </w:numPr>
        <w:ind w:left="567" w:hanging="567"/>
        <w:rPr>
          <w:lang w:eastAsia="ja-JP"/>
        </w:rPr>
      </w:pPr>
      <w:r w:rsidRPr="00DC7DC5">
        <w:t>References</w:t>
      </w:r>
    </w:p>
    <w:p w:rsidR="007D1522" w:rsidRDefault="007D1522" w:rsidP="007D1522">
      <w:pPr>
        <w:pStyle w:val="referenceitem"/>
      </w:pPr>
      <w:proofErr w:type="spellStart"/>
      <w:r w:rsidRPr="00D12ED7">
        <w:t>Jentzsch</w:t>
      </w:r>
      <w:proofErr w:type="spellEnd"/>
      <w:r w:rsidRPr="00D12ED7">
        <w:t>, C. Decentralized Autonomous Organization to Automate Governance. Available online: https://lawofthelevel.lexblogplatformthree.com/wp-content/uploads/sites/187/2017/07/WhitePaper-1.pdf (accessed on 18 September 2020).</w:t>
      </w:r>
    </w:p>
    <w:p w:rsidR="007D1522" w:rsidRDefault="007D1522" w:rsidP="007D1522">
      <w:pPr>
        <w:pStyle w:val="referenceitem"/>
      </w:pPr>
      <w:proofErr w:type="spellStart"/>
      <w:r w:rsidRPr="00D12ED7">
        <w:t>Metjahic</w:t>
      </w:r>
      <w:proofErr w:type="spellEnd"/>
      <w:r w:rsidRPr="00D12ED7">
        <w:t xml:space="preserve">, L. (2018). Deconstructing </w:t>
      </w:r>
      <w:proofErr w:type="gramStart"/>
      <w:r w:rsidRPr="00D12ED7">
        <w:t>The</w:t>
      </w:r>
      <w:proofErr w:type="gramEnd"/>
      <w:r w:rsidRPr="00D12ED7">
        <w:t xml:space="preserve"> Dao: The Need For Legal Recognition And The Application of Securities Laws To Decentralized Organizations. Cardozo Law Review, 39, 1533–1550.</w:t>
      </w:r>
      <w:r>
        <w:t xml:space="preserve"> </w:t>
      </w:r>
      <w:hyperlink r:id="rId10" w:history="1">
        <w:r w:rsidRPr="00CF3CF0">
          <w:rPr>
            <w:rStyle w:val="a5"/>
          </w:rPr>
          <w:t>Google Scholar</w:t>
        </w:r>
      </w:hyperlink>
    </w:p>
    <w:p w:rsidR="007D1522" w:rsidRDefault="007D1522" w:rsidP="007D1522">
      <w:pPr>
        <w:pStyle w:val="referenceitem"/>
      </w:pPr>
      <w:r w:rsidRPr="00A77CD6">
        <w:t xml:space="preserve">G </w:t>
      </w:r>
      <w:proofErr w:type="spellStart"/>
      <w:r w:rsidRPr="00A77CD6">
        <w:t>Kondova</w:t>
      </w:r>
      <w:proofErr w:type="spellEnd"/>
      <w:r w:rsidRPr="00A77CD6">
        <w:t xml:space="preserve">, R Barba Governance of Decentralized Autonomous Organizations J. Mod. Account. Audit, volume 15, p. 406 </w:t>
      </w:r>
      <w:r>
        <w:t>–</w:t>
      </w:r>
      <w:r w:rsidRPr="00A77CD6">
        <w:t xml:space="preserve"> 411</w:t>
      </w:r>
      <w:r>
        <w:t xml:space="preserve">, </w:t>
      </w:r>
      <w:proofErr w:type="spellStart"/>
      <w:r w:rsidRPr="00A77CD6">
        <w:t>doi</w:t>
      </w:r>
      <w:proofErr w:type="spellEnd"/>
      <w:r w:rsidRPr="00A77CD6">
        <w:t>: 10.17265/1548-6583/2019.08.003</w:t>
      </w:r>
      <w:r>
        <w:t xml:space="preserve">. </w:t>
      </w:r>
      <w:hyperlink r:id="rId11" w:history="1">
        <w:proofErr w:type="spellStart"/>
        <w:r w:rsidRPr="00A77CD6">
          <w:rPr>
            <w:rStyle w:val="a5"/>
          </w:rPr>
          <w:t>Crossref</w:t>
        </w:r>
        <w:proofErr w:type="spellEnd"/>
      </w:hyperlink>
    </w:p>
    <w:p w:rsidR="007D1522" w:rsidRDefault="007D1522" w:rsidP="007D1522">
      <w:pPr>
        <w:pStyle w:val="referenceitem"/>
      </w:pPr>
      <w:proofErr w:type="spellStart"/>
      <w:r w:rsidRPr="00A77CD6">
        <w:lastRenderedPageBreak/>
        <w:t>Kypriotaki</w:t>
      </w:r>
      <w:proofErr w:type="spellEnd"/>
      <w:r w:rsidRPr="00A77CD6">
        <w:t xml:space="preserve">, K.; Zamani, E. and </w:t>
      </w:r>
      <w:proofErr w:type="spellStart"/>
      <w:r w:rsidRPr="00A77CD6">
        <w:t>Giaglis</w:t>
      </w:r>
      <w:proofErr w:type="spellEnd"/>
      <w:r w:rsidRPr="00A77CD6">
        <w:t>, G. (2015). From Bitcoin to Decentralized Auto</w:t>
      </w:r>
      <w:r w:rsidRPr="00A77CD6">
        <w:t>n</w:t>
      </w:r>
      <w:r w:rsidRPr="00A77CD6">
        <w:t xml:space="preserve">omous Corporations - Extending the Application Scope of Decentralized Peer-to-Peer Networks and </w:t>
      </w:r>
      <w:proofErr w:type="spellStart"/>
      <w:r w:rsidRPr="00A77CD6">
        <w:t>Blockchains.In</w:t>
      </w:r>
      <w:proofErr w:type="spellEnd"/>
      <w:r w:rsidRPr="00A77CD6">
        <w:t xml:space="preserve"> Proceedings of the 17th International Conference on Ente</w:t>
      </w:r>
      <w:r w:rsidRPr="00A77CD6">
        <w:t>r</w:t>
      </w:r>
      <w:r w:rsidRPr="00A77CD6">
        <w:t>prise Information Systems - Volume 3: ICEIS, ISBN 978-989-758-098-7, pages 284-290. DOI: 10.5220/0005378402840290</w:t>
      </w:r>
    </w:p>
    <w:p w:rsidR="007D1522" w:rsidRDefault="007D1522" w:rsidP="007D1522">
      <w:pPr>
        <w:pStyle w:val="referenceitem"/>
      </w:pPr>
      <w:proofErr w:type="spellStart"/>
      <w:r w:rsidRPr="005E7134">
        <w:t>Wardynski</w:t>
      </w:r>
      <w:proofErr w:type="spellEnd"/>
      <w:r w:rsidRPr="005E7134">
        <w:t xml:space="preserve"> and Partners. Blockchain, Smart Contracts and DAO. Available online: http://www.codozasady.pl/wp-content/uploads/2016/11/Wardynski-and-Partners-Blockchain-smart-contracts-and-DAO.pdf (accessed on 17 August 20</w:t>
      </w:r>
      <w:r>
        <w:t>20</w:t>
      </w:r>
      <w:r w:rsidRPr="005E7134">
        <w:t>).</w:t>
      </w:r>
    </w:p>
    <w:p w:rsidR="007D1522" w:rsidRDefault="007D1522" w:rsidP="007D1522">
      <w:pPr>
        <w:pStyle w:val="referenceitem"/>
      </w:pPr>
      <w:proofErr w:type="spellStart"/>
      <w:r w:rsidRPr="00AD51E7">
        <w:t>Samman</w:t>
      </w:r>
      <w:proofErr w:type="spellEnd"/>
      <w:r w:rsidRPr="00AD51E7">
        <w:t xml:space="preserve">, G, </w:t>
      </w:r>
      <w:proofErr w:type="spellStart"/>
      <w:r w:rsidRPr="00AD51E7">
        <w:t>Freuden</w:t>
      </w:r>
      <w:proofErr w:type="spellEnd"/>
      <w:r w:rsidRPr="00AD51E7">
        <w:t>, D.: DAO: A Decentralized Governance Layer for the Internet of Value. Available online: http://www.monsterplay.com.au/wp-content/uploads/2020/05/DAO-A-Decentralized-Governance-Layer-for-the-Internet-of-Value.pdf (accessed on 10 September 2020).</w:t>
      </w:r>
    </w:p>
    <w:p w:rsidR="007D1522" w:rsidRDefault="007D1522" w:rsidP="007D1522">
      <w:pPr>
        <w:pStyle w:val="referenceitem"/>
      </w:pPr>
      <w:proofErr w:type="spellStart"/>
      <w:r w:rsidRPr="00AD51E7">
        <w:t>Chohan</w:t>
      </w:r>
      <w:proofErr w:type="spellEnd"/>
      <w:r w:rsidRPr="00AD51E7">
        <w:t>, Usman W., The Decentralized Autonomous Organization and Governance Issues (December 4, 2017). Available at</w:t>
      </w:r>
      <w:r>
        <w:t xml:space="preserve"> </w:t>
      </w:r>
      <w:hyperlink r:id="rId12" w:history="1">
        <w:r w:rsidRPr="009044E9">
          <w:rPr>
            <w:rStyle w:val="a5"/>
          </w:rPr>
          <w:t>http://dx.doi.org/10.2139/ssrn.3082055</w:t>
        </w:r>
      </w:hyperlink>
    </w:p>
    <w:p w:rsidR="007D1522" w:rsidRPr="00C07355" w:rsidRDefault="007D1522" w:rsidP="007D1522">
      <w:pPr>
        <w:pStyle w:val="referenceitem"/>
      </w:pPr>
      <w:r w:rsidRPr="00AD51E7">
        <w:t>Q. DuPont, "Experiments in algorithmic governance: A history and ethnography of ‘The DAO’ a failed Decentralized Autonomous Organization" in Bitcoin and Beyond: Crypt</w:t>
      </w:r>
      <w:r w:rsidRPr="00AD51E7">
        <w:t>o</w:t>
      </w:r>
      <w:r w:rsidRPr="00AD51E7">
        <w:t xml:space="preserve">currencies Blockchains and Global </w:t>
      </w:r>
      <w:r w:rsidRPr="00C07355">
        <w:t xml:space="preserve">Governance, Evanston, IL, USA: Routledge, 2017. DOI: </w:t>
      </w:r>
      <w:hyperlink r:id="rId13" w:history="1">
        <w:r w:rsidRPr="00C07355">
          <w:rPr>
            <w:rStyle w:val="a5"/>
          </w:rPr>
          <w:t>https://doi.org/10.4324/9781315211909-8</w:t>
        </w:r>
      </w:hyperlink>
    </w:p>
    <w:p w:rsidR="007D1522" w:rsidRDefault="007D1522" w:rsidP="007D1522">
      <w:pPr>
        <w:pStyle w:val="referenceitem"/>
      </w:pPr>
      <w:r w:rsidRPr="00C07355">
        <w:t>Q. Dupont, "Blockchain identities: Notational technologies</w:t>
      </w:r>
      <w:r w:rsidRPr="00636C26">
        <w:t xml:space="preserve"> for control and management of abstracted entities", </w:t>
      </w:r>
      <w:proofErr w:type="spellStart"/>
      <w:r w:rsidRPr="00636C26">
        <w:t>Metaphilosophy</w:t>
      </w:r>
      <w:proofErr w:type="spellEnd"/>
      <w:r w:rsidRPr="00636C26">
        <w:t>, vol. 48, no. 5, pp. 634-653, Oct. 2017.</w:t>
      </w:r>
      <w:r>
        <w:t xml:space="preserve"> DOI: </w:t>
      </w:r>
      <w:hyperlink r:id="rId14" w:history="1">
        <w:r w:rsidRPr="009044E9">
          <w:rPr>
            <w:rStyle w:val="a5"/>
          </w:rPr>
          <w:t>https://doi.org/10.1111/meta.12267</w:t>
        </w:r>
      </w:hyperlink>
    </w:p>
    <w:p w:rsidR="007D1522" w:rsidRDefault="007D1522" w:rsidP="007D1522">
      <w:pPr>
        <w:pStyle w:val="referenceitem"/>
      </w:pPr>
      <w:r w:rsidRPr="00636C26">
        <w:t xml:space="preserve">Barbara </w:t>
      </w:r>
      <w:proofErr w:type="spellStart"/>
      <w:r w:rsidRPr="00636C26">
        <w:t>Abatino</w:t>
      </w:r>
      <w:proofErr w:type="spellEnd"/>
      <w:r w:rsidRPr="00636C26">
        <w:t>, Giuseppe Dari-</w:t>
      </w:r>
      <w:proofErr w:type="spellStart"/>
      <w:r w:rsidRPr="00636C26">
        <w:t>Mattiacci</w:t>
      </w:r>
      <w:proofErr w:type="spellEnd"/>
      <w:r w:rsidRPr="00636C26">
        <w:t xml:space="preserve">, Enrico C. </w:t>
      </w:r>
      <w:proofErr w:type="spellStart"/>
      <w:r w:rsidRPr="00636C26">
        <w:t>Perotti</w:t>
      </w:r>
      <w:proofErr w:type="spellEnd"/>
      <w:r w:rsidRPr="00636C26">
        <w:t>, Depersonalization of Bus</w:t>
      </w:r>
      <w:r w:rsidRPr="00636C26">
        <w:t>i</w:t>
      </w:r>
      <w:r w:rsidRPr="00636C26">
        <w:t xml:space="preserve">ness in Ancient Rome, Oxford Journal of Legal Studies, Volume 31, Issue 2, Summer 2011, Pages 365–389, </w:t>
      </w:r>
      <w:hyperlink r:id="rId15" w:history="1">
        <w:r w:rsidRPr="009044E9">
          <w:rPr>
            <w:rStyle w:val="a5"/>
          </w:rPr>
          <w:t>https://doi.org/10.1093/ojls/gqr001</w:t>
        </w:r>
      </w:hyperlink>
    </w:p>
    <w:p w:rsidR="007D1522" w:rsidRDefault="007D1522" w:rsidP="007D1522">
      <w:pPr>
        <w:pStyle w:val="referenceitem"/>
        <w:ind w:left="341" w:hanging="114"/>
      </w:pPr>
      <w:r>
        <w:t>J. Maupin, “The G20 countries should engage with blockchain technologies to build an i</w:t>
      </w:r>
      <w:r>
        <w:t>n</w:t>
      </w:r>
      <w:r>
        <w:t>clusive, transparent, and accountable digital economy for all,” Economics Discussion P</w:t>
      </w:r>
      <w:r>
        <w:t>a</w:t>
      </w:r>
      <w:r>
        <w:t>pers, 2017.</w:t>
      </w:r>
    </w:p>
    <w:p w:rsidR="007D1522" w:rsidRDefault="007D1522" w:rsidP="007D1522">
      <w:pPr>
        <w:pStyle w:val="referenceitem"/>
        <w:ind w:left="341" w:hanging="114"/>
      </w:pPr>
      <w:r w:rsidRPr="009660FC">
        <w:t>Regulation (EU) No 910/2014 of the European Parliament and of the Council of 23 July 2014 on electronic identification and trust services for electronic transactions in the inte</w:t>
      </w:r>
      <w:r w:rsidRPr="009660FC">
        <w:t>r</w:t>
      </w:r>
      <w:r w:rsidRPr="009660FC">
        <w:t>nal market and repealing Directive 1999/93/EC (OJ L 257, 28.8.2014, pp. 73-114)</w:t>
      </w:r>
    </w:p>
    <w:p w:rsidR="007D1522" w:rsidRDefault="007D1522" w:rsidP="007D1522">
      <w:pPr>
        <w:pStyle w:val="referenceitem"/>
        <w:ind w:left="341" w:hanging="114"/>
      </w:pPr>
      <w:r>
        <w:t>Fink M. (2019) Blockchain and the General Data Protection Regulation: can distributed ledgers be squared with European data protection law</w:t>
      </w:r>
      <w:proofErr w:type="gramStart"/>
      <w:r>
        <w:t>?,</w:t>
      </w:r>
      <w:proofErr w:type="gramEnd"/>
      <w:r>
        <w:t xml:space="preserve"> Brussels, European Parliamentary Research Service (STOA). DOI: 10.2861/535</w:t>
      </w:r>
    </w:p>
    <w:p w:rsidR="007D1522" w:rsidRDefault="007D1522" w:rsidP="007D1522">
      <w:pPr>
        <w:pStyle w:val="referenceitem"/>
      </w:pPr>
      <w:r w:rsidRPr="00585295">
        <w:t xml:space="preserve">Proposal for a Regulation of the European Parliament and of the Council on a pilot regime for market infrastructures based on distributed ledger technology </w:t>
      </w:r>
      <w:r>
        <w:t xml:space="preserve">- </w:t>
      </w:r>
      <w:r w:rsidRPr="00585295">
        <w:t>COM(2020)</w:t>
      </w:r>
    </w:p>
    <w:p w:rsidR="007D1522" w:rsidRDefault="007D1522" w:rsidP="007D1522">
      <w:pPr>
        <w:pStyle w:val="referenceitem"/>
      </w:pPr>
      <w:r w:rsidRPr="00585295">
        <w:t>Proposal for a Regulation of the European Parliament and of the Council on markets in crypto-assets, and amending Directive (EU) 2019/1937 – COM(2020)593</w:t>
      </w:r>
    </w:p>
    <w:p w:rsidR="007D1522" w:rsidRPr="00FE153D" w:rsidRDefault="007D1522" w:rsidP="007D1522">
      <w:pPr>
        <w:pStyle w:val="referenceitem"/>
      </w:pPr>
      <w:proofErr w:type="spellStart"/>
      <w:r w:rsidRPr="00585295">
        <w:t>Chohan</w:t>
      </w:r>
      <w:proofErr w:type="spellEnd"/>
      <w:r w:rsidRPr="00585295">
        <w:t xml:space="preserve">, Usman W., The </w:t>
      </w:r>
      <w:r w:rsidRPr="00FE153D">
        <w:t xml:space="preserve">Decentralized Autonomous Organization and Governance Issues (December 4, 2017). Available at </w:t>
      </w:r>
      <w:hyperlink r:id="rId16" w:history="1">
        <w:r w:rsidR="00167B3A" w:rsidRPr="00FE153D">
          <w:rPr>
            <w:rStyle w:val="a5"/>
          </w:rPr>
          <w:t>http://dx.doi.org/10.2139/ssrn.3082055</w:t>
        </w:r>
      </w:hyperlink>
    </w:p>
    <w:p w:rsidR="0001377C" w:rsidRPr="00FE153D" w:rsidRDefault="00167B3A" w:rsidP="00F7376E">
      <w:pPr>
        <w:pStyle w:val="referenceitem"/>
      </w:pPr>
      <w:r w:rsidRPr="00FE153D">
        <w:t xml:space="preserve">S. </w:t>
      </w:r>
      <w:proofErr w:type="spellStart"/>
      <w:r w:rsidRPr="00FE153D">
        <w:t>Obushnyi</w:t>
      </w:r>
      <w:proofErr w:type="spellEnd"/>
      <w:r w:rsidRPr="00FE153D">
        <w:t xml:space="preserve">, R. Kravchenko, Y. </w:t>
      </w:r>
      <w:proofErr w:type="spellStart"/>
      <w:r w:rsidRPr="00FE153D">
        <w:t>Babichenko</w:t>
      </w:r>
      <w:proofErr w:type="spellEnd"/>
      <w:r w:rsidRPr="00FE153D">
        <w:t xml:space="preserve"> Blockchain as a Transaction Protocol for Guaranteed Transfer of Values in Cluster Economic Systems with Digital Twins Problems of </w:t>
      </w:r>
      <w:proofErr w:type="spellStart"/>
      <w:r w:rsidRPr="00FE153D">
        <w:t>Infocommunication</w:t>
      </w:r>
      <w:proofErr w:type="spellEnd"/>
      <w:r w:rsidRPr="00FE153D">
        <w:t xml:space="preserve"> Science and Technology: materials VI International Scientific and Practical Conference (PIC S&amp;T’2019), Kyiv: </w:t>
      </w:r>
      <w:proofErr w:type="spellStart"/>
      <w:r w:rsidRPr="00FE153D">
        <w:t>Borys</w:t>
      </w:r>
      <w:proofErr w:type="spellEnd"/>
      <w:r w:rsidRPr="00FE153D">
        <w:t xml:space="preserve"> </w:t>
      </w:r>
      <w:proofErr w:type="spellStart"/>
      <w:r w:rsidRPr="00FE153D">
        <w:t>Grinchenko</w:t>
      </w:r>
      <w:proofErr w:type="spellEnd"/>
      <w:r w:rsidRPr="00FE153D">
        <w:t xml:space="preserve"> Kyiv University, October 8-11, 2019. DOI: 10.1109/PICST47496.2019.90612233</w:t>
      </w:r>
      <w:r w:rsidR="0001377C" w:rsidRPr="00FE153D">
        <w:t xml:space="preserve"> </w:t>
      </w:r>
    </w:p>
    <w:p w:rsidR="0001377C" w:rsidRDefault="0001377C" w:rsidP="0001377C">
      <w:pPr>
        <w:pStyle w:val="referenceitem"/>
        <w:numPr>
          <w:ilvl w:val="0"/>
          <w:numId w:val="0"/>
        </w:numPr>
        <w:ind w:left="340" w:hanging="113"/>
      </w:pPr>
    </w:p>
    <w:p w:rsidR="00167B3A" w:rsidRDefault="00167B3A" w:rsidP="0001377C">
      <w:pPr>
        <w:pStyle w:val="referenceitem"/>
        <w:numPr>
          <w:ilvl w:val="0"/>
          <w:numId w:val="0"/>
        </w:numPr>
        <w:ind w:left="340"/>
      </w:pPr>
    </w:p>
    <w:p w:rsidR="00C71279" w:rsidRDefault="00C71279" w:rsidP="00C71279">
      <w:pPr>
        <w:pStyle w:val="referenceitem"/>
        <w:numPr>
          <w:ilvl w:val="0"/>
          <w:numId w:val="0"/>
        </w:numPr>
        <w:ind w:left="340" w:hanging="113"/>
      </w:pPr>
    </w:p>
    <w:p w:rsidR="004D0433" w:rsidRDefault="004D0433" w:rsidP="004D0433">
      <w:pPr>
        <w:pStyle w:val="referenceitem"/>
        <w:numPr>
          <w:ilvl w:val="0"/>
          <w:numId w:val="0"/>
        </w:numPr>
        <w:ind w:left="227"/>
      </w:pPr>
      <w:bookmarkStart w:id="0" w:name="_GoBack"/>
      <w:bookmarkEnd w:id="0"/>
    </w:p>
    <w:sectPr w:rsidR="004D0433" w:rsidSect="009F7FCE">
      <w:headerReference w:type="even" r:id="rId17"/>
      <w:headerReference w:type="default" r:id="rId18"/>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AC0" w:rsidRDefault="00773AC0">
      <w:r>
        <w:separator/>
      </w:r>
    </w:p>
  </w:endnote>
  <w:endnote w:type="continuationSeparator" w:id="0">
    <w:p w:rsidR="00773AC0" w:rsidRDefault="0077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AC0" w:rsidRDefault="00773AC0" w:rsidP="009F7FCE">
      <w:pPr>
        <w:ind w:firstLine="0"/>
      </w:pPr>
      <w:r>
        <w:separator/>
      </w:r>
    </w:p>
  </w:footnote>
  <w:footnote w:type="continuationSeparator" w:id="0">
    <w:p w:rsidR="00773AC0" w:rsidRDefault="00773AC0" w:rsidP="009F7FCE">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AA5" w:rsidRDefault="00724AA5" w:rsidP="00F321B4">
    <w:pPr>
      <w:pStyle w:val="a6"/>
    </w:pPr>
    <w:r>
      <w:fldChar w:fldCharType="begin"/>
    </w:r>
    <w:r>
      <w:instrText>PAGE   \* MERGEFORMAT</w:instrText>
    </w:r>
    <w:r>
      <w:fldChar w:fldCharType="separate"/>
    </w:r>
    <w:r w:rsidR="003937C4">
      <w:rPr>
        <w:noProof/>
      </w:rPr>
      <w:t>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AA5" w:rsidRDefault="00724AA5" w:rsidP="002D48C5">
    <w:pPr>
      <w:pStyle w:val="a6"/>
      <w:jc w:val="right"/>
    </w:pPr>
    <w:r>
      <w:fldChar w:fldCharType="begin"/>
    </w:r>
    <w:r>
      <w:instrText>PAGE   \* MERGEFORMAT</w:instrText>
    </w:r>
    <w:r>
      <w:fldChar w:fldCharType="separate"/>
    </w:r>
    <w:r w:rsidR="003937C4">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52C3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E482D"/>
    <w:multiLevelType w:val="hybridMultilevel"/>
    <w:tmpl w:val="6E8C7C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8694B7B"/>
    <w:multiLevelType w:val="hybridMultilevel"/>
    <w:tmpl w:val="BA8C1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F397F84"/>
    <w:multiLevelType w:val="multilevel"/>
    <w:tmpl w:val="D36A428A"/>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4">
    <w:nsid w:val="46932B53"/>
    <w:multiLevelType w:val="hybridMultilevel"/>
    <w:tmpl w:val="BA8C1F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F404C9F"/>
    <w:multiLevelType w:val="multilevel"/>
    <w:tmpl w:val="441A0768"/>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6">
    <w:nsid w:val="7738779A"/>
    <w:multiLevelType w:val="multilevel"/>
    <w:tmpl w:val="C944BBC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7B274BC8"/>
    <w:multiLevelType w:val="multilevel"/>
    <w:tmpl w:val="DAD6C448"/>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8">
    <w:nsid w:val="7D9521C8"/>
    <w:multiLevelType w:val="multilevel"/>
    <w:tmpl w:val="C63212A8"/>
    <w:styleLink w:val="referencelist"/>
    <w:lvl w:ilvl="0">
      <w:start w:val="1"/>
      <w:numFmt w:val="decimal"/>
      <w:pStyle w:val="referenceitem"/>
      <w:lvlText w:val="%1."/>
      <w:lvlJc w:val="right"/>
      <w:pPr>
        <w:tabs>
          <w:tab w:val="num" w:pos="340"/>
        </w:tabs>
        <w:ind w:left="340" w:hanging="11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3"/>
    <w:lvlOverride w:ilvl="0">
      <w:lvl w:ilvl="0">
        <w:start w:val="1"/>
        <w:numFmt w:val="bullet"/>
        <w:pStyle w:val="bulletitem"/>
        <w:lvlText w:val=""/>
        <w:lvlJc w:val="left"/>
        <w:pPr>
          <w:tabs>
            <w:tab w:val="num" w:pos="227"/>
          </w:tabs>
          <w:ind w:left="227" w:hanging="227"/>
        </w:pPr>
        <w:rPr>
          <w:rFonts w:ascii="Symbol" w:hAnsi="Symbol" w:hint="default"/>
        </w:rPr>
      </w:lvl>
    </w:lvlOverride>
  </w:num>
  <w:num w:numId="2">
    <w:abstractNumId w:val="3"/>
  </w:num>
  <w:num w:numId="3">
    <w:abstractNumId w:val="5"/>
  </w:num>
  <w:num w:numId="4">
    <w:abstractNumId w:val="5"/>
  </w:num>
  <w:num w:numId="5">
    <w:abstractNumId w:val="7"/>
    <w:lvlOverride w:ilvl="0">
      <w:lvl w:ilvl="0">
        <w:start w:val="1"/>
        <w:numFmt w:val="decimal"/>
        <w:lvlRestart w:val="0"/>
        <w:pStyle w:val="numitem"/>
        <w:lvlText w:val="%1."/>
        <w:lvlJc w:val="right"/>
        <w:pPr>
          <w:tabs>
            <w:tab w:val="num" w:pos="0"/>
          </w:tabs>
          <w:ind w:left="227" w:hanging="57"/>
        </w:pPr>
        <w:rPr>
          <w:rFonts w:hint="default"/>
        </w:rPr>
      </w:lvl>
    </w:lvlOverride>
  </w:num>
  <w:num w:numId="6">
    <w:abstractNumId w:val="7"/>
  </w:num>
  <w:num w:numId="7">
    <w:abstractNumId w:val="6"/>
  </w:num>
  <w:num w:numId="8">
    <w:abstractNumId w:val="8"/>
  </w:num>
  <w:num w:numId="9">
    <w:abstractNumId w:val="8"/>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4">
    <w:abstractNumId w:val="1"/>
  </w:num>
  <w:num w:numId="15">
    <w:abstractNumId w:val="4"/>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S1MDayMDExMDMwMzdU0lEKTi0uzszPAymwqAUAdA7p4iwAAAA="/>
  </w:docVars>
  <w:rsids>
    <w:rsidRoot w:val="00E528CF"/>
    <w:rsid w:val="000029D8"/>
    <w:rsid w:val="00013341"/>
    <w:rsid w:val="0001377C"/>
    <w:rsid w:val="00013E48"/>
    <w:rsid w:val="00034E0F"/>
    <w:rsid w:val="000417AE"/>
    <w:rsid w:val="000468B8"/>
    <w:rsid w:val="000524D1"/>
    <w:rsid w:val="000543A2"/>
    <w:rsid w:val="000602C2"/>
    <w:rsid w:val="00060FE7"/>
    <w:rsid w:val="00064FE8"/>
    <w:rsid w:val="000654A2"/>
    <w:rsid w:val="00071F45"/>
    <w:rsid w:val="00081F11"/>
    <w:rsid w:val="00081F94"/>
    <w:rsid w:val="00082E75"/>
    <w:rsid w:val="000B066E"/>
    <w:rsid w:val="000B567A"/>
    <w:rsid w:val="000C17E0"/>
    <w:rsid w:val="000C253C"/>
    <w:rsid w:val="000C39EA"/>
    <w:rsid w:val="000C5FC0"/>
    <w:rsid w:val="000C7091"/>
    <w:rsid w:val="000D1D11"/>
    <w:rsid w:val="000D5D35"/>
    <w:rsid w:val="000E55B9"/>
    <w:rsid w:val="000F2EBE"/>
    <w:rsid w:val="00107CEA"/>
    <w:rsid w:val="00116676"/>
    <w:rsid w:val="00117489"/>
    <w:rsid w:val="00117831"/>
    <w:rsid w:val="00120A41"/>
    <w:rsid w:val="00123D27"/>
    <w:rsid w:val="0012685E"/>
    <w:rsid w:val="00152C3C"/>
    <w:rsid w:val="00153227"/>
    <w:rsid w:val="00156ADD"/>
    <w:rsid w:val="001609B9"/>
    <w:rsid w:val="00167B3A"/>
    <w:rsid w:val="00173774"/>
    <w:rsid w:val="0017534E"/>
    <w:rsid w:val="0017673B"/>
    <w:rsid w:val="00187249"/>
    <w:rsid w:val="00187FF3"/>
    <w:rsid w:val="001A02F0"/>
    <w:rsid w:val="001C04F0"/>
    <w:rsid w:val="001C1970"/>
    <w:rsid w:val="001C2E11"/>
    <w:rsid w:val="001C5DF4"/>
    <w:rsid w:val="001D39DC"/>
    <w:rsid w:val="001D7F24"/>
    <w:rsid w:val="001E05CF"/>
    <w:rsid w:val="001E30BC"/>
    <w:rsid w:val="001E355D"/>
    <w:rsid w:val="001F22C5"/>
    <w:rsid w:val="00207D0D"/>
    <w:rsid w:val="002125D0"/>
    <w:rsid w:val="00221B98"/>
    <w:rsid w:val="00244538"/>
    <w:rsid w:val="00246941"/>
    <w:rsid w:val="00254A4F"/>
    <w:rsid w:val="00263832"/>
    <w:rsid w:val="00267102"/>
    <w:rsid w:val="00267D6A"/>
    <w:rsid w:val="0027133A"/>
    <w:rsid w:val="002771EE"/>
    <w:rsid w:val="002776C6"/>
    <w:rsid w:val="002826AE"/>
    <w:rsid w:val="0028279E"/>
    <w:rsid w:val="002832A1"/>
    <w:rsid w:val="00292649"/>
    <w:rsid w:val="00296438"/>
    <w:rsid w:val="00297407"/>
    <w:rsid w:val="002A0FB4"/>
    <w:rsid w:val="002A1B52"/>
    <w:rsid w:val="002C0A5E"/>
    <w:rsid w:val="002C37AC"/>
    <w:rsid w:val="002C498C"/>
    <w:rsid w:val="002C7898"/>
    <w:rsid w:val="002D48C5"/>
    <w:rsid w:val="002F1D44"/>
    <w:rsid w:val="00316888"/>
    <w:rsid w:val="00316C7A"/>
    <w:rsid w:val="00317D1C"/>
    <w:rsid w:val="00321614"/>
    <w:rsid w:val="00327036"/>
    <w:rsid w:val="00337E96"/>
    <w:rsid w:val="003407B9"/>
    <w:rsid w:val="0034362C"/>
    <w:rsid w:val="00343FB8"/>
    <w:rsid w:val="0034756E"/>
    <w:rsid w:val="003528C2"/>
    <w:rsid w:val="00353AE4"/>
    <w:rsid w:val="00354A98"/>
    <w:rsid w:val="00357356"/>
    <w:rsid w:val="003576FE"/>
    <w:rsid w:val="00373121"/>
    <w:rsid w:val="00381AEC"/>
    <w:rsid w:val="00383926"/>
    <w:rsid w:val="003853A9"/>
    <w:rsid w:val="00386248"/>
    <w:rsid w:val="003937C4"/>
    <w:rsid w:val="003A276B"/>
    <w:rsid w:val="003A395D"/>
    <w:rsid w:val="003C3289"/>
    <w:rsid w:val="003D588B"/>
    <w:rsid w:val="003D6B68"/>
    <w:rsid w:val="003E0AB7"/>
    <w:rsid w:val="003E211B"/>
    <w:rsid w:val="003F02B9"/>
    <w:rsid w:val="00405B30"/>
    <w:rsid w:val="004118C7"/>
    <w:rsid w:val="00411932"/>
    <w:rsid w:val="004129DF"/>
    <w:rsid w:val="00412ECF"/>
    <w:rsid w:val="00414B6B"/>
    <w:rsid w:val="00415674"/>
    <w:rsid w:val="004165A2"/>
    <w:rsid w:val="00421B55"/>
    <w:rsid w:val="0044054D"/>
    <w:rsid w:val="004434AC"/>
    <w:rsid w:val="0047709B"/>
    <w:rsid w:val="00485C61"/>
    <w:rsid w:val="00486AA4"/>
    <w:rsid w:val="00486FF8"/>
    <w:rsid w:val="00492282"/>
    <w:rsid w:val="0049251E"/>
    <w:rsid w:val="00496CFD"/>
    <w:rsid w:val="004A14A2"/>
    <w:rsid w:val="004A2481"/>
    <w:rsid w:val="004A7221"/>
    <w:rsid w:val="004C1CC5"/>
    <w:rsid w:val="004C4C4A"/>
    <w:rsid w:val="004D0433"/>
    <w:rsid w:val="004E2031"/>
    <w:rsid w:val="005019F2"/>
    <w:rsid w:val="00501FEE"/>
    <w:rsid w:val="005024D7"/>
    <w:rsid w:val="005115F8"/>
    <w:rsid w:val="005156EC"/>
    <w:rsid w:val="00521213"/>
    <w:rsid w:val="0052448B"/>
    <w:rsid w:val="005260DE"/>
    <w:rsid w:val="00536460"/>
    <w:rsid w:val="00555297"/>
    <w:rsid w:val="00563355"/>
    <w:rsid w:val="00570179"/>
    <w:rsid w:val="00573211"/>
    <w:rsid w:val="00582B9B"/>
    <w:rsid w:val="00587269"/>
    <w:rsid w:val="0059282D"/>
    <w:rsid w:val="005A18B8"/>
    <w:rsid w:val="005A2923"/>
    <w:rsid w:val="005A2EAF"/>
    <w:rsid w:val="005B544B"/>
    <w:rsid w:val="005D3248"/>
    <w:rsid w:val="005D7E39"/>
    <w:rsid w:val="005E180D"/>
    <w:rsid w:val="005E2ACB"/>
    <w:rsid w:val="005E66F7"/>
    <w:rsid w:val="005E6A65"/>
    <w:rsid w:val="005E6F0A"/>
    <w:rsid w:val="00600371"/>
    <w:rsid w:val="00610C58"/>
    <w:rsid w:val="00616945"/>
    <w:rsid w:val="0063070D"/>
    <w:rsid w:val="006309DB"/>
    <w:rsid w:val="006328DF"/>
    <w:rsid w:val="00632C0D"/>
    <w:rsid w:val="0063779F"/>
    <w:rsid w:val="006437F7"/>
    <w:rsid w:val="00650251"/>
    <w:rsid w:val="0065140E"/>
    <w:rsid w:val="00656782"/>
    <w:rsid w:val="00661C46"/>
    <w:rsid w:val="00664216"/>
    <w:rsid w:val="00666FE2"/>
    <w:rsid w:val="00670592"/>
    <w:rsid w:val="006721B3"/>
    <w:rsid w:val="0067399C"/>
    <w:rsid w:val="00675AE2"/>
    <w:rsid w:val="00680655"/>
    <w:rsid w:val="00681A80"/>
    <w:rsid w:val="00695382"/>
    <w:rsid w:val="006A4C26"/>
    <w:rsid w:val="006A7ABC"/>
    <w:rsid w:val="006B3FBF"/>
    <w:rsid w:val="006B61FF"/>
    <w:rsid w:val="006C02D3"/>
    <w:rsid w:val="006D04CD"/>
    <w:rsid w:val="006D27C7"/>
    <w:rsid w:val="006D3D2F"/>
    <w:rsid w:val="006D6818"/>
    <w:rsid w:val="006F2FB1"/>
    <w:rsid w:val="00704B93"/>
    <w:rsid w:val="00705FD5"/>
    <w:rsid w:val="00710B24"/>
    <w:rsid w:val="00710D2D"/>
    <w:rsid w:val="00713DA9"/>
    <w:rsid w:val="00715BDE"/>
    <w:rsid w:val="007217B6"/>
    <w:rsid w:val="0072329F"/>
    <w:rsid w:val="00724AA5"/>
    <w:rsid w:val="00726AB1"/>
    <w:rsid w:val="0073240B"/>
    <w:rsid w:val="00734177"/>
    <w:rsid w:val="00736C0A"/>
    <w:rsid w:val="00740B80"/>
    <w:rsid w:val="00741C89"/>
    <w:rsid w:val="00755778"/>
    <w:rsid w:val="00760DAE"/>
    <w:rsid w:val="00763F97"/>
    <w:rsid w:val="0076463C"/>
    <w:rsid w:val="00765659"/>
    <w:rsid w:val="0076789B"/>
    <w:rsid w:val="00770075"/>
    <w:rsid w:val="00773AC0"/>
    <w:rsid w:val="007943AB"/>
    <w:rsid w:val="0079484E"/>
    <w:rsid w:val="00795105"/>
    <w:rsid w:val="00795463"/>
    <w:rsid w:val="007A01C0"/>
    <w:rsid w:val="007B0141"/>
    <w:rsid w:val="007B1581"/>
    <w:rsid w:val="007B36FA"/>
    <w:rsid w:val="007B4C4A"/>
    <w:rsid w:val="007B7ED0"/>
    <w:rsid w:val="007C182D"/>
    <w:rsid w:val="007D1522"/>
    <w:rsid w:val="007E056F"/>
    <w:rsid w:val="007E183C"/>
    <w:rsid w:val="007F2874"/>
    <w:rsid w:val="007F46F8"/>
    <w:rsid w:val="00806311"/>
    <w:rsid w:val="00806D29"/>
    <w:rsid w:val="00811F42"/>
    <w:rsid w:val="00812D12"/>
    <w:rsid w:val="008216DB"/>
    <w:rsid w:val="00822D69"/>
    <w:rsid w:val="00831CF2"/>
    <w:rsid w:val="00835EDA"/>
    <w:rsid w:val="00852611"/>
    <w:rsid w:val="0085308C"/>
    <w:rsid w:val="00854964"/>
    <w:rsid w:val="00855DB2"/>
    <w:rsid w:val="00860160"/>
    <w:rsid w:val="00860253"/>
    <w:rsid w:val="00872B27"/>
    <w:rsid w:val="00875469"/>
    <w:rsid w:val="00881937"/>
    <w:rsid w:val="00893D5D"/>
    <w:rsid w:val="00894289"/>
    <w:rsid w:val="008A0665"/>
    <w:rsid w:val="008A2095"/>
    <w:rsid w:val="008A236D"/>
    <w:rsid w:val="008A588C"/>
    <w:rsid w:val="008A61A2"/>
    <w:rsid w:val="008B18C8"/>
    <w:rsid w:val="008B3B8E"/>
    <w:rsid w:val="008B4F59"/>
    <w:rsid w:val="008D72C2"/>
    <w:rsid w:val="008D77B8"/>
    <w:rsid w:val="008E6D0F"/>
    <w:rsid w:val="008F2D4C"/>
    <w:rsid w:val="00900DC7"/>
    <w:rsid w:val="0090224E"/>
    <w:rsid w:val="00904CF8"/>
    <w:rsid w:val="00905F02"/>
    <w:rsid w:val="009145D3"/>
    <w:rsid w:val="00925BA6"/>
    <w:rsid w:val="00927488"/>
    <w:rsid w:val="00943EA7"/>
    <w:rsid w:val="00944A24"/>
    <w:rsid w:val="00946EA3"/>
    <w:rsid w:val="00960423"/>
    <w:rsid w:val="009626A7"/>
    <w:rsid w:val="00965882"/>
    <w:rsid w:val="00966588"/>
    <w:rsid w:val="00970DC8"/>
    <w:rsid w:val="00972486"/>
    <w:rsid w:val="00977655"/>
    <w:rsid w:val="0098580F"/>
    <w:rsid w:val="009924AC"/>
    <w:rsid w:val="009930E4"/>
    <w:rsid w:val="00995945"/>
    <w:rsid w:val="009977C1"/>
    <w:rsid w:val="009A63B7"/>
    <w:rsid w:val="009A6558"/>
    <w:rsid w:val="009B013D"/>
    <w:rsid w:val="009B2539"/>
    <w:rsid w:val="009B2F1A"/>
    <w:rsid w:val="009B6166"/>
    <w:rsid w:val="009C2ED4"/>
    <w:rsid w:val="009C4758"/>
    <w:rsid w:val="009C54E4"/>
    <w:rsid w:val="009D1B00"/>
    <w:rsid w:val="009D5884"/>
    <w:rsid w:val="009E00F3"/>
    <w:rsid w:val="009E1E75"/>
    <w:rsid w:val="009E3D4C"/>
    <w:rsid w:val="009E50C9"/>
    <w:rsid w:val="009F05EE"/>
    <w:rsid w:val="009F59B8"/>
    <w:rsid w:val="009F7FCE"/>
    <w:rsid w:val="00A03E08"/>
    <w:rsid w:val="00A04019"/>
    <w:rsid w:val="00A1324D"/>
    <w:rsid w:val="00A1732E"/>
    <w:rsid w:val="00A17C89"/>
    <w:rsid w:val="00A21ADE"/>
    <w:rsid w:val="00A42B0C"/>
    <w:rsid w:val="00A42B5E"/>
    <w:rsid w:val="00A45506"/>
    <w:rsid w:val="00A54245"/>
    <w:rsid w:val="00A57094"/>
    <w:rsid w:val="00A6794B"/>
    <w:rsid w:val="00A84BC0"/>
    <w:rsid w:val="00A87505"/>
    <w:rsid w:val="00A92D48"/>
    <w:rsid w:val="00A95CAF"/>
    <w:rsid w:val="00A97088"/>
    <w:rsid w:val="00AA315E"/>
    <w:rsid w:val="00AA5C14"/>
    <w:rsid w:val="00AA6538"/>
    <w:rsid w:val="00AA6E2B"/>
    <w:rsid w:val="00AB570F"/>
    <w:rsid w:val="00AC2632"/>
    <w:rsid w:val="00AC399B"/>
    <w:rsid w:val="00AC4726"/>
    <w:rsid w:val="00AC4D99"/>
    <w:rsid w:val="00AC6122"/>
    <w:rsid w:val="00AC7CFC"/>
    <w:rsid w:val="00AD12A7"/>
    <w:rsid w:val="00AE3EE6"/>
    <w:rsid w:val="00AE4FB9"/>
    <w:rsid w:val="00AF4DE9"/>
    <w:rsid w:val="00B01BF1"/>
    <w:rsid w:val="00B23481"/>
    <w:rsid w:val="00B24958"/>
    <w:rsid w:val="00B260BB"/>
    <w:rsid w:val="00B30EE9"/>
    <w:rsid w:val="00B337A3"/>
    <w:rsid w:val="00B34AD2"/>
    <w:rsid w:val="00B35ED5"/>
    <w:rsid w:val="00B41156"/>
    <w:rsid w:val="00B432F8"/>
    <w:rsid w:val="00B4362B"/>
    <w:rsid w:val="00B51C57"/>
    <w:rsid w:val="00B611A0"/>
    <w:rsid w:val="00B614B5"/>
    <w:rsid w:val="00B616D3"/>
    <w:rsid w:val="00B7349B"/>
    <w:rsid w:val="00B81B21"/>
    <w:rsid w:val="00B8469F"/>
    <w:rsid w:val="00B96192"/>
    <w:rsid w:val="00BA117E"/>
    <w:rsid w:val="00BA191C"/>
    <w:rsid w:val="00BA77E9"/>
    <w:rsid w:val="00BC3DC4"/>
    <w:rsid w:val="00BC64A3"/>
    <w:rsid w:val="00BD6F1C"/>
    <w:rsid w:val="00BE2ED7"/>
    <w:rsid w:val="00BE5CCF"/>
    <w:rsid w:val="00BF2136"/>
    <w:rsid w:val="00C0042D"/>
    <w:rsid w:val="00C01FF2"/>
    <w:rsid w:val="00C03589"/>
    <w:rsid w:val="00C07355"/>
    <w:rsid w:val="00C1639F"/>
    <w:rsid w:val="00C16D72"/>
    <w:rsid w:val="00C2321D"/>
    <w:rsid w:val="00C25962"/>
    <w:rsid w:val="00C27827"/>
    <w:rsid w:val="00C35288"/>
    <w:rsid w:val="00C37DA5"/>
    <w:rsid w:val="00C41E18"/>
    <w:rsid w:val="00C42D8E"/>
    <w:rsid w:val="00C43409"/>
    <w:rsid w:val="00C4688B"/>
    <w:rsid w:val="00C46D74"/>
    <w:rsid w:val="00C478DB"/>
    <w:rsid w:val="00C626D7"/>
    <w:rsid w:val="00C703ED"/>
    <w:rsid w:val="00C7116B"/>
    <w:rsid w:val="00C71279"/>
    <w:rsid w:val="00C71803"/>
    <w:rsid w:val="00C74E1A"/>
    <w:rsid w:val="00C77BEE"/>
    <w:rsid w:val="00C802EC"/>
    <w:rsid w:val="00C95594"/>
    <w:rsid w:val="00CA054E"/>
    <w:rsid w:val="00CB0153"/>
    <w:rsid w:val="00CB2291"/>
    <w:rsid w:val="00CB7D5A"/>
    <w:rsid w:val="00CC0AB9"/>
    <w:rsid w:val="00CD11AE"/>
    <w:rsid w:val="00CE157A"/>
    <w:rsid w:val="00CE1B09"/>
    <w:rsid w:val="00CE4DDB"/>
    <w:rsid w:val="00CF0EE0"/>
    <w:rsid w:val="00CF0EF9"/>
    <w:rsid w:val="00CF3D2B"/>
    <w:rsid w:val="00D02630"/>
    <w:rsid w:val="00D10482"/>
    <w:rsid w:val="00D17B80"/>
    <w:rsid w:val="00D263E7"/>
    <w:rsid w:val="00D26E3F"/>
    <w:rsid w:val="00D326AF"/>
    <w:rsid w:val="00D35BCC"/>
    <w:rsid w:val="00D368A8"/>
    <w:rsid w:val="00D44548"/>
    <w:rsid w:val="00D51944"/>
    <w:rsid w:val="00D600EB"/>
    <w:rsid w:val="00D75A9E"/>
    <w:rsid w:val="00D90850"/>
    <w:rsid w:val="00D91564"/>
    <w:rsid w:val="00D922CD"/>
    <w:rsid w:val="00DA0D35"/>
    <w:rsid w:val="00DA2344"/>
    <w:rsid w:val="00DA4600"/>
    <w:rsid w:val="00DA63C9"/>
    <w:rsid w:val="00DC1058"/>
    <w:rsid w:val="00DC2CA9"/>
    <w:rsid w:val="00DC7DC5"/>
    <w:rsid w:val="00DD135D"/>
    <w:rsid w:val="00DE743D"/>
    <w:rsid w:val="00E00BED"/>
    <w:rsid w:val="00E026CC"/>
    <w:rsid w:val="00E130EC"/>
    <w:rsid w:val="00E136E7"/>
    <w:rsid w:val="00E145D7"/>
    <w:rsid w:val="00E16FF9"/>
    <w:rsid w:val="00E32FFE"/>
    <w:rsid w:val="00E3481C"/>
    <w:rsid w:val="00E3705F"/>
    <w:rsid w:val="00E50444"/>
    <w:rsid w:val="00E50739"/>
    <w:rsid w:val="00E528CF"/>
    <w:rsid w:val="00E603C7"/>
    <w:rsid w:val="00E607E1"/>
    <w:rsid w:val="00E61EA5"/>
    <w:rsid w:val="00E713D7"/>
    <w:rsid w:val="00E8013C"/>
    <w:rsid w:val="00E86FD2"/>
    <w:rsid w:val="00E93219"/>
    <w:rsid w:val="00EA4999"/>
    <w:rsid w:val="00EB04CA"/>
    <w:rsid w:val="00EB096A"/>
    <w:rsid w:val="00EB16D5"/>
    <w:rsid w:val="00ED0BD2"/>
    <w:rsid w:val="00ED3EC3"/>
    <w:rsid w:val="00EE5944"/>
    <w:rsid w:val="00EF0107"/>
    <w:rsid w:val="00EF5017"/>
    <w:rsid w:val="00EF54ED"/>
    <w:rsid w:val="00EF602C"/>
    <w:rsid w:val="00F007ED"/>
    <w:rsid w:val="00F011ED"/>
    <w:rsid w:val="00F11BCC"/>
    <w:rsid w:val="00F13B1C"/>
    <w:rsid w:val="00F15644"/>
    <w:rsid w:val="00F1669C"/>
    <w:rsid w:val="00F25F86"/>
    <w:rsid w:val="00F30385"/>
    <w:rsid w:val="00F321B4"/>
    <w:rsid w:val="00F378EB"/>
    <w:rsid w:val="00F42407"/>
    <w:rsid w:val="00F455E3"/>
    <w:rsid w:val="00F50F36"/>
    <w:rsid w:val="00F7376E"/>
    <w:rsid w:val="00F817C9"/>
    <w:rsid w:val="00F85757"/>
    <w:rsid w:val="00F870E5"/>
    <w:rsid w:val="00F97C89"/>
    <w:rsid w:val="00FA2EC7"/>
    <w:rsid w:val="00FB1BA7"/>
    <w:rsid w:val="00FB2E42"/>
    <w:rsid w:val="00FB4744"/>
    <w:rsid w:val="00FC209A"/>
    <w:rsid w:val="00FC3FE6"/>
    <w:rsid w:val="00FD1F88"/>
    <w:rsid w:val="00FD4B60"/>
    <w:rsid w:val="00FD51C5"/>
    <w:rsid w:val="00FE153D"/>
    <w:rsid w:val="00FF041E"/>
    <w:rsid w:val="00FF43AA"/>
    <w:rsid w:val="00FF6E1F"/>
    <w:rsid w:val="00FF7C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nhideWhenUsed="0"/>
    <w:lsdException w:name="heading 3" w:unhideWhenUsed="0"/>
    <w:lsdException w:name="heading 4" w:unhideWhenUsed="0"/>
    <w:lsdException w:name="heading 5" w:unhideWhenUsed="0"/>
    <w:lsdException w:name="heading 6" w:unhideWhenUsed="0"/>
    <w:lsdException w:name="List Number" w:unhideWhenUsed="0"/>
    <w:lsdException w:name="List 4" w:unhideWhenUsed="0"/>
    <w:lsdException w:name="List 5" w:unhideWhenUsed="0"/>
    <w:lsdException w:name="Title" w:semiHidden="0" w:unhideWhenUsed="0"/>
    <w:lsdException w:name="Subtitle" w:unhideWhenUsed="0"/>
    <w:lsdException w:name="Salutation" w:unhideWhenUsed="0"/>
    <w:lsdException w:name="Date" w:unhideWhenUsed="0"/>
    <w:lsdException w:name="Body Text First Indent" w:unhideWhenUsed="0"/>
    <w:lsdException w:name="Strong" w:semiHidden="0" w:unhideWhenUsed="0"/>
    <w:lsdException w:name="Emphasis" w:semiHidden="0" w:unhideWhenUsed="0"/>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CE7667"/>
    <w:pPr>
      <w:overflowPunct w:val="0"/>
      <w:autoSpaceDE w:val="0"/>
      <w:autoSpaceDN w:val="0"/>
      <w:adjustRightInd w:val="0"/>
      <w:ind w:firstLine="227"/>
      <w:jc w:val="both"/>
      <w:textAlignment w:val="baseline"/>
    </w:pPr>
  </w:style>
  <w:style w:type="paragraph" w:styleId="1">
    <w:name w:val="heading 1"/>
    <w:basedOn w:val="a"/>
    <w:next w:val="p1a"/>
    <w:semiHidden/>
    <w:unhideWhenUsed/>
    <w:qFormat/>
    <w:pPr>
      <w:keepNext/>
      <w:keepLines/>
      <w:suppressAutoHyphens/>
      <w:spacing w:before="360" w:after="240" w:line="300" w:lineRule="atLeast"/>
      <w:ind w:left="567" w:hanging="567"/>
      <w:jc w:val="left"/>
      <w:outlineLvl w:val="0"/>
    </w:pPr>
    <w:rPr>
      <w:b/>
      <w:sz w:val="24"/>
    </w:rPr>
  </w:style>
  <w:style w:type="paragraph" w:styleId="2">
    <w:name w:val="heading 2"/>
    <w:basedOn w:val="a"/>
    <w:next w:val="p1a"/>
    <w:semiHidden/>
    <w:unhideWhenUsed/>
    <w:qFormat/>
    <w:pPr>
      <w:keepNext/>
      <w:keepLines/>
      <w:suppressAutoHyphens/>
      <w:spacing w:before="360" w:after="160"/>
      <w:ind w:left="567" w:hanging="567"/>
      <w:jc w:val="left"/>
      <w:outlineLvl w:val="1"/>
    </w:pPr>
    <w:rPr>
      <w:b/>
    </w:rPr>
  </w:style>
  <w:style w:type="paragraph" w:styleId="3">
    <w:name w:val="heading 3"/>
    <w:basedOn w:val="a"/>
    <w:next w:val="a"/>
    <w:qFormat/>
    <w:pPr>
      <w:spacing w:before="360"/>
      <w:ind w:firstLine="0"/>
      <w:outlineLvl w:val="2"/>
    </w:pPr>
  </w:style>
  <w:style w:type="paragraph" w:styleId="4">
    <w:name w:val="heading 4"/>
    <w:basedOn w:val="a"/>
    <w:next w:val="a"/>
    <w:qFormat/>
    <w:pPr>
      <w:spacing w:before="240"/>
      <w:ind w:firstLine="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pPr>
      <w:spacing w:before="600" w:after="360" w:line="220" w:lineRule="atLeast"/>
      <w:ind w:left="567" w:right="567"/>
      <w:contextualSpacing/>
    </w:pPr>
    <w:rPr>
      <w:sz w:val="18"/>
    </w:rPr>
  </w:style>
  <w:style w:type="paragraph" w:customStyle="1" w:styleId="address">
    <w:name w:val="address"/>
    <w:basedOn w:val="a"/>
    <w:pPr>
      <w:spacing w:after="200" w:line="220" w:lineRule="atLeast"/>
      <w:ind w:firstLine="0"/>
      <w:contextualSpacing/>
      <w:jc w:val="center"/>
    </w:pPr>
    <w:rPr>
      <w:sz w:val="18"/>
    </w:rPr>
  </w:style>
  <w:style w:type="numbering" w:customStyle="1" w:styleId="arabnumitem">
    <w:name w:val="arabnumitem"/>
    <w:basedOn w:val="a2"/>
    <w:pPr>
      <w:numPr>
        <w:numId w:val="6"/>
      </w:numPr>
    </w:pPr>
  </w:style>
  <w:style w:type="paragraph" w:customStyle="1" w:styleId="author">
    <w:name w:val="author"/>
    <w:basedOn w:val="a"/>
    <w:next w:val="address"/>
    <w:pPr>
      <w:spacing w:after="200" w:line="220" w:lineRule="atLeast"/>
      <w:ind w:firstLine="0"/>
      <w:jc w:val="center"/>
    </w:pPr>
  </w:style>
  <w:style w:type="paragraph" w:customStyle="1" w:styleId="bulletitem">
    <w:name w:val="bulletitem"/>
    <w:basedOn w:val="a"/>
    <w:pPr>
      <w:numPr>
        <w:numId w:val="1"/>
      </w:numPr>
      <w:spacing w:before="160" w:after="160"/>
      <w:contextualSpacing/>
    </w:pPr>
  </w:style>
  <w:style w:type="paragraph" w:customStyle="1" w:styleId="dashitem">
    <w:name w:val="dashitem"/>
    <w:basedOn w:val="a"/>
    <w:pPr>
      <w:numPr>
        <w:numId w:val="3"/>
      </w:numPr>
      <w:spacing w:before="160" w:after="160"/>
      <w:contextualSpacing/>
    </w:pPr>
  </w:style>
  <w:style w:type="character" w:customStyle="1" w:styleId="e-mail">
    <w:name w:val="e-mail"/>
    <w:basedOn w:val="a0"/>
    <w:rPr>
      <w:rFonts w:ascii="Courier" w:hAnsi="Courier"/>
      <w:noProof/>
    </w:rPr>
  </w:style>
  <w:style w:type="paragraph" w:customStyle="1" w:styleId="equation">
    <w:name w:val="equation"/>
    <w:basedOn w:val="a"/>
    <w:next w:val="a"/>
    <w:pPr>
      <w:tabs>
        <w:tab w:val="center" w:pos="3289"/>
        <w:tab w:val="right" w:pos="6917"/>
      </w:tabs>
      <w:spacing w:before="160" w:after="160"/>
      <w:ind w:firstLine="0"/>
    </w:pPr>
  </w:style>
  <w:style w:type="paragraph" w:customStyle="1" w:styleId="figurecaption">
    <w:name w:val="figurecaption"/>
    <w:basedOn w:val="a"/>
    <w:next w:val="a"/>
    <w:pPr>
      <w:keepNext/>
      <w:keepLines/>
      <w:spacing w:before="120" w:after="240" w:line="220" w:lineRule="atLeast"/>
      <w:ind w:firstLine="0"/>
      <w:jc w:val="center"/>
    </w:pPr>
    <w:rPr>
      <w:sz w:val="18"/>
    </w:rPr>
  </w:style>
  <w:style w:type="character" w:styleId="a3">
    <w:name w:val="footnote reference"/>
    <w:basedOn w:val="a0"/>
    <w:semiHidden/>
    <w:unhideWhenUsed/>
    <w:rPr>
      <w:position w:val="0"/>
      <w:vertAlign w:val="superscript"/>
    </w:rPr>
  </w:style>
  <w:style w:type="paragraph" w:styleId="a4">
    <w:name w:val="footer"/>
    <w:basedOn w:val="a"/>
    <w:unhideWhenUsed/>
  </w:style>
  <w:style w:type="paragraph" w:customStyle="1" w:styleId="heading1">
    <w:name w:val="heading1"/>
    <w:basedOn w:val="a"/>
    <w:next w:val="p1a"/>
    <w:qFormat/>
    <w:pPr>
      <w:keepNext/>
      <w:keepLines/>
      <w:numPr>
        <w:numId w:val="7"/>
      </w:numPr>
      <w:suppressAutoHyphens/>
      <w:spacing w:before="360" w:after="240" w:line="300" w:lineRule="atLeast"/>
      <w:ind w:right="567"/>
      <w:jc w:val="left"/>
      <w:outlineLvl w:val="0"/>
    </w:pPr>
    <w:rPr>
      <w:b/>
      <w:sz w:val="24"/>
    </w:rPr>
  </w:style>
  <w:style w:type="paragraph" w:customStyle="1" w:styleId="heading2">
    <w:name w:val="heading2"/>
    <w:basedOn w:val="a"/>
    <w:next w:val="p1a"/>
    <w:qFormat/>
    <w:pPr>
      <w:keepNext/>
      <w:keepLines/>
      <w:numPr>
        <w:ilvl w:val="1"/>
        <w:numId w:val="7"/>
      </w:numPr>
      <w:suppressAutoHyphens/>
      <w:spacing w:before="360" w:after="160"/>
      <w:ind w:right="567"/>
      <w:jc w:val="left"/>
      <w:outlineLvl w:val="1"/>
    </w:pPr>
    <w:rPr>
      <w:b/>
    </w:rPr>
  </w:style>
  <w:style w:type="character" w:customStyle="1" w:styleId="heading3">
    <w:name w:val="heading3"/>
    <w:basedOn w:val="a0"/>
    <w:rPr>
      <w:b/>
    </w:rPr>
  </w:style>
  <w:style w:type="character" w:customStyle="1" w:styleId="heading4">
    <w:name w:val="heading4"/>
    <w:basedOn w:val="a0"/>
    <w:rPr>
      <w:i/>
    </w:rPr>
  </w:style>
  <w:style w:type="numbering" w:customStyle="1" w:styleId="headings">
    <w:name w:val="headings"/>
    <w:basedOn w:val="arabnumitem"/>
    <w:pPr>
      <w:numPr>
        <w:numId w:val="7"/>
      </w:numPr>
    </w:pPr>
  </w:style>
  <w:style w:type="character" w:styleId="a5">
    <w:name w:val="Hyperlink"/>
    <w:basedOn w:val="a0"/>
    <w:unhideWhenUsed/>
    <w:rPr>
      <w:color w:val="auto"/>
      <w:u w:val="none"/>
    </w:rPr>
  </w:style>
  <w:style w:type="paragraph" w:customStyle="1" w:styleId="image">
    <w:name w:val="image"/>
    <w:basedOn w:val="a"/>
    <w:next w:val="a"/>
    <w:pPr>
      <w:spacing w:before="240" w:after="120"/>
      <w:ind w:firstLine="0"/>
      <w:jc w:val="center"/>
    </w:pPr>
  </w:style>
  <w:style w:type="numbering" w:customStyle="1" w:styleId="itemization1">
    <w:name w:val="itemization1"/>
    <w:basedOn w:val="a2"/>
    <w:pPr>
      <w:numPr>
        <w:numId w:val="2"/>
      </w:numPr>
    </w:pPr>
  </w:style>
  <w:style w:type="numbering" w:customStyle="1" w:styleId="itemization2">
    <w:name w:val="itemization2"/>
    <w:basedOn w:val="a2"/>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a6">
    <w:name w:val="header"/>
    <w:basedOn w:val="a"/>
    <w:semiHidden/>
    <w:unhideWhenUsed/>
    <w:pPr>
      <w:tabs>
        <w:tab w:val="center" w:pos="4536"/>
        <w:tab w:val="right" w:pos="9072"/>
      </w:tabs>
      <w:ind w:firstLine="0"/>
    </w:pPr>
    <w:rPr>
      <w:sz w:val="18"/>
      <w:szCs w:val="18"/>
    </w:rPr>
  </w:style>
  <w:style w:type="paragraph" w:customStyle="1" w:styleId="numitem">
    <w:name w:val="numitem"/>
    <w:basedOn w:val="a"/>
    <w:pPr>
      <w:numPr>
        <w:numId w:val="5"/>
      </w:numPr>
      <w:spacing w:before="160" w:after="160"/>
      <w:contextualSpacing/>
    </w:pPr>
  </w:style>
  <w:style w:type="paragraph" w:customStyle="1" w:styleId="p1a">
    <w:name w:val="p1a"/>
    <w:basedOn w:val="a"/>
    <w:next w:val="a"/>
    <w:link w:val="p1aZchn"/>
    <w:pPr>
      <w:ind w:firstLine="0"/>
    </w:pPr>
  </w:style>
  <w:style w:type="paragraph" w:customStyle="1" w:styleId="programcode">
    <w:name w:val="programcode"/>
    <w:basedOn w:val="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
    <w:rsid w:val="002A1B52"/>
    <w:pPr>
      <w:numPr>
        <w:numId w:val="8"/>
      </w:numPr>
      <w:spacing w:line="220" w:lineRule="atLeast"/>
    </w:pPr>
    <w:rPr>
      <w:sz w:val="18"/>
    </w:rPr>
  </w:style>
  <w:style w:type="numbering" w:customStyle="1" w:styleId="referencelist">
    <w:name w:val="referencelist"/>
    <w:basedOn w:val="a2"/>
    <w:semiHidden/>
    <w:pPr>
      <w:numPr>
        <w:numId w:val="8"/>
      </w:numPr>
    </w:pPr>
  </w:style>
  <w:style w:type="paragraph" w:customStyle="1" w:styleId="runninghead-left">
    <w:name w:val="running head - left"/>
    <w:basedOn w:val="a"/>
    <w:pPr>
      <w:ind w:firstLine="0"/>
      <w:jc w:val="left"/>
    </w:pPr>
    <w:rPr>
      <w:sz w:val="18"/>
      <w:szCs w:val="18"/>
    </w:rPr>
  </w:style>
  <w:style w:type="paragraph" w:customStyle="1" w:styleId="runninghead-right">
    <w:name w:val="running head - right"/>
    <w:basedOn w:val="a"/>
    <w:pPr>
      <w:ind w:firstLine="0"/>
      <w:jc w:val="right"/>
    </w:pPr>
    <w:rPr>
      <w:bCs/>
      <w:sz w:val="18"/>
      <w:szCs w:val="18"/>
    </w:rPr>
  </w:style>
  <w:style w:type="character" w:styleId="a7">
    <w:name w:val="page number"/>
    <w:basedOn w:val="a0"/>
    <w:semiHidden/>
    <w:unhideWhenUsed/>
    <w:rPr>
      <w:sz w:val="18"/>
    </w:rPr>
  </w:style>
  <w:style w:type="paragraph" w:customStyle="1" w:styleId="papertitle">
    <w:name w:val="papertitle"/>
    <w:basedOn w:val="a"/>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a"/>
    <w:next w:val="a"/>
    <w:pPr>
      <w:keepNext/>
      <w:keepLines/>
      <w:spacing w:before="240" w:after="120" w:line="220" w:lineRule="atLeast"/>
      <w:ind w:firstLine="0"/>
      <w:jc w:val="center"/>
    </w:pPr>
    <w:rPr>
      <w:sz w:val="18"/>
    </w:rPr>
  </w:style>
  <w:style w:type="character" w:customStyle="1" w:styleId="url">
    <w:name w:val="url"/>
    <w:basedOn w:val="a0"/>
    <w:rPr>
      <w:rFonts w:ascii="Courier" w:hAnsi="Courier"/>
      <w:noProof/>
    </w:rPr>
  </w:style>
  <w:style w:type="character" w:customStyle="1" w:styleId="ORCID">
    <w:name w:val="ORCID"/>
    <w:basedOn w:val="a0"/>
    <w:rPr>
      <w:noProof/>
      <w:position w:val="0"/>
      <w:vertAlign w:val="superscript"/>
    </w:rPr>
  </w:style>
  <w:style w:type="paragraph" w:styleId="a8">
    <w:name w:val="footnote text"/>
    <w:basedOn w:val="a"/>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customStyle="1" w:styleId="authorinfo">
    <w:name w:val="authorinfo"/>
    <w:basedOn w:val="a"/>
    <w:next w:val="a"/>
    <w:rsid w:val="00F42407"/>
    <w:pPr>
      <w:overflowPunct/>
      <w:autoSpaceDE/>
      <w:autoSpaceDN/>
      <w:adjustRightInd/>
      <w:spacing w:line="240" w:lineRule="auto"/>
      <w:jc w:val="center"/>
      <w:textAlignment w:val="auto"/>
    </w:pPr>
    <w:rPr>
      <w:rFonts w:ascii="Times" w:eastAsia="PMingLiU" w:hAnsi="Times"/>
      <w:sz w:val="18"/>
      <w:lang w:eastAsia="de-DE"/>
    </w:rPr>
  </w:style>
  <w:style w:type="paragraph" w:customStyle="1" w:styleId="a9">
    <w:name w:val="Лістинг"/>
    <w:basedOn w:val="a"/>
    <w:link w:val="aa"/>
    <w:qFormat/>
    <w:rsid w:val="00F97C89"/>
    <w:pPr>
      <w:overflowPunct/>
      <w:autoSpaceDE/>
      <w:autoSpaceDN/>
      <w:adjustRightInd/>
      <w:spacing w:before="240" w:after="120" w:line="240" w:lineRule="auto"/>
      <w:ind w:firstLine="0"/>
      <w:textAlignment w:val="auto"/>
    </w:pPr>
    <w:rPr>
      <w:rFonts w:eastAsiaTheme="minorHAnsi" w:cstheme="minorBidi"/>
      <w:sz w:val="24"/>
      <w:szCs w:val="22"/>
      <w:lang w:val="uk-UA"/>
    </w:rPr>
  </w:style>
  <w:style w:type="paragraph" w:customStyle="1" w:styleId="ab">
    <w:name w:val="Лістинг текст"/>
    <w:basedOn w:val="a9"/>
    <w:link w:val="ac"/>
    <w:qFormat/>
    <w:rsid w:val="00F97C89"/>
    <w:pPr>
      <w:spacing w:after="240"/>
      <w:contextualSpacing/>
      <w:jc w:val="left"/>
    </w:pPr>
    <w:rPr>
      <w:rFonts w:ascii="Courier New" w:hAnsi="Courier New" w:cs="Courier New"/>
    </w:rPr>
  </w:style>
  <w:style w:type="character" w:customStyle="1" w:styleId="aa">
    <w:name w:val="Лістинг Знак"/>
    <w:basedOn w:val="a0"/>
    <w:link w:val="a9"/>
    <w:rsid w:val="00F97C89"/>
    <w:rPr>
      <w:rFonts w:eastAsiaTheme="minorHAnsi" w:cstheme="minorBidi"/>
      <w:sz w:val="24"/>
      <w:szCs w:val="22"/>
      <w:lang w:val="uk-UA"/>
    </w:rPr>
  </w:style>
  <w:style w:type="character" w:customStyle="1" w:styleId="ac">
    <w:name w:val="Лістинг текст Знак"/>
    <w:basedOn w:val="aa"/>
    <w:link w:val="ab"/>
    <w:rsid w:val="00F97C89"/>
    <w:rPr>
      <w:rFonts w:ascii="Courier New" w:eastAsiaTheme="minorHAnsi" w:hAnsi="Courier New" w:cs="Courier New"/>
      <w:sz w:val="24"/>
      <w:szCs w:val="22"/>
      <w:lang w:val="uk-UA"/>
    </w:rPr>
  </w:style>
  <w:style w:type="paragraph" w:customStyle="1" w:styleId="tabletitle">
    <w:name w:val="table title"/>
    <w:basedOn w:val="a"/>
    <w:next w:val="a"/>
    <w:rsid w:val="00F97C89"/>
    <w:pPr>
      <w:keepNext/>
      <w:keepLines/>
      <w:overflowPunct/>
      <w:autoSpaceDE/>
      <w:autoSpaceDN/>
      <w:adjustRightInd/>
      <w:spacing w:before="240" w:after="120" w:line="240" w:lineRule="auto"/>
      <w:ind w:firstLine="0"/>
      <w:textAlignment w:val="auto"/>
    </w:pPr>
    <w:rPr>
      <w:rFonts w:ascii="Times" w:eastAsia="PMingLiU" w:hAnsi="Times"/>
      <w:sz w:val="18"/>
      <w:lang w:val="de-DE" w:eastAsia="de-DE"/>
    </w:rPr>
  </w:style>
  <w:style w:type="character" w:customStyle="1" w:styleId="p1aZchn">
    <w:name w:val="p1a Zchn"/>
    <w:link w:val="p1a"/>
    <w:rsid w:val="00F97C89"/>
  </w:style>
  <w:style w:type="table" w:styleId="ad">
    <w:name w:val="Table Grid"/>
    <w:basedOn w:val="a1"/>
    <w:uiPriority w:val="39"/>
    <w:rsid w:val="00034E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Рисунок"/>
    <w:basedOn w:val="a"/>
    <w:link w:val="af"/>
    <w:qFormat/>
    <w:rsid w:val="00E713D7"/>
    <w:pPr>
      <w:keepNext/>
      <w:overflowPunct/>
      <w:autoSpaceDE/>
      <w:autoSpaceDN/>
      <w:adjustRightInd/>
      <w:spacing w:before="240" w:after="240" w:line="240" w:lineRule="auto"/>
      <w:ind w:firstLine="0"/>
      <w:contextualSpacing/>
      <w:jc w:val="center"/>
      <w:textAlignment w:val="auto"/>
    </w:pPr>
    <w:rPr>
      <w:rFonts w:eastAsiaTheme="minorHAnsi" w:cstheme="minorBidi"/>
      <w:noProof/>
      <w:sz w:val="24"/>
      <w:szCs w:val="22"/>
      <w:lang w:val="uk-UA"/>
    </w:rPr>
  </w:style>
  <w:style w:type="character" w:customStyle="1" w:styleId="af">
    <w:name w:val="Рисунок Знак"/>
    <w:basedOn w:val="a0"/>
    <w:link w:val="ae"/>
    <w:rsid w:val="00E713D7"/>
    <w:rPr>
      <w:rFonts w:eastAsiaTheme="minorHAnsi" w:cstheme="minorBidi"/>
      <w:noProof/>
      <w:sz w:val="24"/>
      <w:szCs w:val="22"/>
      <w:lang w:val="uk-UA"/>
    </w:rPr>
  </w:style>
  <w:style w:type="paragraph" w:styleId="af0">
    <w:name w:val="List Paragraph"/>
    <w:basedOn w:val="a"/>
    <w:uiPriority w:val="34"/>
    <w:qFormat/>
    <w:rsid w:val="007E056F"/>
    <w:pPr>
      <w:ind w:left="720"/>
      <w:contextualSpacing/>
    </w:pPr>
  </w:style>
  <w:style w:type="character" w:customStyle="1" w:styleId="tlid-translation">
    <w:name w:val="tlid-translation"/>
    <w:basedOn w:val="a0"/>
    <w:rsid w:val="00CF3D2B"/>
  </w:style>
  <w:style w:type="character" w:styleId="af1">
    <w:name w:val="Placeholder Text"/>
    <w:basedOn w:val="a0"/>
    <w:semiHidden/>
    <w:rsid w:val="00CF3D2B"/>
    <w:rPr>
      <w:color w:val="808080"/>
    </w:rPr>
  </w:style>
  <w:style w:type="paragraph" w:styleId="HTML">
    <w:name w:val="HTML Preformatted"/>
    <w:basedOn w:val="a"/>
    <w:link w:val="HTML0"/>
    <w:uiPriority w:val="99"/>
    <w:unhideWhenUsed/>
    <w:rsid w:val="0066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hAnsi="Courier New" w:cs="Courier New"/>
      <w:lang w:val="ru-RU" w:eastAsia="ru-RU"/>
    </w:rPr>
  </w:style>
  <w:style w:type="character" w:customStyle="1" w:styleId="HTML0">
    <w:name w:val="Стандартный HTML Знак"/>
    <w:basedOn w:val="a0"/>
    <w:link w:val="HTML"/>
    <w:uiPriority w:val="99"/>
    <w:rsid w:val="00664216"/>
    <w:rPr>
      <w:rFonts w:ascii="Courier New" w:hAnsi="Courier New" w:cs="Courier New"/>
      <w:lang w:val="ru-RU" w:eastAsia="ru-RU"/>
    </w:rPr>
  </w:style>
  <w:style w:type="paragraph" w:styleId="af2">
    <w:name w:val="Balloon Text"/>
    <w:basedOn w:val="a"/>
    <w:link w:val="af3"/>
    <w:semiHidden/>
    <w:unhideWhenUsed/>
    <w:rsid w:val="00E528CF"/>
    <w:pPr>
      <w:spacing w:line="240" w:lineRule="auto"/>
    </w:pPr>
    <w:rPr>
      <w:rFonts w:ascii="Segoe UI" w:hAnsi="Segoe UI" w:cs="Segoe UI"/>
      <w:sz w:val="18"/>
      <w:szCs w:val="18"/>
    </w:rPr>
  </w:style>
  <w:style w:type="character" w:customStyle="1" w:styleId="af3">
    <w:name w:val="Текст выноски Знак"/>
    <w:basedOn w:val="a0"/>
    <w:link w:val="af2"/>
    <w:semiHidden/>
    <w:rsid w:val="00E528CF"/>
    <w:rPr>
      <w:rFonts w:ascii="Segoe UI" w:hAnsi="Segoe UI" w:cs="Segoe UI"/>
      <w:sz w:val="18"/>
      <w:szCs w:val="18"/>
    </w:rPr>
  </w:style>
  <w:style w:type="character" w:customStyle="1" w:styleId="UnresolvedMention">
    <w:name w:val="Unresolved Mention"/>
    <w:basedOn w:val="a0"/>
    <w:uiPriority w:val="99"/>
    <w:semiHidden/>
    <w:unhideWhenUsed/>
    <w:rsid w:val="00B432F8"/>
    <w:rPr>
      <w:color w:val="605E5C"/>
      <w:shd w:val="clear" w:color="auto" w:fill="E1DFDD"/>
    </w:rPr>
  </w:style>
  <w:style w:type="character" w:styleId="af4">
    <w:name w:val="FollowedHyperlink"/>
    <w:basedOn w:val="a0"/>
    <w:semiHidden/>
    <w:unhideWhenUsed/>
    <w:rsid w:val="007D15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nhideWhenUsed="0"/>
    <w:lsdException w:name="heading 3" w:unhideWhenUsed="0"/>
    <w:lsdException w:name="heading 4" w:unhideWhenUsed="0"/>
    <w:lsdException w:name="heading 5" w:unhideWhenUsed="0"/>
    <w:lsdException w:name="heading 6" w:unhideWhenUsed="0"/>
    <w:lsdException w:name="List Number" w:unhideWhenUsed="0"/>
    <w:lsdException w:name="List 4" w:unhideWhenUsed="0"/>
    <w:lsdException w:name="List 5" w:unhideWhenUsed="0"/>
    <w:lsdException w:name="Title" w:semiHidden="0" w:unhideWhenUsed="0"/>
    <w:lsdException w:name="Subtitle" w:unhideWhenUsed="0"/>
    <w:lsdException w:name="Salutation" w:unhideWhenUsed="0"/>
    <w:lsdException w:name="Date" w:unhideWhenUsed="0"/>
    <w:lsdException w:name="Body Text First Indent" w:unhideWhenUsed="0"/>
    <w:lsdException w:name="Strong" w:semiHidden="0" w:unhideWhenUsed="0"/>
    <w:lsdException w:name="Emphasis" w:semiHidden="0" w:unhideWhenUsed="0"/>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CE7667"/>
    <w:pPr>
      <w:overflowPunct w:val="0"/>
      <w:autoSpaceDE w:val="0"/>
      <w:autoSpaceDN w:val="0"/>
      <w:adjustRightInd w:val="0"/>
      <w:ind w:firstLine="227"/>
      <w:jc w:val="both"/>
      <w:textAlignment w:val="baseline"/>
    </w:pPr>
  </w:style>
  <w:style w:type="paragraph" w:styleId="1">
    <w:name w:val="heading 1"/>
    <w:basedOn w:val="a"/>
    <w:next w:val="p1a"/>
    <w:semiHidden/>
    <w:unhideWhenUsed/>
    <w:qFormat/>
    <w:pPr>
      <w:keepNext/>
      <w:keepLines/>
      <w:suppressAutoHyphens/>
      <w:spacing w:before="360" w:after="240" w:line="300" w:lineRule="atLeast"/>
      <w:ind w:left="567" w:hanging="567"/>
      <w:jc w:val="left"/>
      <w:outlineLvl w:val="0"/>
    </w:pPr>
    <w:rPr>
      <w:b/>
      <w:sz w:val="24"/>
    </w:rPr>
  </w:style>
  <w:style w:type="paragraph" w:styleId="2">
    <w:name w:val="heading 2"/>
    <w:basedOn w:val="a"/>
    <w:next w:val="p1a"/>
    <w:semiHidden/>
    <w:unhideWhenUsed/>
    <w:qFormat/>
    <w:pPr>
      <w:keepNext/>
      <w:keepLines/>
      <w:suppressAutoHyphens/>
      <w:spacing w:before="360" w:after="160"/>
      <w:ind w:left="567" w:hanging="567"/>
      <w:jc w:val="left"/>
      <w:outlineLvl w:val="1"/>
    </w:pPr>
    <w:rPr>
      <w:b/>
    </w:rPr>
  </w:style>
  <w:style w:type="paragraph" w:styleId="3">
    <w:name w:val="heading 3"/>
    <w:basedOn w:val="a"/>
    <w:next w:val="a"/>
    <w:qFormat/>
    <w:pPr>
      <w:spacing w:before="360"/>
      <w:ind w:firstLine="0"/>
      <w:outlineLvl w:val="2"/>
    </w:pPr>
  </w:style>
  <w:style w:type="paragraph" w:styleId="4">
    <w:name w:val="heading 4"/>
    <w:basedOn w:val="a"/>
    <w:next w:val="a"/>
    <w:qFormat/>
    <w:pPr>
      <w:spacing w:before="240"/>
      <w:ind w:firstLine="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pPr>
      <w:spacing w:before="600" w:after="360" w:line="220" w:lineRule="atLeast"/>
      <w:ind w:left="567" w:right="567"/>
      <w:contextualSpacing/>
    </w:pPr>
    <w:rPr>
      <w:sz w:val="18"/>
    </w:rPr>
  </w:style>
  <w:style w:type="paragraph" w:customStyle="1" w:styleId="address">
    <w:name w:val="address"/>
    <w:basedOn w:val="a"/>
    <w:pPr>
      <w:spacing w:after="200" w:line="220" w:lineRule="atLeast"/>
      <w:ind w:firstLine="0"/>
      <w:contextualSpacing/>
      <w:jc w:val="center"/>
    </w:pPr>
    <w:rPr>
      <w:sz w:val="18"/>
    </w:rPr>
  </w:style>
  <w:style w:type="numbering" w:customStyle="1" w:styleId="arabnumitem">
    <w:name w:val="arabnumitem"/>
    <w:basedOn w:val="a2"/>
    <w:pPr>
      <w:numPr>
        <w:numId w:val="6"/>
      </w:numPr>
    </w:pPr>
  </w:style>
  <w:style w:type="paragraph" w:customStyle="1" w:styleId="author">
    <w:name w:val="author"/>
    <w:basedOn w:val="a"/>
    <w:next w:val="address"/>
    <w:pPr>
      <w:spacing w:after="200" w:line="220" w:lineRule="atLeast"/>
      <w:ind w:firstLine="0"/>
      <w:jc w:val="center"/>
    </w:pPr>
  </w:style>
  <w:style w:type="paragraph" w:customStyle="1" w:styleId="bulletitem">
    <w:name w:val="bulletitem"/>
    <w:basedOn w:val="a"/>
    <w:pPr>
      <w:numPr>
        <w:numId w:val="1"/>
      </w:numPr>
      <w:spacing w:before="160" w:after="160"/>
      <w:contextualSpacing/>
    </w:pPr>
  </w:style>
  <w:style w:type="paragraph" w:customStyle="1" w:styleId="dashitem">
    <w:name w:val="dashitem"/>
    <w:basedOn w:val="a"/>
    <w:pPr>
      <w:numPr>
        <w:numId w:val="3"/>
      </w:numPr>
      <w:spacing w:before="160" w:after="160"/>
      <w:contextualSpacing/>
    </w:pPr>
  </w:style>
  <w:style w:type="character" w:customStyle="1" w:styleId="e-mail">
    <w:name w:val="e-mail"/>
    <w:basedOn w:val="a0"/>
    <w:rPr>
      <w:rFonts w:ascii="Courier" w:hAnsi="Courier"/>
      <w:noProof/>
    </w:rPr>
  </w:style>
  <w:style w:type="paragraph" w:customStyle="1" w:styleId="equation">
    <w:name w:val="equation"/>
    <w:basedOn w:val="a"/>
    <w:next w:val="a"/>
    <w:pPr>
      <w:tabs>
        <w:tab w:val="center" w:pos="3289"/>
        <w:tab w:val="right" w:pos="6917"/>
      </w:tabs>
      <w:spacing w:before="160" w:after="160"/>
      <w:ind w:firstLine="0"/>
    </w:pPr>
  </w:style>
  <w:style w:type="paragraph" w:customStyle="1" w:styleId="figurecaption">
    <w:name w:val="figurecaption"/>
    <w:basedOn w:val="a"/>
    <w:next w:val="a"/>
    <w:pPr>
      <w:keepNext/>
      <w:keepLines/>
      <w:spacing w:before="120" w:after="240" w:line="220" w:lineRule="atLeast"/>
      <w:ind w:firstLine="0"/>
      <w:jc w:val="center"/>
    </w:pPr>
    <w:rPr>
      <w:sz w:val="18"/>
    </w:rPr>
  </w:style>
  <w:style w:type="character" w:styleId="a3">
    <w:name w:val="footnote reference"/>
    <w:basedOn w:val="a0"/>
    <w:semiHidden/>
    <w:unhideWhenUsed/>
    <w:rPr>
      <w:position w:val="0"/>
      <w:vertAlign w:val="superscript"/>
    </w:rPr>
  </w:style>
  <w:style w:type="paragraph" w:styleId="a4">
    <w:name w:val="footer"/>
    <w:basedOn w:val="a"/>
    <w:unhideWhenUsed/>
  </w:style>
  <w:style w:type="paragraph" w:customStyle="1" w:styleId="heading1">
    <w:name w:val="heading1"/>
    <w:basedOn w:val="a"/>
    <w:next w:val="p1a"/>
    <w:qFormat/>
    <w:pPr>
      <w:keepNext/>
      <w:keepLines/>
      <w:numPr>
        <w:numId w:val="7"/>
      </w:numPr>
      <w:suppressAutoHyphens/>
      <w:spacing w:before="360" w:after="240" w:line="300" w:lineRule="atLeast"/>
      <w:ind w:right="567"/>
      <w:jc w:val="left"/>
      <w:outlineLvl w:val="0"/>
    </w:pPr>
    <w:rPr>
      <w:b/>
      <w:sz w:val="24"/>
    </w:rPr>
  </w:style>
  <w:style w:type="paragraph" w:customStyle="1" w:styleId="heading2">
    <w:name w:val="heading2"/>
    <w:basedOn w:val="a"/>
    <w:next w:val="p1a"/>
    <w:qFormat/>
    <w:pPr>
      <w:keepNext/>
      <w:keepLines/>
      <w:numPr>
        <w:ilvl w:val="1"/>
        <w:numId w:val="7"/>
      </w:numPr>
      <w:suppressAutoHyphens/>
      <w:spacing w:before="360" w:after="160"/>
      <w:ind w:right="567"/>
      <w:jc w:val="left"/>
      <w:outlineLvl w:val="1"/>
    </w:pPr>
    <w:rPr>
      <w:b/>
    </w:rPr>
  </w:style>
  <w:style w:type="character" w:customStyle="1" w:styleId="heading3">
    <w:name w:val="heading3"/>
    <w:basedOn w:val="a0"/>
    <w:rPr>
      <w:b/>
    </w:rPr>
  </w:style>
  <w:style w:type="character" w:customStyle="1" w:styleId="heading4">
    <w:name w:val="heading4"/>
    <w:basedOn w:val="a0"/>
    <w:rPr>
      <w:i/>
    </w:rPr>
  </w:style>
  <w:style w:type="numbering" w:customStyle="1" w:styleId="headings">
    <w:name w:val="headings"/>
    <w:basedOn w:val="arabnumitem"/>
    <w:pPr>
      <w:numPr>
        <w:numId w:val="7"/>
      </w:numPr>
    </w:pPr>
  </w:style>
  <w:style w:type="character" w:styleId="a5">
    <w:name w:val="Hyperlink"/>
    <w:basedOn w:val="a0"/>
    <w:unhideWhenUsed/>
    <w:rPr>
      <w:color w:val="auto"/>
      <w:u w:val="none"/>
    </w:rPr>
  </w:style>
  <w:style w:type="paragraph" w:customStyle="1" w:styleId="image">
    <w:name w:val="image"/>
    <w:basedOn w:val="a"/>
    <w:next w:val="a"/>
    <w:pPr>
      <w:spacing w:before="240" w:after="120"/>
      <w:ind w:firstLine="0"/>
      <w:jc w:val="center"/>
    </w:pPr>
  </w:style>
  <w:style w:type="numbering" w:customStyle="1" w:styleId="itemization1">
    <w:name w:val="itemization1"/>
    <w:basedOn w:val="a2"/>
    <w:pPr>
      <w:numPr>
        <w:numId w:val="2"/>
      </w:numPr>
    </w:pPr>
  </w:style>
  <w:style w:type="numbering" w:customStyle="1" w:styleId="itemization2">
    <w:name w:val="itemization2"/>
    <w:basedOn w:val="a2"/>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a6">
    <w:name w:val="header"/>
    <w:basedOn w:val="a"/>
    <w:semiHidden/>
    <w:unhideWhenUsed/>
    <w:pPr>
      <w:tabs>
        <w:tab w:val="center" w:pos="4536"/>
        <w:tab w:val="right" w:pos="9072"/>
      </w:tabs>
      <w:ind w:firstLine="0"/>
    </w:pPr>
    <w:rPr>
      <w:sz w:val="18"/>
      <w:szCs w:val="18"/>
    </w:rPr>
  </w:style>
  <w:style w:type="paragraph" w:customStyle="1" w:styleId="numitem">
    <w:name w:val="numitem"/>
    <w:basedOn w:val="a"/>
    <w:pPr>
      <w:numPr>
        <w:numId w:val="5"/>
      </w:numPr>
      <w:spacing w:before="160" w:after="160"/>
      <w:contextualSpacing/>
    </w:pPr>
  </w:style>
  <w:style w:type="paragraph" w:customStyle="1" w:styleId="p1a">
    <w:name w:val="p1a"/>
    <w:basedOn w:val="a"/>
    <w:next w:val="a"/>
    <w:link w:val="p1aZchn"/>
    <w:pPr>
      <w:ind w:firstLine="0"/>
    </w:pPr>
  </w:style>
  <w:style w:type="paragraph" w:customStyle="1" w:styleId="programcode">
    <w:name w:val="programcode"/>
    <w:basedOn w:val="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a"/>
    <w:rsid w:val="002A1B52"/>
    <w:pPr>
      <w:numPr>
        <w:numId w:val="8"/>
      </w:numPr>
      <w:spacing w:line="220" w:lineRule="atLeast"/>
    </w:pPr>
    <w:rPr>
      <w:sz w:val="18"/>
    </w:rPr>
  </w:style>
  <w:style w:type="numbering" w:customStyle="1" w:styleId="referencelist">
    <w:name w:val="referencelist"/>
    <w:basedOn w:val="a2"/>
    <w:semiHidden/>
    <w:pPr>
      <w:numPr>
        <w:numId w:val="8"/>
      </w:numPr>
    </w:pPr>
  </w:style>
  <w:style w:type="paragraph" w:customStyle="1" w:styleId="runninghead-left">
    <w:name w:val="running head - left"/>
    <w:basedOn w:val="a"/>
    <w:pPr>
      <w:ind w:firstLine="0"/>
      <w:jc w:val="left"/>
    </w:pPr>
    <w:rPr>
      <w:sz w:val="18"/>
      <w:szCs w:val="18"/>
    </w:rPr>
  </w:style>
  <w:style w:type="paragraph" w:customStyle="1" w:styleId="runninghead-right">
    <w:name w:val="running head - right"/>
    <w:basedOn w:val="a"/>
    <w:pPr>
      <w:ind w:firstLine="0"/>
      <w:jc w:val="right"/>
    </w:pPr>
    <w:rPr>
      <w:bCs/>
      <w:sz w:val="18"/>
      <w:szCs w:val="18"/>
    </w:rPr>
  </w:style>
  <w:style w:type="character" w:styleId="a7">
    <w:name w:val="page number"/>
    <w:basedOn w:val="a0"/>
    <w:semiHidden/>
    <w:unhideWhenUsed/>
    <w:rPr>
      <w:sz w:val="18"/>
    </w:rPr>
  </w:style>
  <w:style w:type="paragraph" w:customStyle="1" w:styleId="papertitle">
    <w:name w:val="papertitle"/>
    <w:basedOn w:val="a"/>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a"/>
    <w:next w:val="a"/>
    <w:pPr>
      <w:keepNext/>
      <w:keepLines/>
      <w:spacing w:before="240" w:after="120" w:line="220" w:lineRule="atLeast"/>
      <w:ind w:firstLine="0"/>
      <w:jc w:val="center"/>
    </w:pPr>
    <w:rPr>
      <w:sz w:val="18"/>
    </w:rPr>
  </w:style>
  <w:style w:type="character" w:customStyle="1" w:styleId="url">
    <w:name w:val="url"/>
    <w:basedOn w:val="a0"/>
    <w:rPr>
      <w:rFonts w:ascii="Courier" w:hAnsi="Courier"/>
      <w:noProof/>
    </w:rPr>
  </w:style>
  <w:style w:type="character" w:customStyle="1" w:styleId="ORCID">
    <w:name w:val="ORCID"/>
    <w:basedOn w:val="a0"/>
    <w:rPr>
      <w:noProof/>
      <w:position w:val="0"/>
      <w:vertAlign w:val="superscript"/>
    </w:rPr>
  </w:style>
  <w:style w:type="paragraph" w:styleId="a8">
    <w:name w:val="footnote text"/>
    <w:basedOn w:val="a"/>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customStyle="1" w:styleId="authorinfo">
    <w:name w:val="authorinfo"/>
    <w:basedOn w:val="a"/>
    <w:next w:val="a"/>
    <w:rsid w:val="00F42407"/>
    <w:pPr>
      <w:overflowPunct/>
      <w:autoSpaceDE/>
      <w:autoSpaceDN/>
      <w:adjustRightInd/>
      <w:spacing w:line="240" w:lineRule="auto"/>
      <w:jc w:val="center"/>
      <w:textAlignment w:val="auto"/>
    </w:pPr>
    <w:rPr>
      <w:rFonts w:ascii="Times" w:eastAsia="PMingLiU" w:hAnsi="Times"/>
      <w:sz w:val="18"/>
      <w:lang w:eastAsia="de-DE"/>
    </w:rPr>
  </w:style>
  <w:style w:type="paragraph" w:customStyle="1" w:styleId="a9">
    <w:name w:val="Лістинг"/>
    <w:basedOn w:val="a"/>
    <w:link w:val="aa"/>
    <w:qFormat/>
    <w:rsid w:val="00F97C89"/>
    <w:pPr>
      <w:overflowPunct/>
      <w:autoSpaceDE/>
      <w:autoSpaceDN/>
      <w:adjustRightInd/>
      <w:spacing w:before="240" w:after="120" w:line="240" w:lineRule="auto"/>
      <w:ind w:firstLine="0"/>
      <w:textAlignment w:val="auto"/>
    </w:pPr>
    <w:rPr>
      <w:rFonts w:eastAsiaTheme="minorHAnsi" w:cstheme="minorBidi"/>
      <w:sz w:val="24"/>
      <w:szCs w:val="22"/>
      <w:lang w:val="uk-UA"/>
    </w:rPr>
  </w:style>
  <w:style w:type="paragraph" w:customStyle="1" w:styleId="ab">
    <w:name w:val="Лістинг текст"/>
    <w:basedOn w:val="a9"/>
    <w:link w:val="ac"/>
    <w:qFormat/>
    <w:rsid w:val="00F97C89"/>
    <w:pPr>
      <w:spacing w:after="240"/>
      <w:contextualSpacing/>
      <w:jc w:val="left"/>
    </w:pPr>
    <w:rPr>
      <w:rFonts w:ascii="Courier New" w:hAnsi="Courier New" w:cs="Courier New"/>
    </w:rPr>
  </w:style>
  <w:style w:type="character" w:customStyle="1" w:styleId="aa">
    <w:name w:val="Лістинг Знак"/>
    <w:basedOn w:val="a0"/>
    <w:link w:val="a9"/>
    <w:rsid w:val="00F97C89"/>
    <w:rPr>
      <w:rFonts w:eastAsiaTheme="minorHAnsi" w:cstheme="minorBidi"/>
      <w:sz w:val="24"/>
      <w:szCs w:val="22"/>
      <w:lang w:val="uk-UA"/>
    </w:rPr>
  </w:style>
  <w:style w:type="character" w:customStyle="1" w:styleId="ac">
    <w:name w:val="Лістинг текст Знак"/>
    <w:basedOn w:val="aa"/>
    <w:link w:val="ab"/>
    <w:rsid w:val="00F97C89"/>
    <w:rPr>
      <w:rFonts w:ascii="Courier New" w:eastAsiaTheme="minorHAnsi" w:hAnsi="Courier New" w:cs="Courier New"/>
      <w:sz w:val="24"/>
      <w:szCs w:val="22"/>
      <w:lang w:val="uk-UA"/>
    </w:rPr>
  </w:style>
  <w:style w:type="paragraph" w:customStyle="1" w:styleId="tabletitle">
    <w:name w:val="table title"/>
    <w:basedOn w:val="a"/>
    <w:next w:val="a"/>
    <w:rsid w:val="00F97C89"/>
    <w:pPr>
      <w:keepNext/>
      <w:keepLines/>
      <w:overflowPunct/>
      <w:autoSpaceDE/>
      <w:autoSpaceDN/>
      <w:adjustRightInd/>
      <w:spacing w:before="240" w:after="120" w:line="240" w:lineRule="auto"/>
      <w:ind w:firstLine="0"/>
      <w:textAlignment w:val="auto"/>
    </w:pPr>
    <w:rPr>
      <w:rFonts w:ascii="Times" w:eastAsia="PMingLiU" w:hAnsi="Times"/>
      <w:sz w:val="18"/>
      <w:lang w:val="de-DE" w:eastAsia="de-DE"/>
    </w:rPr>
  </w:style>
  <w:style w:type="character" w:customStyle="1" w:styleId="p1aZchn">
    <w:name w:val="p1a Zchn"/>
    <w:link w:val="p1a"/>
    <w:rsid w:val="00F97C89"/>
  </w:style>
  <w:style w:type="table" w:styleId="ad">
    <w:name w:val="Table Grid"/>
    <w:basedOn w:val="a1"/>
    <w:uiPriority w:val="39"/>
    <w:rsid w:val="00034E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Рисунок"/>
    <w:basedOn w:val="a"/>
    <w:link w:val="af"/>
    <w:qFormat/>
    <w:rsid w:val="00E713D7"/>
    <w:pPr>
      <w:keepNext/>
      <w:overflowPunct/>
      <w:autoSpaceDE/>
      <w:autoSpaceDN/>
      <w:adjustRightInd/>
      <w:spacing w:before="240" w:after="240" w:line="240" w:lineRule="auto"/>
      <w:ind w:firstLine="0"/>
      <w:contextualSpacing/>
      <w:jc w:val="center"/>
      <w:textAlignment w:val="auto"/>
    </w:pPr>
    <w:rPr>
      <w:rFonts w:eastAsiaTheme="minorHAnsi" w:cstheme="minorBidi"/>
      <w:noProof/>
      <w:sz w:val="24"/>
      <w:szCs w:val="22"/>
      <w:lang w:val="uk-UA"/>
    </w:rPr>
  </w:style>
  <w:style w:type="character" w:customStyle="1" w:styleId="af">
    <w:name w:val="Рисунок Знак"/>
    <w:basedOn w:val="a0"/>
    <w:link w:val="ae"/>
    <w:rsid w:val="00E713D7"/>
    <w:rPr>
      <w:rFonts w:eastAsiaTheme="minorHAnsi" w:cstheme="minorBidi"/>
      <w:noProof/>
      <w:sz w:val="24"/>
      <w:szCs w:val="22"/>
      <w:lang w:val="uk-UA"/>
    </w:rPr>
  </w:style>
  <w:style w:type="paragraph" w:styleId="af0">
    <w:name w:val="List Paragraph"/>
    <w:basedOn w:val="a"/>
    <w:uiPriority w:val="34"/>
    <w:qFormat/>
    <w:rsid w:val="007E056F"/>
    <w:pPr>
      <w:ind w:left="720"/>
      <w:contextualSpacing/>
    </w:pPr>
  </w:style>
  <w:style w:type="character" w:customStyle="1" w:styleId="tlid-translation">
    <w:name w:val="tlid-translation"/>
    <w:basedOn w:val="a0"/>
    <w:rsid w:val="00CF3D2B"/>
  </w:style>
  <w:style w:type="character" w:styleId="af1">
    <w:name w:val="Placeholder Text"/>
    <w:basedOn w:val="a0"/>
    <w:semiHidden/>
    <w:rsid w:val="00CF3D2B"/>
    <w:rPr>
      <w:color w:val="808080"/>
    </w:rPr>
  </w:style>
  <w:style w:type="paragraph" w:styleId="HTML">
    <w:name w:val="HTML Preformatted"/>
    <w:basedOn w:val="a"/>
    <w:link w:val="HTML0"/>
    <w:uiPriority w:val="99"/>
    <w:unhideWhenUsed/>
    <w:rsid w:val="0066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jc w:val="left"/>
      <w:textAlignment w:val="auto"/>
    </w:pPr>
    <w:rPr>
      <w:rFonts w:ascii="Courier New" w:hAnsi="Courier New" w:cs="Courier New"/>
      <w:lang w:val="ru-RU" w:eastAsia="ru-RU"/>
    </w:rPr>
  </w:style>
  <w:style w:type="character" w:customStyle="1" w:styleId="HTML0">
    <w:name w:val="Стандартный HTML Знак"/>
    <w:basedOn w:val="a0"/>
    <w:link w:val="HTML"/>
    <w:uiPriority w:val="99"/>
    <w:rsid w:val="00664216"/>
    <w:rPr>
      <w:rFonts w:ascii="Courier New" w:hAnsi="Courier New" w:cs="Courier New"/>
      <w:lang w:val="ru-RU" w:eastAsia="ru-RU"/>
    </w:rPr>
  </w:style>
  <w:style w:type="paragraph" w:styleId="af2">
    <w:name w:val="Balloon Text"/>
    <w:basedOn w:val="a"/>
    <w:link w:val="af3"/>
    <w:semiHidden/>
    <w:unhideWhenUsed/>
    <w:rsid w:val="00E528CF"/>
    <w:pPr>
      <w:spacing w:line="240" w:lineRule="auto"/>
    </w:pPr>
    <w:rPr>
      <w:rFonts w:ascii="Segoe UI" w:hAnsi="Segoe UI" w:cs="Segoe UI"/>
      <w:sz w:val="18"/>
      <w:szCs w:val="18"/>
    </w:rPr>
  </w:style>
  <w:style w:type="character" w:customStyle="1" w:styleId="af3">
    <w:name w:val="Текст выноски Знак"/>
    <w:basedOn w:val="a0"/>
    <w:link w:val="af2"/>
    <w:semiHidden/>
    <w:rsid w:val="00E528CF"/>
    <w:rPr>
      <w:rFonts w:ascii="Segoe UI" w:hAnsi="Segoe UI" w:cs="Segoe UI"/>
      <w:sz w:val="18"/>
      <w:szCs w:val="18"/>
    </w:rPr>
  </w:style>
  <w:style w:type="character" w:customStyle="1" w:styleId="UnresolvedMention">
    <w:name w:val="Unresolved Mention"/>
    <w:basedOn w:val="a0"/>
    <w:uiPriority w:val="99"/>
    <w:semiHidden/>
    <w:unhideWhenUsed/>
    <w:rsid w:val="00B432F8"/>
    <w:rPr>
      <w:color w:val="605E5C"/>
      <w:shd w:val="clear" w:color="auto" w:fill="E1DFDD"/>
    </w:rPr>
  </w:style>
  <w:style w:type="character" w:styleId="af4">
    <w:name w:val="FollowedHyperlink"/>
    <w:basedOn w:val="a0"/>
    <w:semiHidden/>
    <w:unhideWhenUsed/>
    <w:rsid w:val="007D15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3746">
      <w:bodyDiv w:val="1"/>
      <w:marLeft w:val="0"/>
      <w:marRight w:val="0"/>
      <w:marTop w:val="0"/>
      <w:marBottom w:val="0"/>
      <w:divBdr>
        <w:top w:val="none" w:sz="0" w:space="0" w:color="auto"/>
        <w:left w:val="none" w:sz="0" w:space="0" w:color="auto"/>
        <w:bottom w:val="none" w:sz="0" w:space="0" w:color="auto"/>
        <w:right w:val="none" w:sz="0" w:space="0" w:color="auto"/>
      </w:divBdr>
    </w:div>
    <w:div w:id="1675188540">
      <w:bodyDiv w:val="1"/>
      <w:marLeft w:val="0"/>
      <w:marRight w:val="0"/>
      <w:marTop w:val="0"/>
      <w:marBottom w:val="0"/>
      <w:divBdr>
        <w:top w:val="none" w:sz="0" w:space="0" w:color="auto"/>
        <w:left w:val="none" w:sz="0" w:space="0" w:color="auto"/>
        <w:bottom w:val="none" w:sz="0" w:space="0" w:color="auto"/>
        <w:right w:val="none" w:sz="0" w:space="0" w:color="auto"/>
      </w:divBdr>
    </w:div>
    <w:div w:id="169719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324/9781315211909-8"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x.doi.org/10.2139/ssrn.30820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x.doi.org/10.2139/ssrn.30820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doi:10.17265/1548-6583/2019.08.003" TargetMode="External"/><Relationship Id="rId5" Type="http://schemas.openxmlformats.org/officeDocument/2006/relationships/settings" Target="settings.xml"/><Relationship Id="rId15" Type="http://schemas.openxmlformats.org/officeDocument/2006/relationships/hyperlink" Target="https://doi.org/10.1093/ojls/gqr001" TargetMode="External"/><Relationship Id="rId10" Type="http://schemas.openxmlformats.org/officeDocument/2006/relationships/hyperlink" Target="http://scholar.google.com/scholar_lookup?title=Deconstructing%20The%20Dao%3A%20The%20Need%20For%20Legal%20Recognition%20And%20The%20Application%20of%20Securities%20Laws%20To%20Decentralized%20Organizations&amp;author=L.%20Metjahic&amp;journal=Cardozo%20Law%20Review&amp;volume=39&amp;pages=1533-1550&amp;publication_year=201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obushnyi%7d@kubg.edu.ua" TargetMode="External"/><Relationship Id="rId14" Type="http://schemas.openxmlformats.org/officeDocument/2006/relationships/hyperlink" Target="https://doi.org/10.1111/meta.122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PhD\&#1055;&#1091;&#1073;&#1083;&#1080;&#1082;&#1072;&#1094;&#1080;&#1080;\&#1048;&#1079;&#1076;&#1072;&#1102;&#1090;&#1089;&#1103;\momlet3\Edwards%20Curves%201.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F8BC-FFF3-4B02-BE4A-2F2337B0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Edwards Curves 1</Template>
  <TotalTime>2</TotalTime>
  <Pages>15</Pages>
  <Words>7345</Words>
  <Characters>41873</Characters>
  <Application>Microsoft Office Word</Application>
  <DocSecurity>0</DocSecurity>
  <Lines>348</Lines>
  <Paragraphs>98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49120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Segiy Obushnyi</dc:creator>
  <cp:lastModifiedBy>denis virovets</cp:lastModifiedBy>
  <cp:revision>5</cp:revision>
  <cp:lastPrinted>2020-04-18T14:58:00Z</cp:lastPrinted>
  <dcterms:created xsi:type="dcterms:W3CDTF">2021-01-10T15:17:00Z</dcterms:created>
  <dcterms:modified xsi:type="dcterms:W3CDTF">2021-01-10T15:18:00Z</dcterms:modified>
</cp:coreProperties>
</file>