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1FC" w:rsidRPr="00AB31AC" w:rsidRDefault="00944C8F" w:rsidP="00791280">
      <w:pPr>
        <w:spacing w:line="240" w:lineRule="auto"/>
        <w:jc w:val="center"/>
        <w:rPr>
          <w:rFonts w:ascii="Times New Roman" w:hAnsi="Times New Roman" w:cs="Times New Roman"/>
          <w:b/>
          <w:sz w:val="28"/>
          <w:szCs w:val="28"/>
          <w:lang w:val="ro-RO"/>
        </w:rPr>
      </w:pPr>
      <w:r w:rsidRPr="00AB31AC">
        <w:rPr>
          <w:rFonts w:ascii="Times New Roman" w:hAnsi="Times New Roman" w:cs="Times New Roman"/>
          <w:b/>
          <w:sz w:val="28"/>
          <w:szCs w:val="28"/>
          <w:lang w:val="ro-RO"/>
        </w:rPr>
        <w:t>Fondurile europene adjuvantul dezvoltării durabile a antreprenoriatului</w:t>
      </w:r>
    </w:p>
    <w:p w:rsidR="005E2F55" w:rsidRPr="00A43CE2" w:rsidRDefault="005E2F55" w:rsidP="007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s-ES"/>
        </w:rPr>
      </w:pPr>
    </w:p>
    <w:p w:rsidR="005E2F55" w:rsidRPr="00A43CE2" w:rsidRDefault="005E2F55" w:rsidP="007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s-ES"/>
        </w:rPr>
      </w:pPr>
    </w:p>
    <w:p w:rsidR="005E2F55" w:rsidRPr="00AB31AC" w:rsidRDefault="005E2F55" w:rsidP="00791280">
      <w:pPr>
        <w:spacing w:line="240" w:lineRule="auto"/>
        <w:jc w:val="center"/>
        <w:rPr>
          <w:rFonts w:ascii="Times New Roman" w:hAnsi="Times New Roman" w:cs="Times New Roman"/>
          <w:sz w:val="24"/>
          <w:szCs w:val="24"/>
        </w:rPr>
      </w:pPr>
      <w:r w:rsidRPr="00AB31AC">
        <w:rPr>
          <w:rFonts w:ascii="Times New Roman" w:hAnsi="Times New Roman" w:cs="Times New Roman"/>
          <w:sz w:val="24"/>
          <w:szCs w:val="24"/>
        </w:rPr>
        <w:t>Irina Geanina Harja</w:t>
      </w:r>
    </w:p>
    <w:p w:rsidR="005E2F55" w:rsidRPr="00AB31AC" w:rsidRDefault="005E2F55" w:rsidP="00791280">
      <w:pPr>
        <w:spacing w:line="240" w:lineRule="auto"/>
        <w:jc w:val="center"/>
        <w:rPr>
          <w:rFonts w:ascii="Times New Roman" w:hAnsi="Times New Roman" w:cs="Times New Roman"/>
          <w:i/>
          <w:sz w:val="24"/>
          <w:szCs w:val="24"/>
        </w:rPr>
      </w:pPr>
      <w:r w:rsidRPr="00AB31AC">
        <w:rPr>
          <w:rFonts w:ascii="Times New Roman" w:hAnsi="Times New Roman" w:cs="Times New Roman"/>
          <w:i/>
          <w:sz w:val="24"/>
          <w:szCs w:val="24"/>
        </w:rPr>
        <w:t>“Ștefan cel Mare” University of Suceava, Suceava,</w:t>
      </w:r>
    </w:p>
    <w:p w:rsidR="005E2F55" w:rsidRPr="00A43CE2" w:rsidRDefault="001A51F3" w:rsidP="00791280">
      <w:pPr>
        <w:spacing w:line="240" w:lineRule="auto"/>
        <w:jc w:val="center"/>
        <w:rPr>
          <w:rFonts w:ascii="Times New Roman" w:hAnsi="Times New Roman" w:cs="Times New Roman"/>
          <w:i/>
          <w:sz w:val="24"/>
          <w:szCs w:val="24"/>
          <w:lang w:val="es-ES"/>
        </w:rPr>
      </w:pPr>
      <w:hyperlink r:id="rId8" w:history="1">
        <w:r w:rsidR="005E2F55" w:rsidRPr="00A43CE2">
          <w:rPr>
            <w:rFonts w:ascii="Times New Roman" w:hAnsi="Times New Roman" w:cs="Times New Roman"/>
            <w:i/>
            <w:sz w:val="24"/>
            <w:szCs w:val="24"/>
            <w:lang w:val="es-ES"/>
          </w:rPr>
          <w:t>harjageanina@yahoo.com</w:t>
        </w:r>
      </w:hyperlink>
    </w:p>
    <w:p w:rsidR="005E2F55" w:rsidRPr="00AB31AC" w:rsidRDefault="005E2F55" w:rsidP="00791280">
      <w:pPr>
        <w:spacing w:line="240" w:lineRule="auto"/>
        <w:jc w:val="center"/>
        <w:rPr>
          <w:rFonts w:ascii="Times New Roman" w:hAnsi="Times New Roman" w:cs="Times New Roman"/>
          <w:lang w:val="ro-RO"/>
        </w:rPr>
      </w:pPr>
    </w:p>
    <w:p w:rsidR="005E2F55" w:rsidRPr="00AB31AC" w:rsidRDefault="005E2F55" w:rsidP="00791280">
      <w:pPr>
        <w:spacing w:line="240" w:lineRule="auto"/>
        <w:jc w:val="center"/>
        <w:rPr>
          <w:rFonts w:ascii="Times New Roman" w:hAnsi="Times New Roman" w:cs="Times New Roman"/>
          <w:b/>
          <w:sz w:val="24"/>
          <w:szCs w:val="24"/>
          <w:lang w:val="ro-RO"/>
        </w:rPr>
      </w:pPr>
      <w:r w:rsidRPr="00AB31AC">
        <w:rPr>
          <w:rFonts w:ascii="Times New Roman" w:hAnsi="Times New Roman" w:cs="Times New Roman"/>
          <w:b/>
          <w:sz w:val="24"/>
          <w:szCs w:val="24"/>
          <w:lang w:val="ro-RO"/>
        </w:rPr>
        <w:t>Abstract</w:t>
      </w:r>
    </w:p>
    <w:p w:rsidR="005E2F55" w:rsidRDefault="005E2F55" w:rsidP="00791280">
      <w:pPr>
        <w:spacing w:after="0" w:line="240" w:lineRule="auto"/>
        <w:jc w:val="both"/>
        <w:rPr>
          <w:rFonts w:ascii="Times New Roman" w:eastAsia="Times New Roman" w:hAnsi="Times New Roman" w:cs="Times New Roman"/>
          <w:i/>
          <w:sz w:val="20"/>
          <w:szCs w:val="20"/>
          <w:lang w:val="es-ES"/>
        </w:rPr>
      </w:pPr>
      <w:r w:rsidRPr="00A43CE2">
        <w:rPr>
          <w:rFonts w:ascii="Times New Roman" w:eastAsia="Times New Roman" w:hAnsi="Times New Roman" w:cs="Times New Roman"/>
          <w:i/>
          <w:sz w:val="20"/>
          <w:szCs w:val="20"/>
          <w:lang w:val="es-ES"/>
        </w:rPr>
        <w:tab/>
      </w:r>
      <w:r w:rsidR="002660C0" w:rsidRPr="00837713">
        <w:rPr>
          <w:rFonts w:ascii="Times New Roman" w:eastAsia="Times New Roman" w:hAnsi="Times New Roman" w:cs="Times New Roman"/>
          <w:i/>
          <w:sz w:val="20"/>
          <w:szCs w:val="20"/>
          <w:lang w:val="es-ES"/>
        </w:rPr>
        <w:t>Aderararea statelor la Uniunea Europeană a reprezentat o oportunitate în reducerea decalajelor economice</w:t>
      </w:r>
      <w:r w:rsidR="009A33B9" w:rsidRPr="00837713">
        <w:rPr>
          <w:rFonts w:ascii="Times New Roman" w:eastAsia="Times New Roman" w:hAnsi="Times New Roman" w:cs="Times New Roman"/>
          <w:i/>
          <w:sz w:val="20"/>
          <w:szCs w:val="20"/>
          <w:lang w:val="es-ES"/>
        </w:rPr>
        <w:t xml:space="preserve">, </w:t>
      </w:r>
      <w:r w:rsidR="002660C0" w:rsidRPr="00837713">
        <w:rPr>
          <w:rFonts w:ascii="Times New Roman" w:eastAsia="Times New Roman" w:hAnsi="Times New Roman" w:cs="Times New Roman"/>
          <w:i/>
          <w:sz w:val="20"/>
          <w:szCs w:val="20"/>
          <w:lang w:val="es-ES"/>
        </w:rPr>
        <w:t>îmbunătățirea calității vieții</w:t>
      </w:r>
      <w:r w:rsidR="003322D7" w:rsidRPr="00837713">
        <w:rPr>
          <w:rFonts w:ascii="Times New Roman" w:eastAsia="Times New Roman" w:hAnsi="Times New Roman" w:cs="Times New Roman"/>
          <w:i/>
          <w:sz w:val="20"/>
          <w:szCs w:val="20"/>
          <w:lang w:val="es-ES"/>
        </w:rPr>
        <w:t xml:space="preserve"> </w:t>
      </w:r>
      <w:r w:rsidR="009A33B9" w:rsidRPr="00837713">
        <w:rPr>
          <w:rFonts w:ascii="Times New Roman" w:eastAsia="Times New Roman" w:hAnsi="Times New Roman" w:cs="Times New Roman"/>
          <w:i/>
          <w:sz w:val="20"/>
          <w:szCs w:val="20"/>
          <w:lang w:val="es-ES"/>
        </w:rPr>
        <w:t xml:space="preserve">și </w:t>
      </w:r>
      <w:r w:rsidR="006E649B" w:rsidRPr="00837713">
        <w:rPr>
          <w:rFonts w:ascii="Times New Roman" w:eastAsia="Times New Roman" w:hAnsi="Times New Roman" w:cs="Times New Roman"/>
          <w:i/>
          <w:sz w:val="20"/>
          <w:szCs w:val="20"/>
          <w:lang w:val="es-ES"/>
        </w:rPr>
        <w:t xml:space="preserve">culturii antreprenoriale, aspecte care au condus </w:t>
      </w:r>
      <w:r w:rsidR="0050012F" w:rsidRPr="00837713">
        <w:rPr>
          <w:rFonts w:ascii="Times New Roman" w:eastAsia="Times New Roman" w:hAnsi="Times New Roman" w:cs="Times New Roman"/>
          <w:i/>
          <w:sz w:val="20"/>
          <w:szCs w:val="20"/>
          <w:lang w:val="es-ES"/>
        </w:rPr>
        <w:t xml:space="preserve">la </w:t>
      </w:r>
      <w:r w:rsidR="009A33B9" w:rsidRPr="00837713">
        <w:rPr>
          <w:rFonts w:ascii="Times New Roman" w:eastAsia="Times New Roman" w:hAnsi="Times New Roman" w:cs="Times New Roman"/>
          <w:i/>
          <w:sz w:val="20"/>
          <w:szCs w:val="20"/>
          <w:lang w:val="es-ES"/>
        </w:rPr>
        <w:t xml:space="preserve">modernizarea </w:t>
      </w:r>
      <w:r w:rsidR="00FA6159" w:rsidRPr="00837713">
        <w:rPr>
          <w:rFonts w:ascii="Times New Roman" w:eastAsia="Times New Roman" w:hAnsi="Times New Roman" w:cs="Times New Roman"/>
          <w:i/>
          <w:sz w:val="20"/>
          <w:szCs w:val="20"/>
          <w:lang w:val="es-ES"/>
        </w:rPr>
        <w:t xml:space="preserve">țărilor </w:t>
      </w:r>
      <w:r w:rsidR="00F258D3" w:rsidRPr="00837713">
        <w:rPr>
          <w:rFonts w:ascii="Times New Roman" w:eastAsia="Times New Roman" w:hAnsi="Times New Roman" w:cs="Times New Roman"/>
          <w:i/>
          <w:sz w:val="20"/>
          <w:szCs w:val="20"/>
          <w:lang w:val="es-ES"/>
        </w:rPr>
        <w:t>UE</w:t>
      </w:r>
      <w:r w:rsidR="004C52B0" w:rsidRPr="00837713">
        <w:rPr>
          <w:rFonts w:ascii="Times New Roman" w:eastAsia="Times New Roman" w:hAnsi="Times New Roman" w:cs="Times New Roman"/>
          <w:i/>
          <w:sz w:val="20"/>
          <w:szCs w:val="20"/>
          <w:lang w:val="es-ES"/>
        </w:rPr>
        <w:t xml:space="preserve">. Fondurile europene </w:t>
      </w:r>
      <w:r w:rsidR="00503FD4" w:rsidRPr="00837713">
        <w:rPr>
          <w:rFonts w:ascii="Times New Roman" w:eastAsia="Times New Roman" w:hAnsi="Times New Roman" w:cs="Times New Roman"/>
          <w:i/>
          <w:sz w:val="20"/>
          <w:szCs w:val="20"/>
          <w:lang w:val="es-ES"/>
        </w:rPr>
        <w:t>constitui</w:t>
      </w:r>
      <w:r w:rsidR="0025376C" w:rsidRPr="00837713">
        <w:rPr>
          <w:rFonts w:ascii="Times New Roman" w:eastAsia="Times New Roman" w:hAnsi="Times New Roman" w:cs="Times New Roman"/>
          <w:i/>
          <w:sz w:val="20"/>
          <w:szCs w:val="20"/>
          <w:lang w:val="es-ES"/>
        </w:rPr>
        <w:t>e</w:t>
      </w:r>
      <w:r w:rsidR="00503FD4" w:rsidRPr="00837713">
        <w:rPr>
          <w:rFonts w:ascii="Times New Roman" w:eastAsia="Times New Roman" w:hAnsi="Times New Roman" w:cs="Times New Roman"/>
          <w:i/>
          <w:sz w:val="20"/>
          <w:szCs w:val="20"/>
          <w:lang w:val="es-ES"/>
        </w:rPr>
        <w:t xml:space="preserve"> </w:t>
      </w:r>
      <w:r w:rsidR="004C52B0" w:rsidRPr="00837713">
        <w:rPr>
          <w:rFonts w:ascii="Times New Roman" w:eastAsia="Times New Roman" w:hAnsi="Times New Roman" w:cs="Times New Roman"/>
          <w:i/>
          <w:sz w:val="20"/>
          <w:szCs w:val="20"/>
          <w:lang w:val="es-ES"/>
        </w:rPr>
        <w:t xml:space="preserve">un </w:t>
      </w:r>
      <w:r w:rsidR="0088542E" w:rsidRPr="00837713">
        <w:rPr>
          <w:rFonts w:ascii="Times New Roman" w:eastAsia="Times New Roman" w:hAnsi="Times New Roman" w:cs="Times New Roman"/>
          <w:i/>
          <w:sz w:val="20"/>
          <w:szCs w:val="20"/>
          <w:lang w:val="es-ES"/>
        </w:rPr>
        <w:t xml:space="preserve">real </w:t>
      </w:r>
      <w:r w:rsidR="004C52B0" w:rsidRPr="00837713">
        <w:rPr>
          <w:rFonts w:ascii="Times New Roman" w:eastAsia="Times New Roman" w:hAnsi="Times New Roman" w:cs="Times New Roman"/>
          <w:i/>
          <w:sz w:val="20"/>
          <w:szCs w:val="20"/>
          <w:lang w:val="es-ES"/>
        </w:rPr>
        <w:t xml:space="preserve">suport în </w:t>
      </w:r>
      <w:r w:rsidR="0025376C" w:rsidRPr="00837713">
        <w:rPr>
          <w:rFonts w:ascii="Times New Roman" w:eastAsia="Times New Roman" w:hAnsi="Times New Roman" w:cs="Times New Roman"/>
          <w:i/>
          <w:sz w:val="20"/>
          <w:szCs w:val="20"/>
          <w:lang w:val="es-ES"/>
        </w:rPr>
        <w:t xml:space="preserve">revigorarea, </w:t>
      </w:r>
      <w:r w:rsidR="004C52B0" w:rsidRPr="00837713">
        <w:rPr>
          <w:rFonts w:ascii="Times New Roman" w:eastAsia="Times New Roman" w:hAnsi="Times New Roman" w:cs="Times New Roman"/>
          <w:i/>
          <w:sz w:val="20"/>
          <w:szCs w:val="20"/>
          <w:lang w:val="es-ES"/>
        </w:rPr>
        <w:t xml:space="preserve">susținerea </w:t>
      </w:r>
      <w:r w:rsidR="0025376C" w:rsidRPr="00837713">
        <w:rPr>
          <w:rFonts w:ascii="Times New Roman" w:eastAsia="Times New Roman" w:hAnsi="Times New Roman" w:cs="Times New Roman"/>
          <w:i/>
          <w:sz w:val="20"/>
          <w:szCs w:val="20"/>
          <w:lang w:val="es-ES"/>
        </w:rPr>
        <w:t xml:space="preserve">și dezvoltarea </w:t>
      </w:r>
      <w:r w:rsidR="00D26BFA" w:rsidRPr="00837713">
        <w:rPr>
          <w:rFonts w:ascii="Times New Roman" w:eastAsia="Times New Roman" w:hAnsi="Times New Roman" w:cs="Times New Roman"/>
          <w:i/>
          <w:sz w:val="20"/>
          <w:szCs w:val="20"/>
          <w:lang w:val="es-ES"/>
        </w:rPr>
        <w:t>spiritului antreprenorial</w:t>
      </w:r>
      <w:r w:rsidR="0088542E" w:rsidRPr="00837713">
        <w:rPr>
          <w:rFonts w:ascii="Times New Roman" w:eastAsia="Times New Roman" w:hAnsi="Times New Roman" w:cs="Times New Roman"/>
          <w:i/>
          <w:sz w:val="20"/>
          <w:szCs w:val="20"/>
          <w:lang w:val="es-ES"/>
        </w:rPr>
        <w:t xml:space="preserve"> care </w:t>
      </w:r>
      <w:r w:rsidR="00ED4ADA" w:rsidRPr="00837713">
        <w:rPr>
          <w:rFonts w:ascii="Times New Roman" w:eastAsia="Times New Roman" w:hAnsi="Times New Roman" w:cs="Times New Roman"/>
          <w:i/>
          <w:sz w:val="20"/>
          <w:szCs w:val="20"/>
          <w:lang w:val="es-ES"/>
        </w:rPr>
        <w:t xml:space="preserve">poate fi considerat </w:t>
      </w:r>
      <w:r w:rsidR="0088542E" w:rsidRPr="00837713">
        <w:rPr>
          <w:rFonts w:ascii="Times New Roman" w:eastAsia="Times New Roman" w:hAnsi="Times New Roman" w:cs="Times New Roman"/>
          <w:i/>
          <w:sz w:val="20"/>
          <w:szCs w:val="20"/>
          <w:lang w:val="es-ES"/>
        </w:rPr>
        <w:t xml:space="preserve">un pilon </w:t>
      </w:r>
      <w:r w:rsidR="00ED4ADA" w:rsidRPr="00837713">
        <w:rPr>
          <w:rFonts w:ascii="Times New Roman" w:eastAsia="Times New Roman" w:hAnsi="Times New Roman" w:cs="Times New Roman"/>
          <w:i/>
          <w:sz w:val="20"/>
          <w:szCs w:val="20"/>
          <w:lang w:val="es-ES"/>
        </w:rPr>
        <w:t xml:space="preserve">al dezvoltării </w:t>
      </w:r>
      <w:r w:rsidR="007A0F3E" w:rsidRPr="00837713">
        <w:rPr>
          <w:rFonts w:ascii="Times New Roman" w:eastAsia="Times New Roman" w:hAnsi="Times New Roman" w:cs="Times New Roman"/>
          <w:i/>
          <w:sz w:val="20"/>
          <w:szCs w:val="20"/>
          <w:lang w:val="es-ES"/>
        </w:rPr>
        <w:t xml:space="preserve">și creșterii </w:t>
      </w:r>
      <w:r w:rsidR="0088542E" w:rsidRPr="00837713">
        <w:rPr>
          <w:rFonts w:ascii="Times New Roman" w:eastAsia="Times New Roman" w:hAnsi="Times New Roman" w:cs="Times New Roman"/>
          <w:i/>
          <w:sz w:val="20"/>
          <w:szCs w:val="20"/>
          <w:lang w:val="es-ES"/>
        </w:rPr>
        <w:t>economic</w:t>
      </w:r>
      <w:r w:rsidR="00ED4ADA" w:rsidRPr="00837713">
        <w:rPr>
          <w:rFonts w:ascii="Times New Roman" w:eastAsia="Times New Roman" w:hAnsi="Times New Roman" w:cs="Times New Roman"/>
          <w:i/>
          <w:sz w:val="20"/>
          <w:szCs w:val="20"/>
          <w:lang w:val="es-ES"/>
        </w:rPr>
        <w:t>e</w:t>
      </w:r>
      <w:r w:rsidR="007C0A22" w:rsidRPr="00837713">
        <w:rPr>
          <w:rFonts w:ascii="Times New Roman" w:eastAsia="Times New Roman" w:hAnsi="Times New Roman" w:cs="Times New Roman"/>
          <w:i/>
          <w:sz w:val="20"/>
          <w:szCs w:val="20"/>
          <w:lang w:val="es-ES"/>
        </w:rPr>
        <w:t xml:space="preserve">. </w:t>
      </w:r>
      <w:r w:rsidR="009E4881" w:rsidRPr="00837713">
        <w:rPr>
          <w:rFonts w:ascii="Times New Roman" w:eastAsia="Times New Roman" w:hAnsi="Times New Roman" w:cs="Times New Roman"/>
          <w:i/>
          <w:sz w:val="20"/>
          <w:szCs w:val="20"/>
          <w:lang w:val="es-ES"/>
        </w:rPr>
        <w:t>P</w:t>
      </w:r>
      <w:r w:rsidR="002B7C4E" w:rsidRPr="00837713">
        <w:rPr>
          <w:rFonts w:ascii="Times New Roman" w:eastAsia="Times New Roman" w:hAnsi="Times New Roman" w:cs="Times New Roman"/>
          <w:i/>
          <w:sz w:val="20"/>
          <w:szCs w:val="20"/>
          <w:lang w:val="es-ES"/>
        </w:rPr>
        <w:t xml:space="preserve">rin Strategia Europa </w:t>
      </w:r>
      <w:r w:rsidR="003A04B5" w:rsidRPr="00837713">
        <w:rPr>
          <w:rFonts w:ascii="Times New Roman" w:eastAsia="Times New Roman" w:hAnsi="Times New Roman" w:cs="Times New Roman"/>
          <w:i/>
          <w:sz w:val="20"/>
          <w:szCs w:val="20"/>
          <w:lang w:val="es-ES"/>
        </w:rPr>
        <w:t xml:space="preserve">2020 </w:t>
      </w:r>
      <w:r w:rsidR="009E4881" w:rsidRPr="00837713">
        <w:rPr>
          <w:rFonts w:ascii="Times New Roman" w:eastAsia="Times New Roman" w:hAnsi="Times New Roman" w:cs="Times New Roman"/>
          <w:i/>
          <w:sz w:val="20"/>
          <w:szCs w:val="20"/>
          <w:lang w:val="es-ES"/>
        </w:rPr>
        <w:t>s-</w:t>
      </w:r>
      <w:r w:rsidR="003A04B5" w:rsidRPr="00837713">
        <w:rPr>
          <w:rFonts w:ascii="Times New Roman" w:eastAsia="Times New Roman" w:hAnsi="Times New Roman" w:cs="Times New Roman"/>
          <w:i/>
          <w:sz w:val="20"/>
          <w:szCs w:val="20"/>
          <w:lang w:val="es-ES"/>
        </w:rPr>
        <w:t>a adus în centrul atenției necesitatea promovării antreprenoriatulu</w:t>
      </w:r>
      <w:r w:rsidR="002B7C4E" w:rsidRPr="00837713">
        <w:rPr>
          <w:rFonts w:ascii="Times New Roman" w:eastAsia="Times New Roman" w:hAnsi="Times New Roman" w:cs="Times New Roman"/>
          <w:i/>
          <w:sz w:val="20"/>
          <w:szCs w:val="20"/>
          <w:lang w:val="es-ES"/>
        </w:rPr>
        <w:t>i</w:t>
      </w:r>
      <w:r w:rsidR="003A04B5" w:rsidRPr="00837713">
        <w:rPr>
          <w:rFonts w:ascii="Times New Roman" w:eastAsia="Times New Roman" w:hAnsi="Times New Roman" w:cs="Times New Roman"/>
          <w:i/>
          <w:sz w:val="20"/>
          <w:szCs w:val="20"/>
          <w:lang w:val="es-ES"/>
        </w:rPr>
        <w:t>, acesta fiind considerat un factor cheie în atingerea unei creșteri inteligente, durabile și favorabile incluziuni</w:t>
      </w:r>
      <w:r w:rsidR="00447918" w:rsidRPr="00837713">
        <w:rPr>
          <w:rFonts w:ascii="Times New Roman" w:eastAsia="Times New Roman" w:hAnsi="Times New Roman" w:cs="Times New Roman"/>
          <w:i/>
          <w:sz w:val="20"/>
          <w:szCs w:val="20"/>
          <w:lang w:val="es-ES"/>
        </w:rPr>
        <w:t>i</w:t>
      </w:r>
      <w:r w:rsidR="003A04B5" w:rsidRPr="00837713">
        <w:rPr>
          <w:rFonts w:ascii="Times New Roman" w:eastAsia="Times New Roman" w:hAnsi="Times New Roman" w:cs="Times New Roman"/>
          <w:i/>
          <w:sz w:val="20"/>
          <w:szCs w:val="20"/>
          <w:lang w:val="es-ES"/>
        </w:rPr>
        <w:t xml:space="preserve">. </w:t>
      </w:r>
      <w:r w:rsidR="008128FA" w:rsidRPr="00837713">
        <w:rPr>
          <w:rFonts w:ascii="Times New Roman" w:eastAsia="Times New Roman" w:hAnsi="Times New Roman" w:cs="Times New Roman"/>
          <w:i/>
          <w:sz w:val="20"/>
          <w:szCs w:val="20"/>
          <w:lang w:val="es-ES"/>
        </w:rPr>
        <w:t>Fondurile europene</w:t>
      </w:r>
      <w:r w:rsidR="009E4881" w:rsidRPr="00837713">
        <w:rPr>
          <w:rFonts w:ascii="Times New Roman" w:eastAsia="Times New Roman" w:hAnsi="Times New Roman" w:cs="Times New Roman"/>
          <w:i/>
          <w:sz w:val="20"/>
          <w:szCs w:val="20"/>
          <w:lang w:val="es-ES"/>
        </w:rPr>
        <w:t xml:space="preserve"> sunt generatoare de prosperitate și </w:t>
      </w:r>
      <w:r w:rsidR="008128FA" w:rsidRPr="00837713">
        <w:rPr>
          <w:rFonts w:ascii="Times New Roman" w:eastAsia="Times New Roman" w:hAnsi="Times New Roman" w:cs="Times New Roman"/>
          <w:i/>
          <w:sz w:val="20"/>
          <w:szCs w:val="20"/>
          <w:lang w:val="es-ES"/>
        </w:rPr>
        <w:t>sunt văzute ca un l</w:t>
      </w:r>
      <w:r w:rsidR="009E4881" w:rsidRPr="00837713">
        <w:rPr>
          <w:rFonts w:ascii="Times New Roman" w:eastAsia="Times New Roman" w:hAnsi="Times New Roman" w:cs="Times New Roman"/>
          <w:i/>
          <w:sz w:val="20"/>
          <w:szCs w:val="20"/>
          <w:lang w:val="es-ES"/>
        </w:rPr>
        <w:t>iant</w:t>
      </w:r>
      <w:r w:rsidR="005C05A8" w:rsidRPr="00837713">
        <w:rPr>
          <w:rFonts w:ascii="Times New Roman" w:eastAsia="Times New Roman" w:hAnsi="Times New Roman" w:cs="Times New Roman"/>
          <w:i/>
          <w:sz w:val="20"/>
          <w:szCs w:val="20"/>
          <w:lang w:val="es-ES"/>
        </w:rPr>
        <w:t xml:space="preserve"> </w:t>
      </w:r>
      <w:r w:rsidR="00F7747C" w:rsidRPr="00837713">
        <w:rPr>
          <w:rFonts w:ascii="Times New Roman" w:eastAsia="Times New Roman" w:hAnsi="Times New Roman" w:cs="Times New Roman"/>
          <w:i/>
          <w:sz w:val="20"/>
          <w:szCs w:val="20"/>
          <w:lang w:val="es-ES"/>
        </w:rPr>
        <w:t>între</w:t>
      </w:r>
      <w:r w:rsidR="005C05A8" w:rsidRPr="00837713">
        <w:rPr>
          <w:rFonts w:ascii="Times New Roman" w:eastAsia="Times New Roman" w:hAnsi="Times New Roman" w:cs="Times New Roman"/>
          <w:i/>
          <w:sz w:val="20"/>
          <w:szCs w:val="20"/>
          <w:lang w:val="es-ES"/>
        </w:rPr>
        <w:t xml:space="preserve"> </w:t>
      </w:r>
      <w:r w:rsidR="00F7747C" w:rsidRPr="00837713">
        <w:rPr>
          <w:rFonts w:ascii="Times New Roman" w:eastAsia="Times New Roman" w:hAnsi="Times New Roman" w:cs="Times New Roman"/>
          <w:i/>
          <w:sz w:val="20"/>
          <w:szCs w:val="20"/>
          <w:lang w:val="es-ES"/>
        </w:rPr>
        <w:t>antreprenoriat</w:t>
      </w:r>
      <w:r w:rsidR="005C05A8" w:rsidRPr="00837713">
        <w:rPr>
          <w:rFonts w:ascii="Times New Roman" w:eastAsia="Times New Roman" w:hAnsi="Times New Roman" w:cs="Times New Roman"/>
          <w:i/>
          <w:sz w:val="20"/>
          <w:szCs w:val="20"/>
          <w:lang w:val="es-ES"/>
        </w:rPr>
        <w:t xml:space="preserve"> </w:t>
      </w:r>
      <w:r w:rsidR="00F7747C" w:rsidRPr="00837713">
        <w:rPr>
          <w:rFonts w:ascii="Times New Roman" w:eastAsia="Times New Roman" w:hAnsi="Times New Roman" w:cs="Times New Roman"/>
          <w:i/>
          <w:sz w:val="20"/>
          <w:szCs w:val="20"/>
          <w:lang w:val="es-ES"/>
        </w:rPr>
        <w:t>și</w:t>
      </w:r>
      <w:r w:rsidR="00CE0E1C" w:rsidRPr="00837713">
        <w:rPr>
          <w:rFonts w:ascii="Times New Roman" w:eastAsia="Times New Roman" w:hAnsi="Times New Roman" w:cs="Times New Roman"/>
          <w:i/>
          <w:sz w:val="20"/>
          <w:szCs w:val="20"/>
          <w:lang w:val="es-ES"/>
        </w:rPr>
        <w:t xml:space="preserve"> </w:t>
      </w:r>
      <w:r w:rsidR="005C05A8" w:rsidRPr="00837713">
        <w:rPr>
          <w:rFonts w:ascii="Times New Roman" w:eastAsia="Times New Roman" w:hAnsi="Times New Roman" w:cs="Times New Roman"/>
          <w:i/>
          <w:sz w:val="20"/>
          <w:szCs w:val="20"/>
          <w:lang w:val="es-ES"/>
        </w:rPr>
        <w:t>dezvoltare</w:t>
      </w:r>
      <w:r w:rsidR="00CE0E1C" w:rsidRPr="00837713">
        <w:rPr>
          <w:rFonts w:ascii="Times New Roman" w:eastAsia="Times New Roman" w:hAnsi="Times New Roman" w:cs="Times New Roman"/>
          <w:i/>
          <w:sz w:val="20"/>
          <w:szCs w:val="20"/>
          <w:lang w:val="es-ES"/>
        </w:rPr>
        <w:t>a</w:t>
      </w:r>
      <w:r w:rsidR="005C05A8" w:rsidRPr="00837713">
        <w:rPr>
          <w:rFonts w:ascii="Times New Roman" w:eastAsia="Times New Roman" w:hAnsi="Times New Roman" w:cs="Times New Roman"/>
          <w:i/>
          <w:sz w:val="20"/>
          <w:szCs w:val="20"/>
          <w:lang w:val="es-ES"/>
        </w:rPr>
        <w:t xml:space="preserve"> durabilă, respectiv </w:t>
      </w:r>
      <w:r w:rsidR="00F7747C" w:rsidRPr="00837713">
        <w:rPr>
          <w:rFonts w:ascii="Times New Roman" w:eastAsia="Times New Roman" w:hAnsi="Times New Roman" w:cs="Times New Roman"/>
          <w:i/>
          <w:sz w:val="20"/>
          <w:szCs w:val="20"/>
          <w:lang w:val="es-ES"/>
        </w:rPr>
        <w:t xml:space="preserve">între </w:t>
      </w:r>
      <w:r w:rsidR="008128FA" w:rsidRPr="00837713">
        <w:rPr>
          <w:rFonts w:ascii="Times New Roman" w:eastAsia="Times New Roman" w:hAnsi="Times New Roman" w:cs="Times New Roman"/>
          <w:i/>
          <w:sz w:val="20"/>
          <w:szCs w:val="20"/>
          <w:lang w:val="es-ES"/>
        </w:rPr>
        <w:t>statele</w:t>
      </w:r>
      <w:r w:rsidR="00CE0E1C" w:rsidRPr="00837713">
        <w:rPr>
          <w:rFonts w:ascii="Times New Roman" w:eastAsia="Times New Roman" w:hAnsi="Times New Roman" w:cs="Times New Roman"/>
          <w:i/>
          <w:sz w:val="20"/>
          <w:szCs w:val="20"/>
          <w:lang w:val="es-ES"/>
        </w:rPr>
        <w:t xml:space="preserve"> membre UE</w:t>
      </w:r>
      <w:r w:rsidR="00F7747C" w:rsidRPr="00837713">
        <w:rPr>
          <w:rFonts w:ascii="Times New Roman" w:eastAsia="Times New Roman" w:hAnsi="Times New Roman" w:cs="Times New Roman"/>
          <w:i/>
          <w:sz w:val="20"/>
          <w:szCs w:val="20"/>
          <w:lang w:val="es-ES"/>
        </w:rPr>
        <w:t xml:space="preserve"> și</w:t>
      </w:r>
      <w:r w:rsidR="00CE0E1C" w:rsidRPr="00837713">
        <w:rPr>
          <w:rFonts w:ascii="Times New Roman" w:eastAsia="Times New Roman" w:hAnsi="Times New Roman" w:cs="Times New Roman"/>
          <w:i/>
          <w:sz w:val="20"/>
          <w:szCs w:val="20"/>
          <w:lang w:val="es-ES"/>
        </w:rPr>
        <w:t xml:space="preserve"> </w:t>
      </w:r>
      <w:r w:rsidR="005C05A8" w:rsidRPr="00837713">
        <w:rPr>
          <w:rFonts w:ascii="Times New Roman" w:eastAsia="Times New Roman" w:hAnsi="Times New Roman" w:cs="Times New Roman"/>
          <w:i/>
          <w:sz w:val="20"/>
          <w:szCs w:val="20"/>
          <w:lang w:val="es-ES"/>
        </w:rPr>
        <w:t>progres</w:t>
      </w:r>
      <w:r w:rsidR="008128FA" w:rsidRPr="00837713">
        <w:rPr>
          <w:rFonts w:ascii="Times New Roman" w:eastAsia="Times New Roman" w:hAnsi="Times New Roman" w:cs="Times New Roman"/>
          <w:i/>
          <w:sz w:val="20"/>
          <w:szCs w:val="20"/>
          <w:lang w:val="es-ES"/>
        </w:rPr>
        <w:t xml:space="preserve">ul </w:t>
      </w:r>
      <w:r w:rsidR="005C05A8" w:rsidRPr="00837713">
        <w:rPr>
          <w:rFonts w:ascii="Times New Roman" w:eastAsia="Times New Roman" w:hAnsi="Times New Roman" w:cs="Times New Roman"/>
          <w:i/>
          <w:sz w:val="20"/>
          <w:szCs w:val="20"/>
          <w:lang w:val="es-ES"/>
        </w:rPr>
        <w:t>economic</w:t>
      </w:r>
      <w:r w:rsidR="008128FA" w:rsidRPr="00837713">
        <w:rPr>
          <w:rFonts w:ascii="Times New Roman" w:eastAsia="Times New Roman" w:hAnsi="Times New Roman" w:cs="Times New Roman"/>
          <w:i/>
          <w:sz w:val="20"/>
          <w:szCs w:val="20"/>
          <w:lang w:val="es-ES"/>
        </w:rPr>
        <w:t>.</w:t>
      </w:r>
    </w:p>
    <w:p w:rsidR="00837713" w:rsidRPr="00837713" w:rsidRDefault="00837713" w:rsidP="00791280">
      <w:pPr>
        <w:spacing w:after="0" w:line="240" w:lineRule="auto"/>
        <w:jc w:val="both"/>
        <w:rPr>
          <w:rFonts w:ascii="Times New Roman" w:eastAsia="Times New Roman" w:hAnsi="Times New Roman" w:cs="Times New Roman"/>
          <w:i/>
          <w:sz w:val="20"/>
          <w:szCs w:val="20"/>
          <w:lang w:val="es-ES"/>
        </w:rPr>
      </w:pPr>
    </w:p>
    <w:p w:rsidR="005E2F55" w:rsidRDefault="005E2F55" w:rsidP="00791280">
      <w:pPr>
        <w:spacing w:after="0" w:line="240" w:lineRule="auto"/>
        <w:jc w:val="both"/>
        <w:rPr>
          <w:rFonts w:ascii="Times New Roman" w:hAnsi="Times New Roman" w:cs="Times New Roman"/>
          <w:sz w:val="20"/>
          <w:szCs w:val="20"/>
          <w:lang w:val="es-ES"/>
        </w:rPr>
      </w:pPr>
      <w:r w:rsidRPr="00837713">
        <w:rPr>
          <w:rFonts w:ascii="Times New Roman" w:hAnsi="Times New Roman" w:cs="Times New Roman"/>
          <w:sz w:val="20"/>
          <w:szCs w:val="20"/>
          <w:lang w:val="es-ES"/>
        </w:rPr>
        <w:t>Key words:</w:t>
      </w:r>
      <w:r w:rsidR="00641708" w:rsidRPr="00837713">
        <w:rPr>
          <w:rFonts w:ascii="Times New Roman" w:hAnsi="Times New Roman" w:cs="Times New Roman"/>
          <w:sz w:val="20"/>
          <w:szCs w:val="20"/>
          <w:lang w:val="es-ES"/>
        </w:rPr>
        <w:t xml:space="preserve"> fonduri europene, Uniunea Europeană, dezvoltare durabilă, antreprenoriat, creștere economică</w:t>
      </w:r>
    </w:p>
    <w:p w:rsidR="00837713" w:rsidRPr="001E5194" w:rsidRDefault="00837713" w:rsidP="00837713">
      <w:pPr>
        <w:pStyle w:val="HTMLPreformatted"/>
        <w:jc w:val="both"/>
        <w:rPr>
          <w:rFonts w:ascii="Times New Roman" w:eastAsia="Times New Roman" w:hAnsi="Times New Roman" w:cs="Times New Roman"/>
          <w:lang w:val="es-ES"/>
        </w:rPr>
      </w:pPr>
      <w:r w:rsidRPr="001E5194">
        <w:rPr>
          <w:rFonts w:ascii="Times New Roman" w:hAnsi="Times New Roman" w:cs="Times New Roman"/>
          <w:lang w:val="es-ES"/>
        </w:rPr>
        <w:t xml:space="preserve">JEL Classification: </w:t>
      </w:r>
      <w:r w:rsidRPr="001E5194">
        <w:rPr>
          <w:rFonts w:ascii="Times New Roman" w:eastAsia="Times New Roman" w:hAnsi="Times New Roman" w:cs="Times New Roman"/>
          <w:lang w:val="es-ES"/>
        </w:rPr>
        <w:t>F63, L26</w:t>
      </w:r>
    </w:p>
    <w:p w:rsidR="00837713" w:rsidRPr="00837713" w:rsidRDefault="00837713" w:rsidP="00791280">
      <w:pPr>
        <w:spacing w:after="0" w:line="240" w:lineRule="auto"/>
        <w:jc w:val="both"/>
        <w:rPr>
          <w:rFonts w:ascii="Times New Roman" w:hAnsi="Times New Roman" w:cs="Times New Roman"/>
          <w:sz w:val="20"/>
          <w:szCs w:val="20"/>
          <w:lang w:val="es-ES"/>
        </w:rPr>
      </w:pPr>
    </w:p>
    <w:p w:rsidR="007C46E3" w:rsidRPr="00837713" w:rsidRDefault="007C46E3" w:rsidP="00791280">
      <w:pPr>
        <w:spacing w:after="0" w:line="240" w:lineRule="auto"/>
        <w:jc w:val="both"/>
        <w:rPr>
          <w:rFonts w:ascii="Times New Roman" w:hAnsi="Times New Roman" w:cs="Times New Roman"/>
          <w:sz w:val="20"/>
          <w:szCs w:val="20"/>
          <w:lang w:val="es-ES"/>
        </w:rPr>
      </w:pPr>
    </w:p>
    <w:p w:rsidR="001E5194" w:rsidRDefault="004B757F" w:rsidP="0064776A">
      <w:pPr>
        <w:spacing w:line="240" w:lineRule="auto"/>
        <w:jc w:val="both"/>
        <w:rPr>
          <w:rFonts w:ascii="Times New Roman" w:hAnsi="Times New Roman" w:cs="Times New Roman"/>
          <w:b/>
          <w:sz w:val="24"/>
          <w:szCs w:val="24"/>
          <w:lang w:val="es-ES"/>
        </w:rPr>
      </w:pPr>
      <w:r w:rsidRPr="00A43CE2">
        <w:rPr>
          <w:rFonts w:ascii="Times New Roman" w:hAnsi="Times New Roman" w:cs="Times New Roman"/>
          <w:b/>
          <w:sz w:val="24"/>
          <w:szCs w:val="24"/>
          <w:lang w:val="es-ES"/>
        </w:rPr>
        <w:t xml:space="preserve">1. </w:t>
      </w:r>
      <w:r w:rsidR="0064776A">
        <w:rPr>
          <w:rFonts w:ascii="Times New Roman" w:hAnsi="Times New Roman" w:cs="Times New Roman"/>
          <w:b/>
          <w:sz w:val="24"/>
          <w:szCs w:val="24"/>
          <w:lang w:val="es-ES"/>
        </w:rPr>
        <w:t>INTRODUCERE</w:t>
      </w:r>
    </w:p>
    <w:p w:rsidR="004B757F" w:rsidRPr="00A43CE2" w:rsidRDefault="004B757F" w:rsidP="001E5194">
      <w:pPr>
        <w:spacing w:after="120" w:line="240" w:lineRule="auto"/>
        <w:ind w:firstLine="720"/>
        <w:jc w:val="both"/>
        <w:rPr>
          <w:rFonts w:ascii="Times New Roman" w:hAnsi="Times New Roman" w:cs="Times New Roman"/>
          <w:sz w:val="24"/>
          <w:szCs w:val="24"/>
          <w:lang w:val="es-ES"/>
        </w:rPr>
      </w:pPr>
      <w:r w:rsidRPr="00A43CE2">
        <w:rPr>
          <w:rFonts w:ascii="Times New Roman" w:hAnsi="Times New Roman" w:cs="Times New Roman"/>
          <w:sz w:val="24"/>
          <w:szCs w:val="24"/>
          <w:lang w:val="es-ES"/>
        </w:rPr>
        <w:t xml:space="preserve"> </w:t>
      </w:r>
    </w:p>
    <w:p w:rsidR="007C46E3" w:rsidRDefault="007C46E3" w:rsidP="0064776A">
      <w:pPr>
        <w:spacing w:line="240" w:lineRule="auto"/>
        <w:ind w:firstLine="720"/>
        <w:jc w:val="both"/>
        <w:rPr>
          <w:rFonts w:ascii="Times New Roman" w:hAnsi="Times New Roman" w:cs="Times New Roman"/>
          <w:sz w:val="24"/>
          <w:szCs w:val="24"/>
          <w:lang w:val="ro-RO"/>
        </w:rPr>
      </w:pPr>
      <w:r w:rsidRPr="00AB31AC">
        <w:rPr>
          <w:rFonts w:ascii="Times New Roman" w:hAnsi="Times New Roman" w:cs="Times New Roman"/>
          <w:sz w:val="24"/>
          <w:szCs w:val="24"/>
          <w:lang w:val="ro-RO"/>
        </w:rPr>
        <w:t>În ultimul mileniu antreprenorul și întregul proces antreprenorial</w:t>
      </w:r>
      <w:r w:rsidR="004B757F" w:rsidRPr="00AB31AC">
        <w:rPr>
          <w:rFonts w:ascii="Times New Roman" w:hAnsi="Times New Roman" w:cs="Times New Roman"/>
          <w:sz w:val="24"/>
          <w:szCs w:val="24"/>
          <w:lang w:val="ro-RO"/>
        </w:rPr>
        <w:t>/</w:t>
      </w:r>
      <w:r w:rsidRPr="00AB31AC">
        <w:rPr>
          <w:rFonts w:ascii="Times New Roman" w:hAnsi="Times New Roman" w:cs="Times New Roman"/>
          <w:sz w:val="24"/>
          <w:szCs w:val="24"/>
          <w:lang w:val="ro-RO"/>
        </w:rPr>
        <w:t>antreprenoriatul a</w:t>
      </w:r>
      <w:r w:rsidR="008E23E2">
        <w:rPr>
          <w:rFonts w:ascii="Times New Roman" w:hAnsi="Times New Roman" w:cs="Times New Roman"/>
          <w:sz w:val="24"/>
          <w:szCs w:val="24"/>
          <w:lang w:val="ro-RO"/>
        </w:rPr>
        <w:t>u</w:t>
      </w:r>
      <w:r w:rsidR="0090115D">
        <w:rPr>
          <w:rFonts w:ascii="Times New Roman" w:hAnsi="Times New Roman" w:cs="Times New Roman"/>
          <w:sz w:val="24"/>
          <w:szCs w:val="24"/>
          <w:lang w:val="ro-RO"/>
        </w:rPr>
        <w:t xml:space="preserve"> primit</w:t>
      </w:r>
      <w:r w:rsidRPr="00AB31AC">
        <w:rPr>
          <w:rFonts w:ascii="Times New Roman" w:hAnsi="Times New Roman" w:cs="Times New Roman"/>
          <w:sz w:val="24"/>
          <w:szCs w:val="24"/>
          <w:lang w:val="ro-RO"/>
        </w:rPr>
        <w:t xml:space="preserve"> o atenție deosebită din partea specialiștilor datorit</w:t>
      </w:r>
      <w:r w:rsidR="001203C2">
        <w:rPr>
          <w:rFonts w:ascii="Times New Roman" w:hAnsi="Times New Roman" w:cs="Times New Roman"/>
          <w:sz w:val="24"/>
          <w:szCs w:val="24"/>
          <w:lang w:val="ro-RO"/>
        </w:rPr>
        <w:t>ă</w:t>
      </w:r>
      <w:r w:rsidRPr="00AB31AC">
        <w:rPr>
          <w:rFonts w:ascii="Times New Roman" w:hAnsi="Times New Roman" w:cs="Times New Roman"/>
          <w:sz w:val="24"/>
          <w:szCs w:val="24"/>
          <w:lang w:val="ro-RO"/>
        </w:rPr>
        <w:t xml:space="preserve"> importanței acestora în dezvoltarea economică a fiecărui stat UE fiind considerați drept catalizatori ai creșterii economice a oricărei economii naționale. Existen</w:t>
      </w:r>
      <w:r w:rsidR="005C406F">
        <w:rPr>
          <w:rFonts w:ascii="Times New Roman" w:hAnsi="Times New Roman" w:cs="Times New Roman"/>
          <w:sz w:val="24"/>
          <w:szCs w:val="24"/>
          <w:lang w:val="ro-RO"/>
        </w:rPr>
        <w:t>ț</w:t>
      </w:r>
      <w:r w:rsidRPr="00AB31AC">
        <w:rPr>
          <w:rFonts w:ascii="Times New Roman" w:hAnsi="Times New Roman" w:cs="Times New Roman"/>
          <w:sz w:val="24"/>
          <w:szCs w:val="24"/>
          <w:lang w:val="ro-RO"/>
        </w:rPr>
        <w:t xml:space="preserve">a antreprenoriatului conduce la apariția </w:t>
      </w:r>
      <w:r w:rsidR="00625714">
        <w:rPr>
          <w:rFonts w:ascii="Times New Roman" w:hAnsi="Times New Roman" w:cs="Times New Roman"/>
          <w:sz w:val="24"/>
          <w:szCs w:val="24"/>
          <w:lang w:val="ro-RO"/>
        </w:rPr>
        <w:t>unor</w:t>
      </w:r>
      <w:r w:rsidRPr="00AB31AC">
        <w:rPr>
          <w:rFonts w:ascii="Times New Roman" w:hAnsi="Times New Roman" w:cs="Times New Roman"/>
          <w:sz w:val="24"/>
          <w:szCs w:val="24"/>
          <w:lang w:val="ro-RO"/>
        </w:rPr>
        <w:t xml:space="preserve"> oportunități de afaceri</w:t>
      </w:r>
      <w:r w:rsidR="005C406F">
        <w:rPr>
          <w:rFonts w:ascii="Times New Roman" w:hAnsi="Times New Roman" w:cs="Times New Roman"/>
          <w:sz w:val="24"/>
          <w:szCs w:val="24"/>
          <w:lang w:val="ro-RO"/>
        </w:rPr>
        <w:t>, deschide noi orizonturi</w:t>
      </w:r>
      <w:r w:rsidR="00625714">
        <w:rPr>
          <w:rFonts w:ascii="Times New Roman" w:hAnsi="Times New Roman" w:cs="Times New Roman"/>
          <w:sz w:val="24"/>
          <w:szCs w:val="24"/>
          <w:lang w:val="ro-RO"/>
        </w:rPr>
        <w:t xml:space="preserve"> și sprijină </w:t>
      </w:r>
      <w:r w:rsidRPr="00AB31AC">
        <w:rPr>
          <w:rFonts w:ascii="Times New Roman" w:hAnsi="Times New Roman" w:cs="Times New Roman"/>
          <w:sz w:val="24"/>
          <w:szCs w:val="24"/>
          <w:lang w:val="ro-RO"/>
        </w:rPr>
        <w:t>descoperirea de noi produse și servicii care vor fi exploatate</w:t>
      </w:r>
      <w:r w:rsidR="00625714">
        <w:rPr>
          <w:rFonts w:ascii="Times New Roman" w:hAnsi="Times New Roman" w:cs="Times New Roman"/>
          <w:sz w:val="24"/>
          <w:szCs w:val="24"/>
          <w:lang w:val="ro-RO"/>
        </w:rPr>
        <w:t xml:space="preserve"> în vederea asigurării sustenabilității societății în ansamblul ei. Antreprenoriatul reprezintă </w:t>
      </w:r>
      <w:r w:rsidRPr="00AB31AC">
        <w:rPr>
          <w:rFonts w:ascii="Times New Roman" w:hAnsi="Times New Roman" w:cs="Times New Roman"/>
          <w:sz w:val="24"/>
          <w:szCs w:val="24"/>
          <w:lang w:val="ro-RO"/>
        </w:rPr>
        <w:t xml:space="preserve">mediul în care se manifestă procesul de convertire a progresului tehnic în bunuri economice. Antreprenorul și antreprenoriatul formează un tot unitar identificabil care creează un dinamism în întreaga societate contemporană, iar spiritul antreprenorial </w:t>
      </w:r>
      <w:r w:rsidR="00DD4D15">
        <w:rPr>
          <w:rFonts w:ascii="Times New Roman" w:hAnsi="Times New Roman" w:cs="Times New Roman"/>
          <w:sz w:val="24"/>
          <w:szCs w:val="24"/>
          <w:lang w:val="ro-RO"/>
        </w:rPr>
        <w:t xml:space="preserve">constituie </w:t>
      </w:r>
      <w:r w:rsidRPr="00AB31AC">
        <w:rPr>
          <w:rFonts w:ascii="Times New Roman" w:hAnsi="Times New Roman" w:cs="Times New Roman"/>
          <w:sz w:val="24"/>
          <w:szCs w:val="24"/>
          <w:lang w:val="ro-RO"/>
        </w:rPr>
        <w:t>un factor esențial în elaborarea politicilor de dezvoltare durabilă, respectiv un stimulator a</w:t>
      </w:r>
      <w:r w:rsidR="00F97127">
        <w:rPr>
          <w:rFonts w:ascii="Times New Roman" w:hAnsi="Times New Roman" w:cs="Times New Roman"/>
          <w:sz w:val="24"/>
          <w:szCs w:val="24"/>
          <w:lang w:val="ro-RO"/>
        </w:rPr>
        <w:t>l</w:t>
      </w:r>
      <w:r w:rsidRPr="00AB31AC">
        <w:rPr>
          <w:rFonts w:ascii="Times New Roman" w:hAnsi="Times New Roman" w:cs="Times New Roman"/>
          <w:sz w:val="24"/>
          <w:szCs w:val="24"/>
          <w:lang w:val="ro-RO"/>
        </w:rPr>
        <w:t xml:space="preserve"> schimbărilor </w:t>
      </w:r>
      <w:r w:rsidR="00E517AC">
        <w:rPr>
          <w:rFonts w:ascii="Times New Roman" w:hAnsi="Times New Roman" w:cs="Times New Roman"/>
          <w:sz w:val="24"/>
          <w:szCs w:val="24"/>
          <w:lang w:val="ro-RO"/>
        </w:rPr>
        <w:t xml:space="preserve">din mediul </w:t>
      </w:r>
      <w:r w:rsidRPr="00AB31AC">
        <w:rPr>
          <w:rFonts w:ascii="Times New Roman" w:hAnsi="Times New Roman" w:cs="Times New Roman"/>
          <w:sz w:val="24"/>
          <w:szCs w:val="24"/>
          <w:lang w:val="ro-RO"/>
        </w:rPr>
        <w:t>economic. Dacă antreprenorul a fost văzut la î</w:t>
      </w:r>
      <w:r w:rsidR="00614431">
        <w:rPr>
          <w:rFonts w:ascii="Times New Roman" w:hAnsi="Times New Roman" w:cs="Times New Roman"/>
          <w:sz w:val="24"/>
          <w:szCs w:val="24"/>
          <w:lang w:val="ro-RO"/>
        </w:rPr>
        <w:t>nceputuri un speculant</w:t>
      </w:r>
      <w:r w:rsidR="006B5D8A">
        <w:rPr>
          <w:rFonts w:ascii="Times New Roman" w:hAnsi="Times New Roman" w:cs="Times New Roman"/>
          <w:sz w:val="24"/>
          <w:szCs w:val="24"/>
          <w:lang w:val="ro-RO"/>
        </w:rPr>
        <w:t xml:space="preserve"> (Smith, </w:t>
      </w:r>
      <w:r w:rsidR="00406E21">
        <w:rPr>
          <w:rFonts w:ascii="Times New Roman" w:hAnsi="Times New Roman" w:cs="Times New Roman"/>
          <w:sz w:val="24"/>
          <w:szCs w:val="24"/>
          <w:lang w:val="ro-RO"/>
        </w:rPr>
        <w:t>2014</w:t>
      </w:r>
      <w:r w:rsidR="006B5D8A">
        <w:rPr>
          <w:rFonts w:ascii="Times New Roman" w:hAnsi="Times New Roman" w:cs="Times New Roman"/>
          <w:sz w:val="24"/>
          <w:szCs w:val="24"/>
          <w:lang w:val="ro-RO"/>
        </w:rPr>
        <w:t>)</w:t>
      </w:r>
      <w:r w:rsidR="00614431">
        <w:rPr>
          <w:rFonts w:ascii="Times New Roman" w:hAnsi="Times New Roman" w:cs="Times New Roman"/>
          <w:sz w:val="24"/>
          <w:szCs w:val="24"/>
          <w:lang w:val="ro-RO"/>
        </w:rPr>
        <w:t xml:space="preserve">, pe care </w:t>
      </w:r>
      <w:r w:rsidRPr="00AB31AC">
        <w:rPr>
          <w:rFonts w:ascii="Times New Roman" w:hAnsi="Times New Roman" w:cs="Times New Roman"/>
          <w:sz w:val="24"/>
          <w:szCs w:val="24"/>
          <w:lang w:val="ro-RO"/>
        </w:rPr>
        <w:t>l</w:t>
      </w:r>
      <w:r w:rsidR="00614431">
        <w:rPr>
          <w:rFonts w:ascii="Times New Roman" w:hAnsi="Times New Roman" w:cs="Times New Roman"/>
          <w:sz w:val="24"/>
          <w:szCs w:val="24"/>
          <w:lang w:val="ro-RO"/>
        </w:rPr>
        <w:t>-am  putea</w:t>
      </w:r>
      <w:r w:rsidRPr="00AB31AC">
        <w:rPr>
          <w:rFonts w:ascii="Times New Roman" w:hAnsi="Times New Roman" w:cs="Times New Roman"/>
          <w:sz w:val="24"/>
          <w:szCs w:val="24"/>
          <w:lang w:val="ro-RO"/>
        </w:rPr>
        <w:t xml:space="preserve"> numi bear sau bull ca în cazul agenților de pe piața financiară, în prezent el este considerat un agent cu rol cheie în dezvolatrea economică sau, altfel spus, întreprinzător schumperian motor al sistemului economic</w:t>
      </w:r>
      <w:r w:rsidR="0025588A">
        <w:rPr>
          <w:rFonts w:ascii="Times New Roman" w:hAnsi="Times New Roman" w:cs="Times New Roman"/>
          <w:sz w:val="24"/>
          <w:szCs w:val="24"/>
          <w:lang w:val="ro-RO"/>
        </w:rPr>
        <w:t xml:space="preserve"> </w:t>
      </w:r>
      <w:r w:rsidR="0025588A" w:rsidRPr="0025588A">
        <w:rPr>
          <w:rFonts w:ascii="Times New Roman" w:eastAsia="Times New Roman" w:hAnsi="Times New Roman" w:cs="Times New Roman"/>
          <w:sz w:val="24"/>
          <w:szCs w:val="24"/>
          <w:lang w:val="ro-RO"/>
        </w:rPr>
        <w:t>(Schumpeter, 1942)</w:t>
      </w:r>
      <w:r w:rsidRPr="00AB31AC">
        <w:rPr>
          <w:rFonts w:ascii="Times New Roman" w:hAnsi="Times New Roman" w:cs="Times New Roman"/>
          <w:sz w:val="24"/>
          <w:szCs w:val="24"/>
          <w:lang w:val="ro-RO"/>
        </w:rPr>
        <w:t>.</w:t>
      </w:r>
      <w:r w:rsidR="00EA1F5E">
        <w:rPr>
          <w:rFonts w:ascii="Times New Roman" w:hAnsi="Times New Roman" w:cs="Times New Roman"/>
          <w:sz w:val="24"/>
          <w:szCs w:val="24"/>
          <w:lang w:val="ro-RO"/>
        </w:rPr>
        <w:t xml:space="preserve"> </w:t>
      </w:r>
      <w:r w:rsidRPr="00AB31AC">
        <w:rPr>
          <w:rFonts w:ascii="Times New Roman" w:hAnsi="Times New Roman" w:cs="Times New Roman"/>
          <w:sz w:val="24"/>
          <w:szCs w:val="24"/>
          <w:lang w:val="ro-RO"/>
        </w:rPr>
        <w:t>Educația antreprenorială solidă împreună cu politicile aplicate vor crea condițiile necesare creșterii competitivității economiilor pe plan europen și mondial.</w:t>
      </w:r>
      <w:r w:rsidR="00EA1F5E">
        <w:rPr>
          <w:rFonts w:ascii="Times New Roman" w:hAnsi="Times New Roman" w:cs="Times New Roman"/>
          <w:sz w:val="24"/>
          <w:szCs w:val="24"/>
          <w:lang w:val="ro-RO"/>
        </w:rPr>
        <w:t xml:space="preserve"> </w:t>
      </w:r>
      <w:r w:rsidRPr="00AB31AC">
        <w:rPr>
          <w:rFonts w:ascii="Times New Roman" w:hAnsi="Times New Roman" w:cs="Times New Roman"/>
          <w:sz w:val="24"/>
          <w:szCs w:val="24"/>
          <w:lang w:val="ro-RO"/>
        </w:rPr>
        <w:t>Dezvoltarea/expansiunea antreprenoriatului datorită competiției/concurenței implică mai multă finananțare, respectiv mai multe fonduri</w:t>
      </w:r>
      <w:r w:rsidR="00EA1F5E">
        <w:rPr>
          <w:rFonts w:ascii="Times New Roman" w:hAnsi="Times New Roman" w:cs="Times New Roman"/>
          <w:sz w:val="24"/>
          <w:szCs w:val="24"/>
          <w:lang w:val="ro-RO"/>
        </w:rPr>
        <w:t xml:space="preserve"> europene</w:t>
      </w:r>
      <w:r w:rsidRPr="00AB31AC">
        <w:rPr>
          <w:rFonts w:ascii="Times New Roman" w:hAnsi="Times New Roman" w:cs="Times New Roman"/>
          <w:sz w:val="24"/>
          <w:szCs w:val="24"/>
          <w:lang w:val="ro-RO"/>
        </w:rPr>
        <w:t>.</w:t>
      </w:r>
      <w:r w:rsidR="004B757F" w:rsidRPr="00AB31AC">
        <w:rPr>
          <w:rFonts w:ascii="Times New Roman" w:hAnsi="Times New Roman" w:cs="Times New Roman"/>
          <w:sz w:val="24"/>
          <w:szCs w:val="24"/>
          <w:lang w:val="ro-RO"/>
        </w:rPr>
        <w:t xml:space="preserve"> </w:t>
      </w:r>
      <w:r w:rsidR="003B2726">
        <w:rPr>
          <w:rFonts w:ascii="Times New Roman" w:hAnsi="Times New Roman" w:cs="Times New Roman"/>
          <w:sz w:val="24"/>
          <w:szCs w:val="24"/>
          <w:lang w:val="ro-RO"/>
        </w:rPr>
        <w:t>P</w:t>
      </w:r>
      <w:r w:rsidRPr="00AB31AC">
        <w:rPr>
          <w:rFonts w:ascii="Times New Roman" w:hAnsi="Times New Roman" w:cs="Times New Roman"/>
          <w:sz w:val="24"/>
          <w:szCs w:val="24"/>
          <w:lang w:val="ro-RO"/>
        </w:rPr>
        <w:t xml:space="preserve">entru o mai bună utilizare a fondurilor europene cele mai eficiente modele antreprenoriale </w:t>
      </w:r>
      <w:r w:rsidR="000353A1">
        <w:rPr>
          <w:rFonts w:ascii="Times New Roman" w:hAnsi="Times New Roman" w:cs="Times New Roman"/>
          <w:sz w:val="24"/>
          <w:szCs w:val="24"/>
          <w:lang w:val="ro-RO"/>
        </w:rPr>
        <w:t xml:space="preserve">(modele </w:t>
      </w:r>
      <w:r w:rsidRPr="00AB31AC">
        <w:rPr>
          <w:rFonts w:ascii="Times New Roman" w:hAnsi="Times New Roman" w:cs="Times New Roman"/>
          <w:sz w:val="24"/>
          <w:szCs w:val="24"/>
          <w:lang w:val="ro-RO"/>
        </w:rPr>
        <w:t xml:space="preserve">de bune practici în </w:t>
      </w:r>
      <w:r w:rsidR="003B2726">
        <w:rPr>
          <w:rFonts w:ascii="Times New Roman" w:hAnsi="Times New Roman" w:cs="Times New Roman"/>
          <w:sz w:val="24"/>
          <w:szCs w:val="24"/>
          <w:lang w:val="ro-RO"/>
        </w:rPr>
        <w:t>absorbția fondurilor</w:t>
      </w:r>
      <w:r w:rsidR="000353A1">
        <w:rPr>
          <w:rFonts w:ascii="Times New Roman" w:hAnsi="Times New Roman" w:cs="Times New Roman"/>
          <w:sz w:val="24"/>
          <w:szCs w:val="24"/>
          <w:lang w:val="ro-RO"/>
        </w:rPr>
        <w:t>)</w:t>
      </w:r>
      <w:r w:rsidR="003B2726">
        <w:rPr>
          <w:rFonts w:ascii="Times New Roman" w:hAnsi="Times New Roman" w:cs="Times New Roman"/>
          <w:sz w:val="24"/>
          <w:szCs w:val="24"/>
          <w:lang w:val="ro-RO"/>
        </w:rPr>
        <w:t xml:space="preserve"> au urmărit atât </w:t>
      </w:r>
      <w:r w:rsidRPr="00AB31AC">
        <w:rPr>
          <w:rFonts w:ascii="Times New Roman" w:hAnsi="Times New Roman" w:cs="Times New Roman"/>
          <w:sz w:val="24"/>
          <w:szCs w:val="24"/>
          <w:lang w:val="ro-RO"/>
        </w:rPr>
        <w:t xml:space="preserve">strategiile de dezvoltare </w:t>
      </w:r>
      <w:r w:rsidR="003B2726">
        <w:rPr>
          <w:rFonts w:ascii="Times New Roman" w:hAnsi="Times New Roman" w:cs="Times New Roman"/>
          <w:sz w:val="24"/>
          <w:szCs w:val="24"/>
          <w:lang w:val="ro-RO"/>
        </w:rPr>
        <w:t xml:space="preserve">ale </w:t>
      </w:r>
      <w:r w:rsidRPr="00AB31AC">
        <w:rPr>
          <w:rFonts w:ascii="Times New Roman" w:hAnsi="Times New Roman" w:cs="Times New Roman"/>
          <w:sz w:val="24"/>
          <w:szCs w:val="24"/>
          <w:lang w:val="ro-RO"/>
        </w:rPr>
        <w:t>U</w:t>
      </w:r>
      <w:r w:rsidR="001E2EC7">
        <w:rPr>
          <w:rFonts w:ascii="Times New Roman" w:hAnsi="Times New Roman" w:cs="Times New Roman"/>
          <w:sz w:val="24"/>
          <w:szCs w:val="24"/>
          <w:lang w:val="ro-RO"/>
        </w:rPr>
        <w:t xml:space="preserve">niunii </w:t>
      </w:r>
      <w:r w:rsidRPr="00AB31AC">
        <w:rPr>
          <w:rFonts w:ascii="Times New Roman" w:hAnsi="Times New Roman" w:cs="Times New Roman"/>
          <w:sz w:val="24"/>
          <w:szCs w:val="24"/>
          <w:lang w:val="ro-RO"/>
        </w:rPr>
        <w:t>E</w:t>
      </w:r>
      <w:r w:rsidR="001E2EC7">
        <w:rPr>
          <w:rFonts w:ascii="Times New Roman" w:hAnsi="Times New Roman" w:cs="Times New Roman"/>
          <w:sz w:val="24"/>
          <w:szCs w:val="24"/>
          <w:lang w:val="ro-RO"/>
        </w:rPr>
        <w:t>uropene</w:t>
      </w:r>
      <w:r w:rsidRPr="00AB31AC">
        <w:rPr>
          <w:rFonts w:ascii="Times New Roman" w:hAnsi="Times New Roman" w:cs="Times New Roman"/>
          <w:sz w:val="24"/>
          <w:szCs w:val="24"/>
          <w:lang w:val="ro-RO"/>
        </w:rPr>
        <w:t>,</w:t>
      </w:r>
      <w:r w:rsidR="003B2726">
        <w:rPr>
          <w:rFonts w:ascii="Times New Roman" w:hAnsi="Times New Roman" w:cs="Times New Roman"/>
          <w:sz w:val="24"/>
          <w:szCs w:val="24"/>
          <w:lang w:val="ro-RO"/>
        </w:rPr>
        <w:t xml:space="preserve"> cât și scopurile </w:t>
      </w:r>
      <w:r w:rsidR="003C4BDC">
        <w:rPr>
          <w:rFonts w:ascii="Times New Roman" w:hAnsi="Times New Roman" w:cs="Times New Roman"/>
          <w:sz w:val="24"/>
          <w:szCs w:val="24"/>
          <w:lang w:val="ro-RO"/>
        </w:rPr>
        <w:t>acesteia</w:t>
      </w:r>
      <w:r w:rsidRPr="00AB31AC">
        <w:rPr>
          <w:rFonts w:ascii="Times New Roman" w:hAnsi="Times New Roman" w:cs="Times New Roman"/>
          <w:sz w:val="24"/>
          <w:szCs w:val="24"/>
          <w:lang w:val="ro-RO"/>
        </w:rPr>
        <w:t>.</w:t>
      </w:r>
      <w:r w:rsidR="001E2EC7">
        <w:rPr>
          <w:rFonts w:ascii="Times New Roman" w:hAnsi="Times New Roman" w:cs="Times New Roman"/>
          <w:sz w:val="24"/>
          <w:szCs w:val="24"/>
          <w:lang w:val="ro-RO"/>
        </w:rPr>
        <w:t xml:space="preserve"> </w:t>
      </w:r>
      <w:r w:rsidRPr="00AB31AC">
        <w:rPr>
          <w:rFonts w:ascii="Times New Roman" w:hAnsi="Times New Roman" w:cs="Times New Roman"/>
          <w:sz w:val="24"/>
          <w:szCs w:val="24"/>
          <w:lang w:val="ro-RO"/>
        </w:rPr>
        <w:t>Crearea condițiilor pentru stimularea antreprenoriatului (mediul legal și instituțional prietenos), modelarea de atitudini pozitive față de antreprenoriat și accesul la tehnologie au condus la o eficientizare a modului de utilizare a fondurilor europene. Șlefuirea culturii antreprenoriale poate constitui imboldul în creșterea gradului de accesare a fondurilor europene</w:t>
      </w:r>
      <w:r w:rsidR="0020586F">
        <w:rPr>
          <w:rFonts w:ascii="Times New Roman" w:hAnsi="Times New Roman" w:cs="Times New Roman"/>
          <w:sz w:val="24"/>
          <w:szCs w:val="24"/>
          <w:lang w:val="ro-RO"/>
        </w:rPr>
        <w:t xml:space="preserve">, iar </w:t>
      </w:r>
      <w:r w:rsidRPr="00AB31AC">
        <w:rPr>
          <w:rFonts w:ascii="Times New Roman" w:hAnsi="Times New Roman" w:cs="Times New Roman"/>
          <w:sz w:val="24"/>
          <w:szCs w:val="24"/>
          <w:lang w:val="ro-RO"/>
        </w:rPr>
        <w:t>an</w:t>
      </w:r>
      <w:r w:rsidR="0020586F">
        <w:rPr>
          <w:rFonts w:ascii="Times New Roman" w:hAnsi="Times New Roman" w:cs="Times New Roman"/>
          <w:sz w:val="24"/>
          <w:szCs w:val="24"/>
          <w:lang w:val="ro-RO"/>
        </w:rPr>
        <w:t xml:space="preserve">treprenoriatul și creativitatea </w:t>
      </w:r>
      <w:r w:rsidRPr="00AB31AC">
        <w:rPr>
          <w:rFonts w:ascii="Times New Roman" w:hAnsi="Times New Roman" w:cs="Times New Roman"/>
          <w:sz w:val="24"/>
          <w:szCs w:val="24"/>
          <w:lang w:val="ro-RO"/>
        </w:rPr>
        <w:t>motoare ale prosperității și dezvoltării durabile</w:t>
      </w:r>
      <w:r w:rsidR="0020586F" w:rsidRPr="0020586F">
        <w:rPr>
          <w:rFonts w:ascii="Times New Roman" w:hAnsi="Times New Roman" w:cs="Times New Roman"/>
          <w:sz w:val="24"/>
          <w:szCs w:val="24"/>
          <w:lang w:val="ro-RO"/>
        </w:rPr>
        <w:t xml:space="preserve"> </w:t>
      </w:r>
      <w:r w:rsidR="0020586F" w:rsidRPr="00AB31AC">
        <w:rPr>
          <w:rFonts w:ascii="Times New Roman" w:hAnsi="Times New Roman" w:cs="Times New Roman"/>
          <w:sz w:val="24"/>
          <w:szCs w:val="24"/>
          <w:lang w:val="ro-RO"/>
        </w:rPr>
        <w:t>în cadrul Strategiei Europa 2020</w:t>
      </w:r>
      <w:r w:rsidRPr="00AB31AC">
        <w:rPr>
          <w:rFonts w:ascii="Times New Roman" w:hAnsi="Times New Roman" w:cs="Times New Roman"/>
          <w:sz w:val="24"/>
          <w:szCs w:val="24"/>
          <w:lang w:val="ro-RO"/>
        </w:rPr>
        <w:t>.</w:t>
      </w:r>
    </w:p>
    <w:p w:rsidR="00D85DFF" w:rsidRDefault="00D85DFF" w:rsidP="0064776A">
      <w:pPr>
        <w:spacing w:line="240" w:lineRule="auto"/>
        <w:ind w:firstLine="720"/>
        <w:jc w:val="both"/>
        <w:rPr>
          <w:rFonts w:ascii="Times New Roman" w:hAnsi="Times New Roman" w:cs="Times New Roman"/>
          <w:sz w:val="24"/>
          <w:szCs w:val="24"/>
          <w:lang w:val="ro-RO"/>
        </w:rPr>
      </w:pPr>
    </w:p>
    <w:p w:rsidR="00D85DFF" w:rsidRPr="00AB31AC" w:rsidRDefault="00D85DFF" w:rsidP="0064776A">
      <w:pPr>
        <w:spacing w:line="240" w:lineRule="auto"/>
        <w:ind w:firstLine="720"/>
        <w:jc w:val="both"/>
        <w:rPr>
          <w:rFonts w:ascii="Times New Roman" w:hAnsi="Times New Roman" w:cs="Times New Roman"/>
          <w:sz w:val="24"/>
          <w:szCs w:val="24"/>
          <w:lang w:val="ro-RO"/>
        </w:rPr>
      </w:pPr>
    </w:p>
    <w:p w:rsidR="003C258A" w:rsidRDefault="00D85DFF" w:rsidP="007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2.  STUDIUL LITERATURII</w:t>
      </w:r>
    </w:p>
    <w:p w:rsidR="00D85DFF" w:rsidRDefault="00D85DFF" w:rsidP="007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s-ES"/>
        </w:rPr>
      </w:pPr>
    </w:p>
    <w:p w:rsidR="00B47EEC" w:rsidRDefault="00E01768" w:rsidP="00D85DFF">
      <w:pPr>
        <w:spacing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Cele două concepte, </w:t>
      </w:r>
      <w:r w:rsidR="009A4BD2" w:rsidRPr="00AB31AC">
        <w:rPr>
          <w:rFonts w:ascii="Times New Roman" w:eastAsia="Times New Roman" w:hAnsi="Times New Roman" w:cs="Times New Roman"/>
          <w:sz w:val="24"/>
          <w:szCs w:val="24"/>
          <w:lang w:val="ro-RO"/>
        </w:rPr>
        <w:t>antreprenoriatul și dezvoltarea durabilă, care sunt considerate soluții pentru dezvoltarea viitoare a societății în ansamblul ei, sunt bine reprezentate atât în cadrul literaturii de speciali</w:t>
      </w:r>
      <w:r w:rsidR="00F11723">
        <w:rPr>
          <w:rFonts w:ascii="Times New Roman" w:eastAsia="Times New Roman" w:hAnsi="Times New Roman" w:cs="Times New Roman"/>
          <w:sz w:val="24"/>
          <w:szCs w:val="24"/>
          <w:lang w:val="ro-RO"/>
        </w:rPr>
        <w:t>tate, cât și în documentele organizațiilor</w:t>
      </w:r>
      <w:r w:rsidR="009A4BD2" w:rsidRPr="00AB31AC">
        <w:rPr>
          <w:rFonts w:ascii="Times New Roman" w:eastAsia="Times New Roman" w:hAnsi="Times New Roman" w:cs="Times New Roman"/>
          <w:sz w:val="24"/>
          <w:szCs w:val="24"/>
          <w:lang w:val="ro-RO"/>
        </w:rPr>
        <w:t xml:space="preserve"> internaționale.</w:t>
      </w:r>
      <w:r w:rsidR="009A4BD2" w:rsidRPr="00AB31AC">
        <w:rPr>
          <w:rFonts w:ascii="Times New Roman" w:eastAsia="Times New Roman" w:hAnsi="Times New Roman" w:cs="Times New Roman"/>
          <w:b/>
          <w:sz w:val="24"/>
          <w:szCs w:val="24"/>
          <w:lang w:val="ro-RO"/>
        </w:rPr>
        <w:t xml:space="preserve"> </w:t>
      </w:r>
      <w:r w:rsidR="009A4BD2" w:rsidRPr="00AB31AC">
        <w:rPr>
          <w:rFonts w:ascii="Times New Roman" w:eastAsia="Times New Roman" w:hAnsi="Times New Roman" w:cs="Times New Roman"/>
          <w:sz w:val="24"/>
          <w:szCs w:val="24"/>
          <w:lang w:val="ro-RO"/>
        </w:rPr>
        <w:t>De asemenea, ele sunt elemente prioritare ale Strategiei 2020, strategie care își focalizează atenția spre impulsionarea antreprenoriatului, deoarece așa cum considera Schumpeter</w:t>
      </w:r>
      <w:r w:rsidR="0085667E">
        <w:rPr>
          <w:rFonts w:ascii="Times New Roman" w:eastAsia="Times New Roman" w:hAnsi="Times New Roman" w:cs="Times New Roman"/>
          <w:sz w:val="24"/>
          <w:szCs w:val="24"/>
          <w:lang w:val="ro-RO"/>
        </w:rPr>
        <w:t xml:space="preserve"> </w:t>
      </w:r>
      <w:r w:rsidR="009A4BD2" w:rsidRPr="00AB31AC">
        <w:rPr>
          <w:rFonts w:ascii="Times New Roman" w:eastAsia="Times New Roman" w:hAnsi="Times New Roman" w:cs="Times New Roman"/>
          <w:sz w:val="24"/>
          <w:szCs w:val="24"/>
          <w:lang w:val="ro-RO"/>
        </w:rPr>
        <w:t>antreprenoriatul reprezintă o atitudine pozitivă care po</w:t>
      </w:r>
      <w:r w:rsidR="00C36397">
        <w:rPr>
          <w:rFonts w:ascii="Times New Roman" w:eastAsia="Times New Roman" w:hAnsi="Times New Roman" w:cs="Times New Roman"/>
          <w:sz w:val="24"/>
          <w:szCs w:val="24"/>
          <w:lang w:val="ro-RO"/>
        </w:rPr>
        <w:t>ate</w:t>
      </w:r>
      <w:r w:rsidR="009A4BD2" w:rsidRPr="00AB31AC">
        <w:rPr>
          <w:rFonts w:ascii="Times New Roman" w:eastAsia="Times New Roman" w:hAnsi="Times New Roman" w:cs="Times New Roman"/>
          <w:sz w:val="24"/>
          <w:szCs w:val="24"/>
          <w:lang w:val="ro-RO"/>
        </w:rPr>
        <w:t xml:space="preserve"> conduce ideile inovatoare spre finalitate, substituind sistemele convenționale vechi cu modele moderne de afaceri.</w:t>
      </w:r>
      <w:r w:rsidR="00CA73FC" w:rsidRPr="00AB31AC">
        <w:rPr>
          <w:rFonts w:ascii="Times New Roman" w:hAnsi="Times New Roman" w:cs="Times New Roman"/>
          <w:sz w:val="24"/>
          <w:szCs w:val="24"/>
          <w:lang w:val="ro-RO"/>
        </w:rPr>
        <w:t xml:space="preserve"> </w:t>
      </w:r>
      <w:r w:rsidR="004E180E">
        <w:rPr>
          <w:rFonts w:ascii="Times New Roman" w:hAnsi="Times New Roman" w:cs="Times New Roman"/>
          <w:sz w:val="24"/>
          <w:szCs w:val="24"/>
          <w:lang w:val="ro-RO"/>
        </w:rPr>
        <w:t xml:space="preserve">Dacă </w:t>
      </w:r>
      <w:r w:rsidR="00CA73FC" w:rsidRPr="00AB31AC">
        <w:rPr>
          <w:rFonts w:ascii="Times New Roman" w:hAnsi="Times New Roman" w:cs="Times New Roman"/>
          <w:sz w:val="24"/>
          <w:szCs w:val="24"/>
          <w:lang w:val="ro-RO"/>
        </w:rPr>
        <w:t>Say considera antreprenorul ca fiind persoana care are capacitatea de a asigura fondurile necesar</w:t>
      </w:r>
      <w:r w:rsidR="007E5A61" w:rsidRPr="00AB31AC">
        <w:rPr>
          <w:rFonts w:ascii="Times New Roman" w:hAnsi="Times New Roman" w:cs="Times New Roman"/>
          <w:sz w:val="24"/>
          <w:szCs w:val="24"/>
          <w:lang w:val="ro-RO"/>
        </w:rPr>
        <w:t>e dezvoltării</w:t>
      </w:r>
      <w:r w:rsidR="00E65EC8" w:rsidRPr="00AB31AC">
        <w:rPr>
          <w:rFonts w:ascii="Times New Roman" w:hAnsi="Times New Roman" w:cs="Times New Roman"/>
          <w:sz w:val="24"/>
          <w:szCs w:val="24"/>
          <w:lang w:val="ro-RO"/>
        </w:rPr>
        <w:t xml:space="preserve"> afacerii, iar </w:t>
      </w:r>
      <w:r w:rsidR="00CA73FC" w:rsidRPr="00AB31AC">
        <w:rPr>
          <w:rFonts w:ascii="Times New Roman" w:hAnsi="Times New Roman" w:cs="Times New Roman"/>
          <w:sz w:val="24"/>
          <w:szCs w:val="24"/>
          <w:lang w:val="ro-RO"/>
        </w:rPr>
        <w:t xml:space="preserve">Smith ca </w:t>
      </w:r>
      <w:r w:rsidR="0064099A">
        <w:rPr>
          <w:rFonts w:ascii="Times New Roman" w:hAnsi="Times New Roman" w:cs="Times New Roman"/>
          <w:sz w:val="24"/>
          <w:szCs w:val="24"/>
          <w:lang w:val="ro-RO"/>
        </w:rPr>
        <w:t xml:space="preserve">pe un </w:t>
      </w:r>
      <w:r w:rsidR="00CA73FC" w:rsidRPr="00AB31AC">
        <w:rPr>
          <w:rFonts w:ascii="Times New Roman" w:hAnsi="Times New Roman" w:cs="Times New Roman"/>
          <w:sz w:val="24"/>
          <w:szCs w:val="24"/>
          <w:lang w:val="ro-RO"/>
        </w:rPr>
        <w:t>angajator capitalist care are rolul de alocare a capitalului, așa și cultura antreprenorială reprezintă în prezent calea spre atragerea fondurilor europene.</w:t>
      </w:r>
      <w:r w:rsidR="000E6B70">
        <w:rPr>
          <w:rFonts w:ascii="Times New Roman" w:hAnsi="Times New Roman" w:cs="Times New Roman"/>
          <w:sz w:val="24"/>
          <w:szCs w:val="24"/>
          <w:lang w:val="ro-RO"/>
        </w:rPr>
        <w:t xml:space="preserve"> N</w:t>
      </w:r>
      <w:r w:rsidR="00E65EC8" w:rsidRPr="00A43CE2">
        <w:rPr>
          <w:rFonts w:ascii="Times New Roman" w:hAnsi="Times New Roman" w:cs="Times New Roman"/>
          <w:sz w:val="24"/>
          <w:szCs w:val="24"/>
          <w:lang w:val="es-ES"/>
        </w:rPr>
        <w:t xml:space="preserve">oțiunea de </w:t>
      </w:r>
      <w:r w:rsidR="00E65EC8" w:rsidRPr="00AB31AC">
        <w:rPr>
          <w:rFonts w:ascii="Times New Roman" w:eastAsia="Times New Roman" w:hAnsi="Times New Roman" w:cs="Times New Roman"/>
          <w:sz w:val="24"/>
          <w:szCs w:val="24"/>
          <w:lang w:val="ro-RO"/>
        </w:rPr>
        <w:t xml:space="preserve">antreprenoriat durabil </w:t>
      </w:r>
      <w:r w:rsidR="000E6B70">
        <w:rPr>
          <w:rFonts w:ascii="Times New Roman" w:eastAsia="Times New Roman" w:hAnsi="Times New Roman" w:cs="Times New Roman"/>
          <w:sz w:val="24"/>
          <w:szCs w:val="24"/>
          <w:lang w:val="ro-RO"/>
        </w:rPr>
        <w:t xml:space="preserve">a fost interpretată ca </w:t>
      </w:r>
      <w:r w:rsidR="00E65EC8" w:rsidRPr="00AB31AC">
        <w:rPr>
          <w:rFonts w:ascii="Times New Roman" w:eastAsia="Times New Roman" w:hAnsi="Times New Roman" w:cs="Times New Roman"/>
          <w:sz w:val="24"/>
          <w:szCs w:val="24"/>
          <w:lang w:val="ro-RO"/>
        </w:rPr>
        <w:t>un concept al</w:t>
      </w:r>
      <w:r w:rsidR="00C97DDC">
        <w:rPr>
          <w:rFonts w:ascii="Times New Roman" w:eastAsia="Times New Roman" w:hAnsi="Times New Roman" w:cs="Times New Roman"/>
          <w:sz w:val="24"/>
          <w:szCs w:val="24"/>
          <w:lang w:val="ro-RO"/>
        </w:rPr>
        <w:t>l</w:t>
      </w:r>
      <w:r w:rsidR="00A42DFE">
        <w:rPr>
          <w:rFonts w:ascii="Times New Roman" w:eastAsia="Times New Roman" w:hAnsi="Times New Roman" w:cs="Times New Roman"/>
          <w:sz w:val="24"/>
          <w:szCs w:val="24"/>
          <w:lang w:val="ro-RO"/>
        </w:rPr>
        <w:t xml:space="preserve"> -</w:t>
      </w:r>
      <w:r w:rsidR="00C97DDC">
        <w:rPr>
          <w:rFonts w:ascii="Times New Roman" w:eastAsia="Times New Roman" w:hAnsi="Times New Roman" w:cs="Times New Roman"/>
          <w:sz w:val="24"/>
          <w:szCs w:val="24"/>
          <w:lang w:val="ro-RO"/>
        </w:rPr>
        <w:t xml:space="preserve"> </w:t>
      </w:r>
      <w:r w:rsidR="00E65EC8" w:rsidRPr="00AB31AC">
        <w:rPr>
          <w:rFonts w:ascii="Times New Roman" w:eastAsia="Times New Roman" w:hAnsi="Times New Roman" w:cs="Times New Roman"/>
          <w:sz w:val="24"/>
          <w:szCs w:val="24"/>
          <w:lang w:val="ro-RO"/>
        </w:rPr>
        <w:t>inclusiv</w:t>
      </w:r>
      <w:r w:rsidR="00C97DDC">
        <w:rPr>
          <w:rFonts w:ascii="Times New Roman" w:eastAsia="Times New Roman" w:hAnsi="Times New Roman" w:cs="Times New Roman"/>
          <w:sz w:val="24"/>
          <w:szCs w:val="24"/>
          <w:lang w:val="ro-RO"/>
        </w:rPr>
        <w:t>e</w:t>
      </w:r>
      <w:r w:rsidR="00E65EC8" w:rsidRPr="00AB31AC">
        <w:rPr>
          <w:rFonts w:ascii="Times New Roman" w:eastAsia="Times New Roman" w:hAnsi="Times New Roman" w:cs="Times New Roman"/>
          <w:sz w:val="24"/>
          <w:szCs w:val="24"/>
          <w:lang w:val="ro-RO"/>
        </w:rPr>
        <w:t xml:space="preserve"> </w:t>
      </w:r>
      <w:r w:rsidR="0015356C">
        <w:rPr>
          <w:rFonts w:ascii="Times New Roman" w:eastAsia="Times New Roman" w:hAnsi="Times New Roman" w:cs="Times New Roman"/>
          <w:sz w:val="24"/>
          <w:szCs w:val="24"/>
          <w:lang w:val="ro-RO"/>
        </w:rPr>
        <w:t xml:space="preserve">(Kardos, 2012) </w:t>
      </w:r>
      <w:r w:rsidR="00B47EEC" w:rsidRPr="00AB31AC">
        <w:rPr>
          <w:rFonts w:ascii="Times New Roman" w:eastAsia="Times New Roman" w:hAnsi="Times New Roman" w:cs="Times New Roman"/>
          <w:sz w:val="24"/>
          <w:szCs w:val="24"/>
          <w:lang w:val="ro-RO"/>
        </w:rPr>
        <w:t>de soluționare a problemelor sociale</w:t>
      </w:r>
      <w:r w:rsidR="00E65EC8" w:rsidRPr="00AB31AC">
        <w:rPr>
          <w:rFonts w:ascii="Times New Roman" w:eastAsia="Times New Roman" w:hAnsi="Times New Roman" w:cs="Times New Roman"/>
          <w:sz w:val="24"/>
          <w:szCs w:val="24"/>
          <w:lang w:val="ro-RO"/>
        </w:rPr>
        <w:t xml:space="preserve">, economice </w:t>
      </w:r>
      <w:r w:rsidR="00B47EEC" w:rsidRPr="00AB31AC">
        <w:rPr>
          <w:rFonts w:ascii="Times New Roman" w:eastAsia="Times New Roman" w:hAnsi="Times New Roman" w:cs="Times New Roman"/>
          <w:sz w:val="24"/>
          <w:szCs w:val="24"/>
          <w:lang w:val="ro-RO"/>
        </w:rPr>
        <w:t>și de mediu</w:t>
      </w:r>
      <w:r w:rsidR="006D57BC">
        <w:rPr>
          <w:rFonts w:ascii="Times New Roman" w:eastAsia="Times New Roman" w:hAnsi="Times New Roman" w:cs="Times New Roman"/>
          <w:sz w:val="24"/>
          <w:szCs w:val="24"/>
          <w:lang w:val="ro-RO"/>
        </w:rPr>
        <w:t xml:space="preserve">. </w:t>
      </w:r>
      <w:r w:rsidR="00B47EEC" w:rsidRPr="00AB31AC">
        <w:rPr>
          <w:rFonts w:ascii="Times New Roman" w:eastAsia="Times New Roman" w:hAnsi="Times New Roman" w:cs="Times New Roman"/>
          <w:sz w:val="24"/>
          <w:szCs w:val="24"/>
          <w:lang w:val="ro-RO"/>
        </w:rPr>
        <w:t xml:space="preserve">Antreprenoriatul durabil </w:t>
      </w:r>
      <w:r w:rsidR="00E65EC8" w:rsidRPr="00AB31AC">
        <w:rPr>
          <w:rFonts w:ascii="Times New Roman" w:eastAsia="Times New Roman" w:hAnsi="Times New Roman" w:cs="Times New Roman"/>
          <w:sz w:val="24"/>
          <w:szCs w:val="24"/>
          <w:lang w:val="ro-RO"/>
        </w:rPr>
        <w:t xml:space="preserve">devine un tot unitar de caracteristici </w:t>
      </w:r>
      <w:r w:rsidR="00B47EEC" w:rsidRPr="00AB31AC">
        <w:rPr>
          <w:rFonts w:ascii="Times New Roman" w:eastAsia="Times New Roman" w:hAnsi="Times New Roman" w:cs="Times New Roman"/>
          <w:sz w:val="24"/>
          <w:szCs w:val="24"/>
          <w:lang w:val="ro-RO"/>
        </w:rPr>
        <w:t>precum</w:t>
      </w:r>
      <w:r w:rsidR="00E65EC8" w:rsidRPr="00AB31AC">
        <w:rPr>
          <w:rFonts w:ascii="Times New Roman" w:eastAsia="Times New Roman" w:hAnsi="Times New Roman" w:cs="Times New Roman"/>
          <w:sz w:val="24"/>
          <w:szCs w:val="24"/>
          <w:lang w:val="ro-RO"/>
        </w:rPr>
        <w:t>: responsabilitatea</w:t>
      </w:r>
      <w:r w:rsidR="00B47EEC" w:rsidRPr="00AB31AC">
        <w:rPr>
          <w:rFonts w:ascii="Times New Roman" w:eastAsia="Times New Roman" w:hAnsi="Times New Roman" w:cs="Times New Roman"/>
          <w:sz w:val="24"/>
          <w:szCs w:val="24"/>
          <w:lang w:val="ro-RO"/>
        </w:rPr>
        <w:t xml:space="preserve"> socială, </w:t>
      </w:r>
      <w:r w:rsidR="00E65EC8" w:rsidRPr="00AB31AC">
        <w:rPr>
          <w:rFonts w:ascii="Times New Roman" w:eastAsia="Times New Roman" w:hAnsi="Times New Roman" w:cs="Times New Roman"/>
          <w:sz w:val="24"/>
          <w:szCs w:val="24"/>
          <w:lang w:val="ro-RO"/>
        </w:rPr>
        <w:t xml:space="preserve">inovația, </w:t>
      </w:r>
      <w:r w:rsidR="00B47EEC" w:rsidRPr="00AB31AC">
        <w:rPr>
          <w:rFonts w:ascii="Times New Roman" w:eastAsia="Times New Roman" w:hAnsi="Times New Roman" w:cs="Times New Roman"/>
          <w:sz w:val="24"/>
          <w:szCs w:val="24"/>
          <w:lang w:val="ro-RO"/>
        </w:rPr>
        <w:t>competitiv</w:t>
      </w:r>
      <w:r w:rsidR="00E65EC8" w:rsidRPr="00AB31AC">
        <w:rPr>
          <w:rFonts w:ascii="Times New Roman" w:eastAsia="Times New Roman" w:hAnsi="Times New Roman" w:cs="Times New Roman"/>
          <w:sz w:val="24"/>
          <w:szCs w:val="24"/>
          <w:lang w:val="ro-RO"/>
        </w:rPr>
        <w:t>itatea</w:t>
      </w:r>
      <w:r w:rsidR="00B47EEC" w:rsidRPr="00AB31AC">
        <w:rPr>
          <w:rFonts w:ascii="Times New Roman" w:eastAsia="Times New Roman" w:hAnsi="Times New Roman" w:cs="Times New Roman"/>
          <w:sz w:val="24"/>
          <w:szCs w:val="24"/>
          <w:lang w:val="ro-RO"/>
        </w:rPr>
        <w:t xml:space="preserve">, </w:t>
      </w:r>
      <w:r w:rsidR="00E65EC8" w:rsidRPr="00AB31AC">
        <w:rPr>
          <w:rFonts w:ascii="Times New Roman" w:eastAsia="Times New Roman" w:hAnsi="Times New Roman" w:cs="Times New Roman"/>
          <w:sz w:val="24"/>
          <w:szCs w:val="24"/>
          <w:lang w:val="ro-RO"/>
        </w:rPr>
        <w:t xml:space="preserve">dinamismul, progresivitatea </w:t>
      </w:r>
      <w:r w:rsidR="00B47EEC" w:rsidRPr="00AB31AC">
        <w:rPr>
          <w:rFonts w:ascii="Times New Roman" w:eastAsia="Times New Roman" w:hAnsi="Times New Roman" w:cs="Times New Roman"/>
          <w:sz w:val="24"/>
          <w:szCs w:val="24"/>
          <w:lang w:val="ro-RO"/>
        </w:rPr>
        <w:t xml:space="preserve">și căutarea de beneficii pentru </w:t>
      </w:r>
      <w:r w:rsidR="00E65EC8" w:rsidRPr="00AB31AC">
        <w:rPr>
          <w:rFonts w:ascii="Times New Roman" w:eastAsia="Times New Roman" w:hAnsi="Times New Roman" w:cs="Times New Roman"/>
          <w:sz w:val="24"/>
          <w:szCs w:val="24"/>
          <w:lang w:val="ro-RO"/>
        </w:rPr>
        <w:t xml:space="preserve">sustenabilitatea </w:t>
      </w:r>
      <w:r w:rsidR="00B47EEC" w:rsidRPr="00AB31AC">
        <w:rPr>
          <w:rFonts w:ascii="Times New Roman" w:eastAsia="Times New Roman" w:hAnsi="Times New Roman" w:cs="Times New Roman"/>
          <w:sz w:val="24"/>
          <w:szCs w:val="24"/>
          <w:lang w:val="ro-RO"/>
        </w:rPr>
        <w:t>afaceri</w:t>
      </w:r>
      <w:r w:rsidR="00E65EC8" w:rsidRPr="00AB31AC">
        <w:rPr>
          <w:rFonts w:ascii="Times New Roman" w:eastAsia="Times New Roman" w:hAnsi="Times New Roman" w:cs="Times New Roman"/>
          <w:sz w:val="24"/>
          <w:szCs w:val="24"/>
          <w:lang w:val="ro-RO"/>
        </w:rPr>
        <w:t xml:space="preserve">i și </w:t>
      </w:r>
      <w:r w:rsidR="00B47EEC" w:rsidRPr="00AB31AC">
        <w:rPr>
          <w:rFonts w:ascii="Times New Roman" w:eastAsia="Times New Roman" w:hAnsi="Times New Roman" w:cs="Times New Roman"/>
          <w:sz w:val="24"/>
          <w:szCs w:val="24"/>
          <w:lang w:val="ro-RO"/>
        </w:rPr>
        <w:t xml:space="preserve">crearea </w:t>
      </w:r>
      <w:r w:rsidR="00E65EC8" w:rsidRPr="00AB31AC">
        <w:rPr>
          <w:rFonts w:ascii="Times New Roman" w:eastAsia="Times New Roman" w:hAnsi="Times New Roman" w:cs="Times New Roman"/>
          <w:sz w:val="24"/>
          <w:szCs w:val="24"/>
          <w:lang w:val="ro-RO"/>
        </w:rPr>
        <w:t>de valori</w:t>
      </w:r>
      <w:r w:rsidR="00B47EEC" w:rsidRPr="00AB31AC">
        <w:rPr>
          <w:rFonts w:ascii="Times New Roman" w:eastAsia="Times New Roman" w:hAnsi="Times New Roman" w:cs="Times New Roman"/>
          <w:sz w:val="24"/>
          <w:szCs w:val="24"/>
          <w:lang w:val="ro-RO"/>
        </w:rPr>
        <w:t xml:space="preserve"> sociale</w:t>
      </w:r>
      <w:r w:rsidR="005C5CAA">
        <w:rPr>
          <w:rFonts w:ascii="Times New Roman" w:eastAsia="Times New Roman" w:hAnsi="Times New Roman" w:cs="Times New Roman"/>
          <w:sz w:val="24"/>
          <w:szCs w:val="24"/>
          <w:lang w:val="ro-RO"/>
        </w:rPr>
        <w:t xml:space="preserve"> </w:t>
      </w:r>
      <w:r w:rsidR="00465A2D" w:rsidRPr="000E6EC8">
        <w:rPr>
          <w:rFonts w:ascii="Times New Roman" w:eastAsia="Times New Roman" w:hAnsi="Times New Roman" w:cs="Times New Roman"/>
          <w:sz w:val="24"/>
          <w:szCs w:val="24"/>
          <w:lang w:val="ro-RO"/>
        </w:rPr>
        <w:t>(</w:t>
      </w:r>
      <w:r w:rsidR="00465A2D" w:rsidRPr="000E6EC8">
        <w:rPr>
          <w:rFonts w:ascii="Times New Roman" w:hAnsi="Times New Roman" w:cs="Times New Roman"/>
          <w:lang w:val="es-ES"/>
        </w:rPr>
        <w:t>Krisciunas &amp; Greblikaite, 2007)</w:t>
      </w:r>
      <w:r w:rsidR="00E65EC8" w:rsidRPr="000E6EC8">
        <w:rPr>
          <w:rFonts w:ascii="Times New Roman" w:eastAsia="Times New Roman" w:hAnsi="Times New Roman" w:cs="Times New Roman"/>
          <w:sz w:val="24"/>
          <w:szCs w:val="24"/>
          <w:lang w:val="ro-RO"/>
        </w:rPr>
        <w:t>.</w:t>
      </w:r>
      <w:r w:rsidR="00E65EC8" w:rsidRPr="00AB31AC">
        <w:rPr>
          <w:rFonts w:ascii="Times New Roman" w:eastAsia="Times New Roman" w:hAnsi="Times New Roman" w:cs="Times New Roman"/>
          <w:sz w:val="24"/>
          <w:szCs w:val="24"/>
          <w:lang w:val="ro-RO"/>
        </w:rPr>
        <w:t xml:space="preserve"> </w:t>
      </w:r>
      <w:r w:rsidR="00B84AD4">
        <w:rPr>
          <w:rFonts w:ascii="Times New Roman" w:eastAsia="Times New Roman" w:hAnsi="Times New Roman" w:cs="Times New Roman"/>
          <w:sz w:val="24"/>
          <w:szCs w:val="24"/>
          <w:lang w:val="ro-RO"/>
        </w:rPr>
        <w:t xml:space="preserve">În plus, </w:t>
      </w:r>
      <w:r w:rsidR="00AD731C">
        <w:rPr>
          <w:rFonts w:ascii="Times New Roman" w:eastAsia="Times New Roman" w:hAnsi="Times New Roman" w:cs="Times New Roman"/>
          <w:sz w:val="24"/>
          <w:szCs w:val="24"/>
          <w:lang w:val="ro-RO"/>
        </w:rPr>
        <w:t xml:space="preserve">se </w:t>
      </w:r>
      <w:r w:rsidR="00E65EC8" w:rsidRPr="00AB31AC">
        <w:rPr>
          <w:rFonts w:ascii="Times New Roman" w:eastAsia="Times New Roman" w:hAnsi="Times New Roman" w:cs="Times New Roman"/>
          <w:sz w:val="24"/>
          <w:szCs w:val="24"/>
          <w:lang w:val="ro-RO"/>
        </w:rPr>
        <w:t xml:space="preserve">aduce în atenție </w:t>
      </w:r>
      <w:r w:rsidR="00B47EEC" w:rsidRPr="00AB31AC">
        <w:rPr>
          <w:rFonts w:ascii="Times New Roman" w:eastAsia="Times New Roman" w:hAnsi="Times New Roman" w:cs="Times New Roman"/>
          <w:sz w:val="24"/>
          <w:szCs w:val="24"/>
          <w:lang w:val="ro-RO"/>
        </w:rPr>
        <w:t>necesitatea abordării rolul</w:t>
      </w:r>
      <w:r w:rsidR="003A4FEC" w:rsidRPr="00AB31AC">
        <w:rPr>
          <w:rFonts w:ascii="Times New Roman" w:eastAsia="Times New Roman" w:hAnsi="Times New Roman" w:cs="Times New Roman"/>
          <w:sz w:val="24"/>
          <w:szCs w:val="24"/>
          <w:lang w:val="ro-RO"/>
        </w:rPr>
        <w:t xml:space="preserve">ui pe care </w:t>
      </w:r>
      <w:r w:rsidR="00B47EEC" w:rsidRPr="00AB31AC">
        <w:rPr>
          <w:rFonts w:ascii="Times New Roman" w:eastAsia="Times New Roman" w:hAnsi="Times New Roman" w:cs="Times New Roman"/>
          <w:sz w:val="24"/>
          <w:szCs w:val="24"/>
          <w:lang w:val="ro-RO"/>
        </w:rPr>
        <w:t>antreprenori</w:t>
      </w:r>
      <w:r w:rsidR="003A4FEC" w:rsidRPr="00AB31AC">
        <w:rPr>
          <w:rFonts w:ascii="Times New Roman" w:eastAsia="Times New Roman" w:hAnsi="Times New Roman" w:cs="Times New Roman"/>
          <w:sz w:val="24"/>
          <w:szCs w:val="24"/>
          <w:lang w:val="ro-RO"/>
        </w:rPr>
        <w:t xml:space="preserve">i îl au </w:t>
      </w:r>
      <w:r w:rsidR="00B47EEC" w:rsidRPr="00AB31AC">
        <w:rPr>
          <w:rFonts w:ascii="Times New Roman" w:eastAsia="Times New Roman" w:hAnsi="Times New Roman" w:cs="Times New Roman"/>
          <w:sz w:val="24"/>
          <w:szCs w:val="24"/>
          <w:lang w:val="ro-RO"/>
        </w:rPr>
        <w:t xml:space="preserve">în </w:t>
      </w:r>
      <w:r w:rsidR="003A4FEC" w:rsidRPr="00AB31AC">
        <w:rPr>
          <w:rFonts w:ascii="Times New Roman" w:eastAsia="Times New Roman" w:hAnsi="Times New Roman" w:cs="Times New Roman"/>
          <w:sz w:val="24"/>
          <w:szCs w:val="24"/>
          <w:lang w:val="ro-RO"/>
        </w:rPr>
        <w:t xml:space="preserve">implementare dezvoltării durabile prin prisma </w:t>
      </w:r>
      <w:r w:rsidR="00B47EEC" w:rsidRPr="00AB31AC">
        <w:rPr>
          <w:rFonts w:ascii="Times New Roman" w:eastAsia="Times New Roman" w:hAnsi="Times New Roman" w:cs="Times New Roman"/>
          <w:sz w:val="24"/>
          <w:szCs w:val="24"/>
          <w:lang w:val="ro-RO"/>
        </w:rPr>
        <w:t xml:space="preserve">inovației. </w:t>
      </w:r>
      <w:r w:rsidR="00E61EBE" w:rsidRPr="00AB31AC">
        <w:rPr>
          <w:rFonts w:ascii="Times New Roman" w:eastAsia="Times New Roman" w:hAnsi="Times New Roman" w:cs="Times New Roman"/>
          <w:sz w:val="24"/>
          <w:szCs w:val="24"/>
          <w:lang w:val="ro-RO"/>
        </w:rPr>
        <w:t>Astfel, antreprenorii sunt văzuți ca niște actori care reușesc să obțină avantaje competitive</w:t>
      </w:r>
      <w:r w:rsidR="00DC4D5D">
        <w:rPr>
          <w:rFonts w:ascii="Times New Roman" w:eastAsia="Times New Roman" w:hAnsi="Times New Roman" w:cs="Times New Roman"/>
          <w:sz w:val="24"/>
          <w:szCs w:val="24"/>
          <w:lang w:val="ro-RO"/>
        </w:rPr>
        <w:t>,</w:t>
      </w:r>
      <w:r w:rsidR="00E61EBE" w:rsidRPr="00AB31AC">
        <w:rPr>
          <w:rFonts w:ascii="Times New Roman" w:eastAsia="Times New Roman" w:hAnsi="Times New Roman" w:cs="Times New Roman"/>
          <w:sz w:val="24"/>
          <w:szCs w:val="24"/>
          <w:lang w:val="ro-RO"/>
        </w:rPr>
        <w:t xml:space="preserve"> doar atunci când </w:t>
      </w:r>
      <w:r w:rsidR="00B47EEC" w:rsidRPr="00AB31AC">
        <w:rPr>
          <w:rFonts w:ascii="Times New Roman" w:eastAsia="Times New Roman" w:hAnsi="Times New Roman" w:cs="Times New Roman"/>
          <w:sz w:val="24"/>
          <w:szCs w:val="24"/>
          <w:lang w:val="ro-RO"/>
        </w:rPr>
        <w:t>i</w:t>
      </w:r>
      <w:r w:rsidR="00B84AD4">
        <w:rPr>
          <w:rFonts w:ascii="Times New Roman" w:eastAsia="Times New Roman" w:hAnsi="Times New Roman" w:cs="Times New Roman"/>
          <w:sz w:val="24"/>
          <w:szCs w:val="24"/>
          <w:lang w:val="ro-RO"/>
        </w:rPr>
        <w:t xml:space="preserve">novația este una durabilă și când se aplică </w:t>
      </w:r>
      <w:r w:rsidR="00E61EBE" w:rsidRPr="00AB31AC">
        <w:rPr>
          <w:rFonts w:ascii="Times New Roman" w:eastAsia="Times New Roman" w:hAnsi="Times New Roman" w:cs="Times New Roman"/>
          <w:sz w:val="24"/>
          <w:szCs w:val="24"/>
          <w:lang w:val="ro-RO"/>
        </w:rPr>
        <w:t xml:space="preserve">practici </w:t>
      </w:r>
      <w:r w:rsidR="00B3106B">
        <w:rPr>
          <w:rFonts w:ascii="Times New Roman" w:eastAsia="Times New Roman" w:hAnsi="Times New Roman" w:cs="Times New Roman"/>
          <w:sz w:val="24"/>
          <w:szCs w:val="24"/>
          <w:lang w:val="ro-RO"/>
        </w:rPr>
        <w:t xml:space="preserve">inovatoare sociale și de mediu. </w:t>
      </w:r>
      <w:r w:rsidR="006F1DCD" w:rsidRPr="00AB31AC">
        <w:rPr>
          <w:rFonts w:ascii="Times New Roman" w:eastAsia="Times New Roman" w:hAnsi="Times New Roman" w:cs="Times New Roman"/>
          <w:sz w:val="24"/>
          <w:szCs w:val="24"/>
          <w:lang w:val="ro-RO"/>
        </w:rPr>
        <w:t>S</w:t>
      </w:r>
      <w:r w:rsidR="00B47EEC" w:rsidRPr="00AB31AC">
        <w:rPr>
          <w:rFonts w:ascii="Times New Roman" w:eastAsia="Times New Roman" w:hAnsi="Times New Roman" w:cs="Times New Roman"/>
          <w:sz w:val="24"/>
          <w:szCs w:val="24"/>
          <w:lang w:val="ro-RO"/>
        </w:rPr>
        <w:t xml:space="preserve">piritul antreprenorial </w:t>
      </w:r>
      <w:r w:rsidR="006F1DCD" w:rsidRPr="00AB31AC">
        <w:rPr>
          <w:rFonts w:ascii="Times New Roman" w:eastAsia="Times New Roman" w:hAnsi="Times New Roman" w:cs="Times New Roman"/>
          <w:sz w:val="24"/>
          <w:szCs w:val="24"/>
          <w:lang w:val="ro-RO"/>
        </w:rPr>
        <w:t xml:space="preserve">și competitivitatea vor constitui întotdeauna </w:t>
      </w:r>
      <w:r w:rsidR="00B3106B">
        <w:rPr>
          <w:rFonts w:ascii="Times New Roman" w:eastAsia="Times New Roman" w:hAnsi="Times New Roman" w:cs="Times New Roman"/>
          <w:sz w:val="24"/>
          <w:szCs w:val="24"/>
          <w:lang w:val="ro-RO"/>
        </w:rPr>
        <w:t xml:space="preserve">cheile necesare deschiderii </w:t>
      </w:r>
      <w:r w:rsidR="00EE3304" w:rsidRPr="00AB31AC">
        <w:rPr>
          <w:rFonts w:ascii="Times New Roman" w:eastAsia="Times New Roman" w:hAnsi="Times New Roman" w:cs="Times New Roman"/>
          <w:sz w:val="24"/>
          <w:szCs w:val="24"/>
          <w:lang w:val="ro-RO"/>
        </w:rPr>
        <w:t xml:space="preserve">fiecărui stat </w:t>
      </w:r>
      <w:r w:rsidR="00B47EEC" w:rsidRPr="00AB31AC">
        <w:rPr>
          <w:rFonts w:ascii="Times New Roman" w:eastAsia="Times New Roman" w:hAnsi="Times New Roman" w:cs="Times New Roman"/>
          <w:sz w:val="24"/>
          <w:szCs w:val="24"/>
          <w:lang w:val="ro-RO"/>
        </w:rPr>
        <w:t>către dezvoltarea durabilă.</w:t>
      </w:r>
    </w:p>
    <w:p w:rsidR="008D51C3" w:rsidRPr="00AB31AC" w:rsidRDefault="008D51C3" w:rsidP="00791280">
      <w:pPr>
        <w:spacing w:line="240" w:lineRule="auto"/>
        <w:jc w:val="both"/>
        <w:rPr>
          <w:rFonts w:ascii="Times New Roman" w:eastAsia="Times New Roman" w:hAnsi="Times New Roman" w:cs="Times New Roman"/>
          <w:sz w:val="24"/>
          <w:szCs w:val="24"/>
          <w:lang w:val="ro-RO"/>
        </w:rPr>
      </w:pPr>
    </w:p>
    <w:p w:rsidR="004276DD" w:rsidRDefault="00270C91" w:rsidP="007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s-ES"/>
        </w:rPr>
      </w:pPr>
      <w:r w:rsidRPr="00A43CE2">
        <w:rPr>
          <w:rFonts w:ascii="Times New Roman" w:eastAsia="Times New Roman" w:hAnsi="Times New Roman" w:cs="Times New Roman"/>
          <w:b/>
          <w:sz w:val="24"/>
          <w:szCs w:val="24"/>
          <w:lang w:val="es-ES"/>
        </w:rPr>
        <w:t>3</w:t>
      </w:r>
      <w:r w:rsidR="004E6B76">
        <w:rPr>
          <w:rFonts w:ascii="Times New Roman" w:eastAsia="Times New Roman" w:hAnsi="Times New Roman" w:cs="Times New Roman"/>
          <w:b/>
          <w:sz w:val="24"/>
          <w:szCs w:val="24"/>
          <w:lang w:val="es-ES"/>
        </w:rPr>
        <w:t>. CUPRINS</w:t>
      </w:r>
    </w:p>
    <w:p w:rsidR="000811D8" w:rsidRPr="00A43CE2" w:rsidRDefault="000811D8" w:rsidP="007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s-ES"/>
        </w:rPr>
      </w:pPr>
    </w:p>
    <w:p w:rsidR="00322CE2" w:rsidRDefault="005E34DC" w:rsidP="000811D8">
      <w:pPr>
        <w:shd w:val="clear" w:color="auto" w:fill="FFFFFF"/>
        <w:spacing w:after="300" w:line="240" w:lineRule="auto"/>
        <w:ind w:firstLine="720"/>
        <w:jc w:val="both"/>
        <w:rPr>
          <w:rFonts w:ascii="Times New Roman" w:eastAsia="Times New Roman" w:hAnsi="Times New Roman" w:cs="Times New Roman"/>
          <w:sz w:val="24"/>
          <w:szCs w:val="24"/>
          <w:lang w:val="ro-RO"/>
        </w:rPr>
      </w:pPr>
      <w:r w:rsidRPr="00A43CE2">
        <w:rPr>
          <w:rFonts w:ascii="Times New Roman" w:eastAsia="Times New Roman" w:hAnsi="Times New Roman" w:cs="Times New Roman"/>
          <w:sz w:val="24"/>
          <w:szCs w:val="24"/>
          <w:lang w:val="es-ES"/>
        </w:rPr>
        <w:t>Uniunea Europeană a acordat în permanență o atenție deosebită politicilor de dezvoltare durabilă, scopul său principal fiind asigurarea diversității și păstrarea unui caracter distinctiv cultural între regiunile europene. Astfel, mediul antreprenorial trebuie să urmeze aceleași principii care promovează utilizarea rațională și economică a resurselor naturale, respectiv protecția mediului prin reducerea emisiilor de gaze sau prin utilizarea tehnologiilor ecologice.</w:t>
      </w:r>
      <w:r w:rsidR="00270C91" w:rsidRPr="00A43CE2">
        <w:rPr>
          <w:rFonts w:ascii="Times New Roman" w:eastAsia="Times New Roman" w:hAnsi="Times New Roman" w:cs="Times New Roman"/>
          <w:sz w:val="24"/>
          <w:szCs w:val="24"/>
          <w:lang w:val="es-ES"/>
        </w:rPr>
        <w:t xml:space="preserve"> </w:t>
      </w:r>
      <w:r w:rsidR="00B408DF" w:rsidRPr="00AB31AC">
        <w:rPr>
          <w:rFonts w:ascii="Times New Roman" w:eastAsia="Times New Roman" w:hAnsi="Times New Roman" w:cs="Times New Roman"/>
          <w:sz w:val="24"/>
          <w:szCs w:val="24"/>
          <w:lang w:val="ro-RO"/>
        </w:rPr>
        <w:t xml:space="preserve">Mediul antreprenorial a devenit un factor important în îmbunătățirea performanțelor europene, fiind o soluție viabilă, pe de o parte, pentru reforma economică, iar, pe de altă parte, pentru coeziunea socială. </w:t>
      </w:r>
      <w:r w:rsidR="003C258A" w:rsidRPr="00A43CE2">
        <w:rPr>
          <w:rFonts w:ascii="Times New Roman" w:eastAsia="Times New Roman" w:hAnsi="Times New Roman" w:cs="Times New Roman"/>
          <w:sz w:val="24"/>
          <w:szCs w:val="24"/>
          <w:lang w:val="es-ES"/>
        </w:rPr>
        <w:t>Prin inte</w:t>
      </w:r>
      <w:r w:rsidR="00113A8B" w:rsidRPr="00A43CE2">
        <w:rPr>
          <w:rFonts w:ascii="Times New Roman" w:eastAsia="Times New Roman" w:hAnsi="Times New Roman" w:cs="Times New Roman"/>
          <w:sz w:val="24"/>
          <w:szCs w:val="24"/>
          <w:lang w:val="es-ES"/>
        </w:rPr>
        <w:t>rmediul strategiei Europa 2020</w:t>
      </w:r>
      <w:r w:rsidR="003762F9" w:rsidRPr="00A43CE2">
        <w:rPr>
          <w:rFonts w:ascii="Times New Roman" w:eastAsia="Times New Roman" w:hAnsi="Times New Roman" w:cs="Times New Roman"/>
          <w:sz w:val="24"/>
          <w:szCs w:val="24"/>
          <w:lang w:val="es-ES"/>
        </w:rPr>
        <w:t xml:space="preserve">, </w:t>
      </w:r>
      <w:r w:rsidR="003C258A" w:rsidRPr="00A43CE2">
        <w:rPr>
          <w:rFonts w:ascii="Times New Roman" w:eastAsia="Times New Roman" w:hAnsi="Times New Roman" w:cs="Times New Roman"/>
          <w:sz w:val="24"/>
          <w:szCs w:val="24"/>
          <w:lang w:val="es-ES"/>
        </w:rPr>
        <w:t>UE și-a stabilit obiec</w:t>
      </w:r>
      <w:r w:rsidR="00113A8B" w:rsidRPr="00A43CE2">
        <w:rPr>
          <w:rFonts w:ascii="Times New Roman" w:eastAsia="Times New Roman" w:hAnsi="Times New Roman" w:cs="Times New Roman"/>
          <w:sz w:val="24"/>
          <w:szCs w:val="24"/>
          <w:lang w:val="es-ES"/>
        </w:rPr>
        <w:t>tivele strategice</w:t>
      </w:r>
      <w:r w:rsidR="003762F9" w:rsidRPr="00A43CE2">
        <w:rPr>
          <w:rFonts w:ascii="Times New Roman" w:eastAsia="Times New Roman" w:hAnsi="Times New Roman" w:cs="Times New Roman"/>
          <w:sz w:val="24"/>
          <w:szCs w:val="24"/>
          <w:lang w:val="es-ES"/>
        </w:rPr>
        <w:t>,</w:t>
      </w:r>
      <w:r w:rsidR="00113A8B" w:rsidRPr="00A43CE2">
        <w:rPr>
          <w:rFonts w:ascii="Times New Roman" w:eastAsia="Times New Roman" w:hAnsi="Times New Roman" w:cs="Times New Roman"/>
          <w:sz w:val="24"/>
          <w:szCs w:val="24"/>
          <w:lang w:val="es-ES"/>
        </w:rPr>
        <w:t xml:space="preserve"> </w:t>
      </w:r>
      <w:r w:rsidR="003C258A" w:rsidRPr="00A43CE2">
        <w:rPr>
          <w:rFonts w:ascii="Times New Roman" w:eastAsia="Times New Roman" w:hAnsi="Times New Roman" w:cs="Times New Roman"/>
          <w:sz w:val="24"/>
          <w:szCs w:val="24"/>
          <w:lang w:val="es-ES"/>
        </w:rPr>
        <w:t xml:space="preserve">care au constituit temeiul politicilor orizontale, </w:t>
      </w:r>
      <w:r w:rsidR="00113A8B" w:rsidRPr="00A43CE2">
        <w:rPr>
          <w:rFonts w:ascii="Times New Roman" w:eastAsia="Times New Roman" w:hAnsi="Times New Roman" w:cs="Times New Roman"/>
          <w:sz w:val="24"/>
          <w:szCs w:val="24"/>
          <w:lang w:val="es-ES"/>
        </w:rPr>
        <w:t xml:space="preserve">iar </w:t>
      </w:r>
      <w:r w:rsidR="003C258A" w:rsidRPr="00A43CE2">
        <w:rPr>
          <w:rFonts w:ascii="Times New Roman" w:eastAsia="Times New Roman" w:hAnsi="Times New Roman" w:cs="Times New Roman"/>
          <w:sz w:val="24"/>
          <w:szCs w:val="24"/>
          <w:lang w:val="es-ES"/>
        </w:rPr>
        <w:t xml:space="preserve">fondurile europene </w:t>
      </w:r>
      <w:r w:rsidR="00113A8B" w:rsidRPr="00A43CE2">
        <w:rPr>
          <w:rFonts w:ascii="Times New Roman" w:eastAsia="Times New Roman" w:hAnsi="Times New Roman" w:cs="Times New Roman"/>
          <w:sz w:val="24"/>
          <w:szCs w:val="24"/>
          <w:lang w:val="es-ES"/>
        </w:rPr>
        <w:t xml:space="preserve">au fost </w:t>
      </w:r>
      <w:r w:rsidR="003C258A" w:rsidRPr="00A43CE2">
        <w:rPr>
          <w:rFonts w:ascii="Times New Roman" w:eastAsia="Times New Roman" w:hAnsi="Times New Roman" w:cs="Times New Roman"/>
          <w:sz w:val="24"/>
          <w:szCs w:val="24"/>
          <w:lang w:val="es-ES"/>
        </w:rPr>
        <w:t xml:space="preserve">îndreptate doar spre acele activități antreprenoriale care </w:t>
      </w:r>
      <w:r w:rsidR="00113A8B" w:rsidRPr="00A43CE2">
        <w:rPr>
          <w:rFonts w:ascii="Times New Roman" w:eastAsia="Times New Roman" w:hAnsi="Times New Roman" w:cs="Times New Roman"/>
          <w:sz w:val="24"/>
          <w:szCs w:val="24"/>
          <w:lang w:val="es-ES"/>
        </w:rPr>
        <w:t>au urmărit</w:t>
      </w:r>
      <w:r w:rsidR="003C258A" w:rsidRPr="00A43CE2">
        <w:rPr>
          <w:rFonts w:ascii="Times New Roman" w:eastAsia="Times New Roman" w:hAnsi="Times New Roman" w:cs="Times New Roman"/>
          <w:sz w:val="24"/>
          <w:szCs w:val="24"/>
          <w:lang w:val="es-ES"/>
        </w:rPr>
        <w:t xml:space="preserve"> dezvoltarea durabilă, deoarece dezvoltarea economică a Europei</w:t>
      </w:r>
      <w:r w:rsidR="00FA5A33" w:rsidRPr="00A43CE2">
        <w:rPr>
          <w:rFonts w:ascii="Times New Roman" w:eastAsia="Times New Roman" w:hAnsi="Times New Roman" w:cs="Times New Roman"/>
          <w:sz w:val="24"/>
          <w:szCs w:val="24"/>
          <w:lang w:val="es-ES"/>
        </w:rPr>
        <w:t xml:space="preserve"> și sustenabilitatea acesteia</w:t>
      </w:r>
      <w:r w:rsidR="003C258A" w:rsidRPr="00A43CE2">
        <w:rPr>
          <w:rFonts w:ascii="Times New Roman" w:eastAsia="Times New Roman" w:hAnsi="Times New Roman" w:cs="Times New Roman"/>
          <w:sz w:val="24"/>
          <w:szCs w:val="24"/>
          <w:lang w:val="es-ES"/>
        </w:rPr>
        <w:t xml:space="preserve"> nu trebuie să fie în detrimentul mediului înconjurător. </w:t>
      </w:r>
      <w:r w:rsidR="00B408DF" w:rsidRPr="00AB31AC">
        <w:rPr>
          <w:rFonts w:ascii="Times New Roman" w:eastAsia="Times New Roman" w:hAnsi="Times New Roman" w:cs="Times New Roman"/>
          <w:sz w:val="24"/>
          <w:szCs w:val="24"/>
          <w:lang w:val="ro-RO"/>
        </w:rPr>
        <w:t>Strategia Europa 2020 a urmărit schimbarea percepției publice asupra antreprenorilor și dezvoltarea abilităților antreprenoriale prin programe de educație și formare, deoarece antreprenoriatul conduce nu doar la realizarea obiec</w:t>
      </w:r>
      <w:r w:rsidR="00654E89">
        <w:rPr>
          <w:rFonts w:ascii="Times New Roman" w:eastAsia="Times New Roman" w:hAnsi="Times New Roman" w:cs="Times New Roman"/>
          <w:sz w:val="24"/>
          <w:szCs w:val="24"/>
          <w:lang w:val="ro-RO"/>
        </w:rPr>
        <w:t>tivelor personale</w:t>
      </w:r>
      <w:r w:rsidR="003762F9">
        <w:rPr>
          <w:rFonts w:ascii="Times New Roman" w:eastAsia="Times New Roman" w:hAnsi="Times New Roman" w:cs="Times New Roman"/>
          <w:sz w:val="24"/>
          <w:szCs w:val="24"/>
          <w:lang w:val="ro-RO"/>
        </w:rPr>
        <w:t>,</w:t>
      </w:r>
      <w:r w:rsidR="00654E89">
        <w:rPr>
          <w:rFonts w:ascii="Times New Roman" w:eastAsia="Times New Roman" w:hAnsi="Times New Roman" w:cs="Times New Roman"/>
          <w:sz w:val="24"/>
          <w:szCs w:val="24"/>
          <w:lang w:val="ro-RO"/>
        </w:rPr>
        <w:t xml:space="preserve"> </w:t>
      </w:r>
      <w:r w:rsidR="00B408DF" w:rsidRPr="00AB31AC">
        <w:rPr>
          <w:rFonts w:ascii="Times New Roman" w:eastAsia="Times New Roman" w:hAnsi="Times New Roman" w:cs="Times New Roman"/>
          <w:sz w:val="24"/>
          <w:szCs w:val="24"/>
          <w:lang w:val="ro-RO"/>
        </w:rPr>
        <w:t>ci și la cele sociale, reprezentând coloană vertebrală a economiei europene.</w:t>
      </w:r>
      <w:r w:rsidR="00270C91" w:rsidRPr="00AB31AC">
        <w:rPr>
          <w:rFonts w:ascii="Times New Roman" w:eastAsia="Times New Roman" w:hAnsi="Times New Roman" w:cs="Times New Roman"/>
          <w:sz w:val="24"/>
          <w:szCs w:val="24"/>
          <w:lang w:val="ro-RO"/>
        </w:rPr>
        <w:t xml:space="preserve"> </w:t>
      </w:r>
      <w:r w:rsidR="00B408DF" w:rsidRPr="00A43CE2">
        <w:rPr>
          <w:rFonts w:ascii="Times New Roman" w:hAnsi="Times New Roman" w:cs="Times New Roman"/>
          <w:sz w:val="24"/>
          <w:szCs w:val="24"/>
          <w:lang w:val="es-ES"/>
        </w:rPr>
        <w:t>Prin intermediul Planului de acțiune Antreprenoriat 2020 s-a urmărit ca obiectiv accesul IMM-urilor la finanțare. Printre o</w:t>
      </w:r>
      <w:r w:rsidR="00B408DF" w:rsidRPr="00AB31AC">
        <w:rPr>
          <w:rFonts w:ascii="Times New Roman" w:eastAsia="Times New Roman" w:hAnsi="Times New Roman" w:cs="Times New Roman"/>
          <w:sz w:val="24"/>
          <w:szCs w:val="24"/>
          <w:lang w:val="ro-RO"/>
        </w:rPr>
        <w:t>portunitățile de finanțare oferite de fondurile UE se numără și Programul de inovare și antreprenoriat</w:t>
      </w:r>
      <w:r w:rsidR="00270C91" w:rsidRPr="00AB31AC">
        <w:rPr>
          <w:rFonts w:ascii="Times New Roman" w:eastAsia="Times New Roman" w:hAnsi="Times New Roman" w:cs="Times New Roman"/>
          <w:sz w:val="24"/>
          <w:szCs w:val="24"/>
          <w:lang w:val="ro-RO"/>
        </w:rPr>
        <w:t xml:space="preserve">. </w:t>
      </w:r>
      <w:r w:rsidR="00B408DF" w:rsidRPr="00A43CE2">
        <w:rPr>
          <w:rFonts w:ascii="Times New Roman" w:hAnsi="Times New Roman" w:cs="Times New Roman"/>
          <w:sz w:val="24"/>
          <w:szCs w:val="24"/>
          <w:lang w:val="ro-RO"/>
        </w:rPr>
        <w:t xml:space="preserve">Dacă antreprenoriatul durabil este considerat parte din cadrul sistemului de asigurare a dezvoltării durabile, întreprinderile antreprenoriale sunt văzute ca forțe motrice ale competitivității și inovării care vor netezi drumul necesar realizării dezvoltării durabile. </w:t>
      </w:r>
      <w:r w:rsidR="00B408DF" w:rsidRPr="00A43CE2">
        <w:rPr>
          <w:rFonts w:ascii="Times New Roman" w:hAnsi="Times New Roman" w:cs="Times New Roman"/>
          <w:sz w:val="24"/>
          <w:szCs w:val="24"/>
          <w:lang w:val="es-ES"/>
        </w:rPr>
        <w:t xml:space="preserve">Scopul principal al dezvoltării durabile este crearea unui liant între sistemele economice, umane și de mediu, iar a </w:t>
      </w:r>
      <w:r w:rsidR="00B408DF" w:rsidRPr="00AB31AC">
        <w:rPr>
          <w:rFonts w:ascii="Times New Roman" w:eastAsia="Times New Roman" w:hAnsi="Times New Roman" w:cs="Times New Roman"/>
          <w:sz w:val="24"/>
          <w:szCs w:val="24"/>
          <w:lang w:val="ro-RO"/>
        </w:rPr>
        <w:t>antreprenoriatului de a asigura trecerea spre o economie durabilă</w:t>
      </w:r>
      <w:r w:rsidR="00270C91" w:rsidRPr="00AB31AC">
        <w:rPr>
          <w:rFonts w:ascii="Times New Roman" w:eastAsia="Times New Roman" w:hAnsi="Times New Roman" w:cs="Times New Roman"/>
          <w:sz w:val="24"/>
          <w:szCs w:val="24"/>
          <w:lang w:val="ro-RO"/>
        </w:rPr>
        <w:t xml:space="preserve">. </w:t>
      </w:r>
      <w:r w:rsidR="00B408DF" w:rsidRPr="00AB31AC">
        <w:rPr>
          <w:rFonts w:ascii="Times New Roman" w:eastAsia="Times New Roman" w:hAnsi="Times New Roman" w:cs="Times New Roman"/>
          <w:sz w:val="24"/>
          <w:szCs w:val="24"/>
          <w:lang w:val="ro-RO"/>
        </w:rPr>
        <w:t>Așa cum promovarea/publicitatea face apel la vehiculul publicitar, tot așa antreprenoriatul poate fi comparat cu un vehicul care poate influența transformarea societății. În plus, atât antreprenoriatul cât și dezvoltarea durabilă pot constitui soluții pentru dezvoltarea întregii societăți.</w:t>
      </w:r>
    </w:p>
    <w:p w:rsidR="00D85DFF" w:rsidRDefault="00D85DFF" w:rsidP="000811D8">
      <w:pPr>
        <w:shd w:val="clear" w:color="auto" w:fill="FFFFFF"/>
        <w:spacing w:after="300" w:line="240" w:lineRule="auto"/>
        <w:ind w:firstLine="720"/>
        <w:jc w:val="both"/>
        <w:rPr>
          <w:rFonts w:ascii="Times New Roman" w:eastAsia="Times New Roman" w:hAnsi="Times New Roman" w:cs="Times New Roman"/>
          <w:sz w:val="24"/>
          <w:szCs w:val="24"/>
          <w:lang w:val="ro-RO"/>
        </w:rPr>
      </w:pPr>
    </w:p>
    <w:p w:rsidR="003C258A" w:rsidRPr="00322CE2" w:rsidRDefault="00270C91" w:rsidP="004E6B76">
      <w:pPr>
        <w:shd w:val="clear" w:color="auto" w:fill="FFFFFF"/>
        <w:spacing w:after="300" w:line="240" w:lineRule="auto"/>
        <w:jc w:val="both"/>
        <w:rPr>
          <w:rFonts w:ascii="Times New Roman" w:eastAsia="Times New Roman" w:hAnsi="Times New Roman" w:cs="Times New Roman"/>
          <w:sz w:val="24"/>
          <w:szCs w:val="24"/>
          <w:lang w:val="ro-RO"/>
        </w:rPr>
      </w:pPr>
      <w:r w:rsidRPr="00AB31AC">
        <w:rPr>
          <w:rFonts w:ascii="Times New Roman" w:hAnsi="Times New Roman" w:cs="Times New Roman"/>
          <w:b/>
          <w:sz w:val="24"/>
          <w:szCs w:val="24"/>
        </w:rPr>
        <w:lastRenderedPageBreak/>
        <w:t>4</w:t>
      </w:r>
      <w:r w:rsidR="004E6B76">
        <w:rPr>
          <w:rFonts w:ascii="Times New Roman" w:hAnsi="Times New Roman" w:cs="Times New Roman"/>
          <w:b/>
          <w:sz w:val="24"/>
          <w:szCs w:val="24"/>
        </w:rPr>
        <w:t>. METODOLOGIA DE CERCETARE</w:t>
      </w:r>
    </w:p>
    <w:p w:rsidR="00203821" w:rsidRPr="00AB31AC" w:rsidRDefault="00B408DF" w:rsidP="007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o-RO"/>
        </w:rPr>
      </w:pPr>
      <w:r w:rsidRPr="00AB31AC">
        <w:rPr>
          <w:rFonts w:ascii="Times New Roman" w:eastAsia="Times New Roman" w:hAnsi="Times New Roman" w:cs="Times New Roman"/>
          <w:sz w:val="24"/>
          <w:szCs w:val="24"/>
          <w:lang w:val="ro-RO"/>
        </w:rPr>
        <w:t>Antreprenoriatul durabil vine în sprijinul dezvoltării durabile atât a statelor membre, cât și a UE în ansamblul e</w:t>
      </w:r>
      <w:r w:rsidR="003913C9">
        <w:rPr>
          <w:rFonts w:ascii="Times New Roman" w:eastAsia="Times New Roman" w:hAnsi="Times New Roman" w:cs="Times New Roman"/>
          <w:sz w:val="24"/>
          <w:szCs w:val="24"/>
          <w:lang w:val="ro-RO"/>
        </w:rPr>
        <w:t>i</w:t>
      </w:r>
      <w:r w:rsidRPr="00AB31AC">
        <w:rPr>
          <w:rFonts w:ascii="Times New Roman" w:eastAsia="Times New Roman" w:hAnsi="Times New Roman" w:cs="Times New Roman"/>
          <w:sz w:val="24"/>
          <w:szCs w:val="24"/>
          <w:lang w:val="ro-RO"/>
        </w:rPr>
        <w:t xml:space="preserve">. Complexitatea celor două concepte multidimensionale, antreprenoriatul durabil și dezvoltarea durabilă, face dificilă măsurarea acestora. Metodologia de cercetare include, pe de o parte, analiza literaturii de specialitate (cărți, articole științifice și documente/rapoarte oficiale), iar, pe de altă parte, analiza și sinteza de date, urmate de diseminarea rezultatelor. Cercetarea conduce spre anumite limitări, prin prisma </w:t>
      </w:r>
      <w:r w:rsidR="00F54695">
        <w:rPr>
          <w:rFonts w:ascii="Times New Roman" w:eastAsia="Times New Roman" w:hAnsi="Times New Roman" w:cs="Times New Roman"/>
          <w:sz w:val="24"/>
          <w:szCs w:val="24"/>
          <w:lang w:val="ro-RO"/>
        </w:rPr>
        <w:t>gradului</w:t>
      </w:r>
      <w:r w:rsidRPr="00AB31AC">
        <w:rPr>
          <w:rFonts w:ascii="Times New Roman" w:eastAsia="Times New Roman" w:hAnsi="Times New Roman" w:cs="Times New Roman"/>
          <w:sz w:val="24"/>
          <w:szCs w:val="24"/>
          <w:lang w:val="ro-RO"/>
        </w:rPr>
        <w:t xml:space="preserve"> redus de perspective legate de sustenabilitatea antreprenoriatului. Activitatea întreprinzătorilor se află și se va afla într-o continuă luptă cu provocările oferite de societate atât  în  </w:t>
      </w:r>
      <w:r w:rsidR="00ED5139">
        <w:rPr>
          <w:rFonts w:ascii="Times New Roman" w:eastAsia="Times New Roman" w:hAnsi="Times New Roman" w:cs="Times New Roman"/>
          <w:sz w:val="24"/>
          <w:szCs w:val="24"/>
          <w:lang w:val="ro-RO"/>
        </w:rPr>
        <w:t xml:space="preserve">prezent, </w:t>
      </w:r>
      <w:r w:rsidRPr="00AB31AC">
        <w:rPr>
          <w:rFonts w:ascii="Times New Roman" w:eastAsia="Times New Roman" w:hAnsi="Times New Roman" w:cs="Times New Roman"/>
          <w:sz w:val="24"/>
          <w:szCs w:val="24"/>
          <w:lang w:val="ro-RO"/>
        </w:rPr>
        <w:t xml:space="preserve">cât și în viitor. Prin urmare, fondurile structurale europene trebuie să susțină dezvoltarea durabilă a mediului antreprenorial, să sprijine activitățile inovatoare în toate sectoarele de activitate și să acționeze pentru schimbarea paradigmelor de dezvoltare. </w:t>
      </w:r>
      <w:r w:rsidR="00203821" w:rsidRPr="00AB31AC">
        <w:rPr>
          <w:rFonts w:ascii="Times New Roman" w:eastAsia="Times New Roman" w:hAnsi="Times New Roman" w:cs="Times New Roman"/>
          <w:sz w:val="24"/>
          <w:szCs w:val="24"/>
          <w:lang w:val="ro-RO"/>
        </w:rPr>
        <w:t>Studiul asupra importanței fondurilor europene și a antreprenoriatului</w:t>
      </w:r>
      <w:r w:rsidR="00374644">
        <w:rPr>
          <w:rFonts w:ascii="Times New Roman" w:eastAsia="Times New Roman" w:hAnsi="Times New Roman" w:cs="Times New Roman"/>
          <w:sz w:val="24"/>
          <w:szCs w:val="24"/>
          <w:lang w:val="ro-RO"/>
        </w:rPr>
        <w:t>,</w:t>
      </w:r>
      <w:r w:rsidR="00203821" w:rsidRPr="00AB31AC">
        <w:rPr>
          <w:rFonts w:ascii="Times New Roman" w:eastAsia="Times New Roman" w:hAnsi="Times New Roman" w:cs="Times New Roman"/>
          <w:sz w:val="24"/>
          <w:szCs w:val="24"/>
          <w:lang w:val="ro-RO"/>
        </w:rPr>
        <w:t xml:space="preserve">  în dezvoltarea socio-economică a întregii societăți</w:t>
      </w:r>
      <w:r w:rsidR="00374644">
        <w:rPr>
          <w:rFonts w:ascii="Times New Roman" w:eastAsia="Times New Roman" w:hAnsi="Times New Roman" w:cs="Times New Roman"/>
          <w:sz w:val="24"/>
          <w:szCs w:val="24"/>
          <w:lang w:val="ro-RO"/>
        </w:rPr>
        <w:t>,</w:t>
      </w:r>
      <w:r w:rsidR="00203821" w:rsidRPr="00AB31AC">
        <w:rPr>
          <w:rFonts w:ascii="Times New Roman" w:eastAsia="Times New Roman" w:hAnsi="Times New Roman" w:cs="Times New Roman"/>
          <w:sz w:val="24"/>
          <w:szCs w:val="24"/>
          <w:lang w:val="ro-RO"/>
        </w:rPr>
        <w:t xml:space="preserve"> subliniază </w:t>
      </w:r>
      <w:r w:rsidR="003E0085">
        <w:rPr>
          <w:rFonts w:ascii="Times New Roman" w:eastAsia="Times New Roman" w:hAnsi="Times New Roman" w:cs="Times New Roman"/>
          <w:sz w:val="24"/>
          <w:szCs w:val="24"/>
          <w:lang w:val="ro-RO"/>
        </w:rPr>
        <w:t xml:space="preserve">faptul </w:t>
      </w:r>
      <w:r w:rsidR="00203821" w:rsidRPr="00AB31AC">
        <w:rPr>
          <w:rFonts w:ascii="Times New Roman" w:eastAsia="Times New Roman" w:hAnsi="Times New Roman" w:cs="Times New Roman"/>
          <w:sz w:val="24"/>
          <w:szCs w:val="24"/>
          <w:lang w:val="ro-RO"/>
        </w:rPr>
        <w:t>că abordările teoretice conduc la o creștere a dimensiunii și orizontului cercetării, a reflecțiilor asupra procesului de dezvoltare durabilă, respectiv asupra sustenabilității med</w:t>
      </w:r>
      <w:r w:rsidR="003A4A71">
        <w:rPr>
          <w:rFonts w:ascii="Times New Roman" w:eastAsia="Times New Roman" w:hAnsi="Times New Roman" w:cs="Times New Roman"/>
          <w:sz w:val="24"/>
          <w:szCs w:val="24"/>
          <w:lang w:val="ro-RO"/>
        </w:rPr>
        <w:t xml:space="preserve">iului/culturii antreprenoriale. </w:t>
      </w:r>
      <w:r w:rsidR="00203821" w:rsidRPr="00AB31AC">
        <w:rPr>
          <w:rFonts w:ascii="Times New Roman" w:eastAsia="Times New Roman" w:hAnsi="Times New Roman" w:cs="Times New Roman"/>
          <w:sz w:val="24"/>
          <w:szCs w:val="24"/>
          <w:lang w:val="ro-RO"/>
        </w:rPr>
        <w:t>Din punct de vedere metodologic, a</w:t>
      </w:r>
      <w:r w:rsidR="00A45508">
        <w:rPr>
          <w:rFonts w:ascii="Times New Roman" w:eastAsia="Times New Roman" w:hAnsi="Times New Roman" w:cs="Times New Roman"/>
          <w:sz w:val="24"/>
          <w:szCs w:val="24"/>
          <w:lang w:val="ro-RO"/>
        </w:rPr>
        <w:t>bordarea poate fi considerată</w:t>
      </w:r>
      <w:r w:rsidR="00203821" w:rsidRPr="00AB31AC">
        <w:rPr>
          <w:rFonts w:ascii="Times New Roman" w:eastAsia="Times New Roman" w:hAnsi="Times New Roman" w:cs="Times New Roman"/>
          <w:sz w:val="24"/>
          <w:szCs w:val="24"/>
          <w:lang w:val="ro-RO"/>
        </w:rPr>
        <w:t xml:space="preserve"> una calitativă, deoarece a fost realizat</w:t>
      </w:r>
      <w:r w:rsidR="00A45508">
        <w:rPr>
          <w:rFonts w:ascii="Times New Roman" w:eastAsia="Times New Roman" w:hAnsi="Times New Roman" w:cs="Times New Roman"/>
          <w:sz w:val="24"/>
          <w:szCs w:val="24"/>
          <w:lang w:val="ro-RO"/>
        </w:rPr>
        <w:t>ă</w:t>
      </w:r>
      <w:r w:rsidR="00A57145">
        <w:rPr>
          <w:rFonts w:ascii="Times New Roman" w:eastAsia="Times New Roman" w:hAnsi="Times New Roman" w:cs="Times New Roman"/>
          <w:sz w:val="24"/>
          <w:szCs w:val="24"/>
          <w:lang w:val="ro-RO"/>
        </w:rPr>
        <w:t xml:space="preserve"> din perspectivă tematică și </w:t>
      </w:r>
      <w:r w:rsidR="00203821" w:rsidRPr="00AB31AC">
        <w:rPr>
          <w:rFonts w:ascii="Times New Roman" w:eastAsia="Times New Roman" w:hAnsi="Times New Roman" w:cs="Times New Roman"/>
          <w:sz w:val="24"/>
          <w:szCs w:val="24"/>
          <w:lang w:val="ro-RO"/>
        </w:rPr>
        <w:t xml:space="preserve">nu statistică. Datele colectate pot oferi o </w:t>
      </w:r>
      <w:r w:rsidR="003A4A71">
        <w:rPr>
          <w:rFonts w:ascii="Times New Roman" w:eastAsia="Times New Roman" w:hAnsi="Times New Roman" w:cs="Times New Roman"/>
          <w:sz w:val="24"/>
          <w:szCs w:val="24"/>
          <w:lang w:val="ro-RO"/>
        </w:rPr>
        <w:t>imagine</w:t>
      </w:r>
      <w:r w:rsidR="00203821" w:rsidRPr="00AB31AC">
        <w:rPr>
          <w:rFonts w:ascii="Times New Roman" w:eastAsia="Times New Roman" w:hAnsi="Times New Roman" w:cs="Times New Roman"/>
          <w:sz w:val="24"/>
          <w:szCs w:val="24"/>
          <w:lang w:val="ro-RO"/>
        </w:rPr>
        <w:t xml:space="preserve"> care poate fi vizualizată, atât din punct de vedere longitudinal, cât și transversal, iar prezentarea acestei lucrări ca fiind un punct de observație.</w:t>
      </w:r>
    </w:p>
    <w:p w:rsidR="00AE431F" w:rsidRPr="00A43CE2" w:rsidRDefault="00AE431F" w:rsidP="007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ES"/>
        </w:rPr>
      </w:pPr>
    </w:p>
    <w:p w:rsidR="00D85DFF" w:rsidRDefault="00D85DFF" w:rsidP="007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5. CONSTATĂRI</w:t>
      </w:r>
    </w:p>
    <w:p w:rsidR="00AE431F" w:rsidRPr="00A43CE2" w:rsidRDefault="00AE431F" w:rsidP="007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ES"/>
        </w:rPr>
      </w:pPr>
      <w:r w:rsidRPr="00A43CE2">
        <w:rPr>
          <w:rFonts w:ascii="Times New Roman" w:hAnsi="Times New Roman" w:cs="Times New Roman"/>
          <w:b/>
          <w:sz w:val="24"/>
          <w:szCs w:val="24"/>
          <w:lang w:val="es-ES"/>
        </w:rPr>
        <w:t xml:space="preserve"> </w:t>
      </w:r>
    </w:p>
    <w:p w:rsidR="00F76ABE" w:rsidRDefault="002E3E3E" w:rsidP="00791280">
      <w:pPr>
        <w:spacing w:line="240" w:lineRule="auto"/>
        <w:jc w:val="both"/>
        <w:rPr>
          <w:rFonts w:ascii="Times New Roman" w:eastAsia="Times New Roman" w:hAnsi="Times New Roman" w:cs="Times New Roman"/>
          <w:sz w:val="24"/>
          <w:szCs w:val="24"/>
          <w:lang w:val="ro-RO"/>
        </w:rPr>
      </w:pPr>
      <w:r w:rsidRPr="00AB31AC">
        <w:rPr>
          <w:rFonts w:ascii="Times New Roman" w:eastAsia="Times New Roman" w:hAnsi="Times New Roman" w:cs="Times New Roman"/>
          <w:sz w:val="24"/>
          <w:szCs w:val="24"/>
          <w:lang w:val="ro-RO"/>
        </w:rPr>
        <w:t>Fondurile structurale asigură sustenabilitatea antreprenoriatului care creează condiții pentru realizarea unor obiective economice și sociale și, nu în ultimul rând, pentru dezvoltarea personală. În plus, prin Planul de acțiune Antreprenoriat 2020</w:t>
      </w:r>
      <w:r w:rsidR="00D45F24">
        <w:rPr>
          <w:rFonts w:ascii="Times New Roman" w:eastAsia="Times New Roman" w:hAnsi="Times New Roman" w:cs="Times New Roman"/>
          <w:sz w:val="24"/>
          <w:szCs w:val="24"/>
          <w:lang w:val="ro-RO"/>
        </w:rPr>
        <w:t>,</w:t>
      </w:r>
      <w:r w:rsidRPr="00AB31AC">
        <w:rPr>
          <w:rFonts w:ascii="Times New Roman" w:eastAsia="Times New Roman" w:hAnsi="Times New Roman" w:cs="Times New Roman"/>
          <w:sz w:val="24"/>
          <w:szCs w:val="24"/>
          <w:lang w:val="ro-RO"/>
        </w:rPr>
        <w:t xml:space="preserve"> s-a reușit crearea unei noi viziuni și a unui nou set de strategii care au ro</w:t>
      </w:r>
      <w:r w:rsidR="00D80BE7">
        <w:rPr>
          <w:rFonts w:ascii="Times New Roman" w:eastAsia="Times New Roman" w:hAnsi="Times New Roman" w:cs="Times New Roman"/>
          <w:sz w:val="24"/>
          <w:szCs w:val="24"/>
          <w:lang w:val="ro-RO"/>
        </w:rPr>
        <w:t>lul de a accelera acestă cultură</w:t>
      </w:r>
      <w:r w:rsidRPr="00AB31AC">
        <w:rPr>
          <w:rFonts w:ascii="Times New Roman" w:eastAsia="Times New Roman" w:hAnsi="Times New Roman" w:cs="Times New Roman"/>
          <w:sz w:val="24"/>
          <w:szCs w:val="24"/>
          <w:lang w:val="ro-RO"/>
        </w:rPr>
        <w:t xml:space="preserve"> antreprenorială la nivelul UE pentru relansarea creșterii economice. Fondurile europene rămân printre cele mai importante surse de finanțare </w:t>
      </w:r>
      <w:r w:rsidR="00D80BE7">
        <w:rPr>
          <w:rFonts w:ascii="Times New Roman" w:eastAsia="Times New Roman" w:hAnsi="Times New Roman" w:cs="Times New Roman"/>
          <w:sz w:val="24"/>
          <w:szCs w:val="24"/>
          <w:lang w:val="ro-RO"/>
        </w:rPr>
        <w:t xml:space="preserve">care au un </w:t>
      </w:r>
      <w:r w:rsidRPr="00AB31AC">
        <w:rPr>
          <w:rFonts w:ascii="Times New Roman" w:eastAsia="Times New Roman" w:hAnsi="Times New Roman" w:cs="Times New Roman"/>
          <w:sz w:val="24"/>
          <w:szCs w:val="24"/>
          <w:lang w:val="ro-RO"/>
        </w:rPr>
        <w:t>impact asupra dezvoltării afacerilor. Oportunitățile de finanțare prin intermediul fondurilor UE constituie unul dintre obiectivele prioritare ale politicii Uniunii care utilizează în acest sens o serie de instrumente care sprijină dezvoltarea, și anume: subvenții, îm</w:t>
      </w:r>
      <w:r w:rsidR="0007130B">
        <w:rPr>
          <w:rFonts w:ascii="Times New Roman" w:eastAsia="Times New Roman" w:hAnsi="Times New Roman" w:cs="Times New Roman"/>
          <w:sz w:val="24"/>
          <w:szCs w:val="24"/>
          <w:lang w:val="ro-RO"/>
        </w:rPr>
        <w:t>p</w:t>
      </w:r>
      <w:r w:rsidRPr="00AB31AC">
        <w:rPr>
          <w:rFonts w:ascii="Times New Roman" w:eastAsia="Times New Roman" w:hAnsi="Times New Roman" w:cs="Times New Roman"/>
          <w:sz w:val="24"/>
          <w:szCs w:val="24"/>
          <w:lang w:val="ro-RO"/>
        </w:rPr>
        <w:t>rumuturi și garanții. Din cadrul fondurilor structurale europene, FEDR sprijină în special antreprenoriatul și competitivitatea între IMM-uri, în timp ce FSE sprijină investițiile în programe de antreprenoriat pentru femei.</w:t>
      </w:r>
      <w:r w:rsidR="00280716" w:rsidRPr="00280716">
        <w:rPr>
          <w:rFonts w:ascii="Times New Roman" w:eastAsia="Times New Roman" w:hAnsi="Times New Roman" w:cs="Times New Roman"/>
          <w:sz w:val="24"/>
          <w:szCs w:val="24"/>
          <w:lang w:val="ro-RO"/>
        </w:rPr>
        <w:t xml:space="preserve"> </w:t>
      </w:r>
      <w:r w:rsidR="00280716" w:rsidRPr="00AB31AC">
        <w:rPr>
          <w:rFonts w:ascii="Times New Roman" w:eastAsia="Times New Roman" w:hAnsi="Times New Roman" w:cs="Times New Roman"/>
          <w:sz w:val="24"/>
          <w:szCs w:val="24"/>
          <w:lang w:val="ro-RO"/>
        </w:rPr>
        <w:t>De asemenea, UE furnizează antreprenorilor informațiile necesare dezvoltării sustenabile și cre</w:t>
      </w:r>
      <w:r w:rsidR="00561A93">
        <w:rPr>
          <w:rFonts w:ascii="Times New Roman" w:eastAsia="Times New Roman" w:hAnsi="Times New Roman" w:cs="Times New Roman"/>
          <w:sz w:val="24"/>
          <w:szCs w:val="24"/>
          <w:lang w:val="ro-RO"/>
        </w:rPr>
        <w:t>e</w:t>
      </w:r>
      <w:r w:rsidR="00280716" w:rsidRPr="00AB31AC">
        <w:rPr>
          <w:rFonts w:ascii="Times New Roman" w:eastAsia="Times New Roman" w:hAnsi="Times New Roman" w:cs="Times New Roman"/>
          <w:sz w:val="24"/>
          <w:szCs w:val="24"/>
          <w:lang w:val="ro-RO"/>
        </w:rPr>
        <w:t>ază/dezvoltă abilitățile specifice acestui rol depășind astfel numeroase obstacole care limitau accesul la finanțare.</w:t>
      </w:r>
    </w:p>
    <w:p w:rsidR="00322CE2" w:rsidRDefault="00816FB9" w:rsidP="001C7F05">
      <w:pPr>
        <w:tabs>
          <w:tab w:val="left" w:pos="915"/>
        </w:tabs>
        <w:spacing w:after="12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p>
    <w:p w:rsidR="00270C91" w:rsidRDefault="00270C91" w:rsidP="00791280">
      <w:pPr>
        <w:spacing w:line="240" w:lineRule="auto"/>
        <w:jc w:val="both"/>
        <w:rPr>
          <w:rFonts w:ascii="Times New Roman" w:eastAsia="Times New Roman" w:hAnsi="Times New Roman" w:cs="Times New Roman"/>
          <w:b/>
          <w:sz w:val="24"/>
          <w:szCs w:val="24"/>
          <w:lang w:val="es-ES"/>
        </w:rPr>
      </w:pPr>
      <w:r w:rsidRPr="00A43CE2">
        <w:rPr>
          <w:rFonts w:ascii="Times New Roman" w:eastAsia="Times New Roman" w:hAnsi="Times New Roman" w:cs="Times New Roman"/>
          <w:b/>
          <w:sz w:val="24"/>
          <w:szCs w:val="24"/>
          <w:lang w:val="es-ES"/>
        </w:rPr>
        <w:t xml:space="preserve"> </w:t>
      </w:r>
      <w:r w:rsidR="00A66E83">
        <w:rPr>
          <w:rFonts w:ascii="Times New Roman" w:eastAsia="Times New Roman" w:hAnsi="Times New Roman" w:cs="Times New Roman"/>
          <w:b/>
          <w:sz w:val="24"/>
          <w:szCs w:val="24"/>
          <w:lang w:val="es-ES"/>
        </w:rPr>
        <w:t>6. CONCLUZII</w:t>
      </w:r>
    </w:p>
    <w:p w:rsidR="00A66E83" w:rsidRPr="00A43CE2" w:rsidRDefault="00A66E83" w:rsidP="007976F3">
      <w:pPr>
        <w:spacing w:after="120" w:line="240" w:lineRule="auto"/>
        <w:jc w:val="both"/>
        <w:rPr>
          <w:rFonts w:ascii="Times New Roman" w:eastAsia="Times New Roman" w:hAnsi="Times New Roman" w:cs="Times New Roman"/>
          <w:b/>
          <w:sz w:val="24"/>
          <w:szCs w:val="24"/>
          <w:lang w:val="es-ES"/>
        </w:rPr>
      </w:pPr>
      <w:bookmarkStart w:id="0" w:name="_GoBack"/>
      <w:bookmarkEnd w:id="0"/>
    </w:p>
    <w:p w:rsidR="00B408DF" w:rsidRPr="00AB31AC" w:rsidRDefault="00B408DF" w:rsidP="00714324">
      <w:pPr>
        <w:spacing w:line="240" w:lineRule="auto"/>
        <w:ind w:firstLine="720"/>
        <w:jc w:val="both"/>
        <w:rPr>
          <w:rFonts w:ascii="Times New Roman" w:eastAsia="Times New Roman" w:hAnsi="Times New Roman" w:cs="Times New Roman"/>
          <w:sz w:val="24"/>
          <w:szCs w:val="24"/>
          <w:lang w:val="ro-RO"/>
        </w:rPr>
      </w:pPr>
      <w:r w:rsidRPr="00A43CE2">
        <w:rPr>
          <w:rFonts w:ascii="Times New Roman" w:eastAsia="Times New Roman" w:hAnsi="Times New Roman" w:cs="Times New Roman"/>
          <w:sz w:val="24"/>
          <w:szCs w:val="24"/>
          <w:lang w:val="es-ES"/>
        </w:rPr>
        <w:t>Generarea și utilizarea cunoștințelor, inovația și activitatea antreprenorială conduc spre garantarea unei dezvoltării economice durabile. Antreprenoriatul cre</w:t>
      </w:r>
      <w:r w:rsidR="004E1733" w:rsidRPr="00A43CE2">
        <w:rPr>
          <w:rFonts w:ascii="Times New Roman" w:eastAsia="Times New Roman" w:hAnsi="Times New Roman" w:cs="Times New Roman"/>
          <w:sz w:val="24"/>
          <w:szCs w:val="24"/>
          <w:lang w:val="es-ES"/>
        </w:rPr>
        <w:t>e</w:t>
      </w:r>
      <w:r w:rsidRPr="00A43CE2">
        <w:rPr>
          <w:rFonts w:ascii="Times New Roman" w:eastAsia="Times New Roman" w:hAnsi="Times New Roman" w:cs="Times New Roman"/>
          <w:sz w:val="24"/>
          <w:szCs w:val="24"/>
          <w:lang w:val="es-ES"/>
        </w:rPr>
        <w:t>ază locuri de muncă și generează venituri. </w:t>
      </w:r>
      <w:r w:rsidR="000625FA" w:rsidRPr="00A43CE2">
        <w:rPr>
          <w:rFonts w:ascii="Times New Roman" w:eastAsia="Times New Roman" w:hAnsi="Times New Roman" w:cs="Times New Roman"/>
          <w:sz w:val="24"/>
          <w:szCs w:val="24"/>
          <w:lang w:val="es-ES"/>
        </w:rPr>
        <w:t>C</w:t>
      </w:r>
      <w:r w:rsidRPr="00A43CE2">
        <w:rPr>
          <w:rFonts w:ascii="Times New Roman" w:eastAsia="Times New Roman" w:hAnsi="Times New Roman" w:cs="Times New Roman"/>
          <w:sz w:val="24"/>
          <w:szCs w:val="24"/>
          <w:lang w:val="es-ES"/>
        </w:rPr>
        <w:t>onceptul de antreprenoriat modern, panaceul problemelor sociale și de mediu, utilizat în dezvoltarea economică durabilă trebuie folosit în cadrul activităților practice a societăților bazate pe cunoaștere.</w:t>
      </w:r>
      <w:r w:rsidR="003330F9" w:rsidRPr="00A43CE2">
        <w:rPr>
          <w:rFonts w:ascii="Times New Roman" w:eastAsia="Times New Roman" w:hAnsi="Times New Roman" w:cs="Times New Roman"/>
          <w:sz w:val="24"/>
          <w:szCs w:val="24"/>
          <w:lang w:val="es-ES"/>
        </w:rPr>
        <w:t xml:space="preserve"> </w:t>
      </w:r>
      <w:r w:rsidRPr="00AB31AC">
        <w:rPr>
          <w:rFonts w:ascii="Times New Roman" w:eastAsia="Times New Roman" w:hAnsi="Times New Roman" w:cs="Times New Roman"/>
          <w:sz w:val="24"/>
          <w:szCs w:val="24"/>
          <w:lang w:val="ro-RO"/>
        </w:rPr>
        <w:t>Un rol important în consolidarea, pe de o parte, a ideilor și competențelor antreprenoriale, iar, pe de altă parte, a spiritului antreprenorial îl au  fondurile structurale. Cu ajutorul acestora persoanele și grupurile dezavantajate sunt încurajate să-și deschidă o afacere, iar întreprinderile să urmărească îmbunătățirea calității muncii, respectiv a sustenabilității</w:t>
      </w:r>
      <w:r w:rsidR="00420F1C">
        <w:rPr>
          <w:rFonts w:ascii="Times New Roman" w:eastAsia="Times New Roman" w:hAnsi="Times New Roman" w:cs="Times New Roman"/>
          <w:sz w:val="24"/>
          <w:szCs w:val="24"/>
          <w:lang w:val="ro-RO"/>
        </w:rPr>
        <w:t xml:space="preserve"> afacerii și a mediului</w:t>
      </w:r>
      <w:r w:rsidRPr="00AB31AC">
        <w:rPr>
          <w:rFonts w:ascii="Times New Roman" w:eastAsia="Times New Roman" w:hAnsi="Times New Roman" w:cs="Times New Roman"/>
          <w:sz w:val="24"/>
          <w:szCs w:val="24"/>
          <w:lang w:val="ro-RO"/>
        </w:rPr>
        <w:t xml:space="preserve">. </w:t>
      </w:r>
      <w:r w:rsidR="00280716">
        <w:rPr>
          <w:rFonts w:ascii="Times New Roman" w:eastAsia="Times New Roman" w:hAnsi="Times New Roman" w:cs="Times New Roman"/>
          <w:sz w:val="24"/>
          <w:szCs w:val="24"/>
          <w:lang w:val="ro-RO"/>
        </w:rPr>
        <w:t xml:space="preserve">Astfel, </w:t>
      </w:r>
      <w:r w:rsidRPr="00AB31AC">
        <w:rPr>
          <w:rFonts w:ascii="Times New Roman" w:eastAsia="Times New Roman" w:hAnsi="Times New Roman" w:cs="Times New Roman"/>
          <w:sz w:val="24"/>
          <w:szCs w:val="24"/>
          <w:lang w:val="ro-RO"/>
        </w:rPr>
        <w:t xml:space="preserve">UE are în prezent rolul de a cultiva spiritul antreprenorial care poate fi comparat cu coloana vertebrală a economiei europene, deoarece conduce la sustenabilitatea economică a societății în ansamblul ei. </w:t>
      </w:r>
    </w:p>
    <w:p w:rsidR="0073728D" w:rsidRPr="00A43CE2" w:rsidRDefault="0073728D" w:rsidP="00791280">
      <w:pPr>
        <w:pStyle w:val="Default"/>
        <w:rPr>
          <w:lang w:val="es-ES"/>
        </w:rPr>
      </w:pPr>
    </w:p>
    <w:p w:rsidR="00365C2D" w:rsidRPr="00FC10B0" w:rsidRDefault="0073728D" w:rsidP="007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471D7">
        <w:rPr>
          <w:rFonts w:ascii="Times New Roman" w:hAnsi="Times New Roman" w:cs="Times New Roman"/>
          <w:b/>
          <w:sz w:val="24"/>
          <w:szCs w:val="24"/>
        </w:rPr>
        <w:lastRenderedPageBreak/>
        <w:t>Acknowledgement:</w:t>
      </w:r>
      <w:r w:rsidRPr="00FC10B0">
        <w:rPr>
          <w:rFonts w:ascii="Times New Roman" w:hAnsi="Times New Roman" w:cs="Times New Roman"/>
          <w:sz w:val="24"/>
          <w:szCs w:val="24"/>
        </w:rPr>
        <w:t xml:space="preserve"> This work is supported by project POCU 125040, entitled "Development of the tertiary university education to support the economic growth - PROGRESSIO", co-financed by the European Social Fund under the Human Capital Operational Program 2014-2020</w:t>
      </w:r>
    </w:p>
    <w:p w:rsidR="0073728D" w:rsidRDefault="0073728D" w:rsidP="0079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4E667C" w:rsidRDefault="004E667C" w:rsidP="004E667C">
      <w:pPr>
        <w:tabs>
          <w:tab w:val="left" w:pos="916"/>
          <w:tab w:val="left" w:pos="1832"/>
        </w:tabs>
        <w:spacing w:after="0" w:line="240" w:lineRule="auto"/>
        <w:jc w:val="both"/>
        <w:rPr>
          <w:rFonts w:ascii="Times New Roman" w:hAnsi="Times New Roman" w:cs="Times New Roman"/>
          <w:b/>
          <w:sz w:val="24"/>
          <w:szCs w:val="24"/>
        </w:rPr>
      </w:pPr>
    </w:p>
    <w:p w:rsidR="00CA4E01" w:rsidRDefault="004E667C" w:rsidP="004E667C">
      <w:pPr>
        <w:tabs>
          <w:tab w:val="left" w:pos="916"/>
          <w:tab w:val="left" w:pos="183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BIBLIOGRAFIE</w:t>
      </w:r>
      <w:r>
        <w:rPr>
          <w:rFonts w:ascii="Times New Roman" w:hAnsi="Times New Roman" w:cs="Times New Roman"/>
          <w:b/>
          <w:sz w:val="24"/>
          <w:szCs w:val="24"/>
        </w:rPr>
        <w:tab/>
      </w:r>
    </w:p>
    <w:p w:rsidR="004E667C" w:rsidRPr="008F4DCC" w:rsidRDefault="004E667C" w:rsidP="004E667C">
      <w:pPr>
        <w:tabs>
          <w:tab w:val="left" w:pos="916"/>
          <w:tab w:val="left" w:pos="1832"/>
        </w:tabs>
        <w:spacing w:after="0" w:line="240" w:lineRule="auto"/>
        <w:jc w:val="both"/>
        <w:rPr>
          <w:rFonts w:ascii="Times New Roman" w:eastAsia="Times New Roman" w:hAnsi="Times New Roman" w:cs="Times New Roman"/>
          <w:sz w:val="24"/>
          <w:szCs w:val="24"/>
        </w:rPr>
      </w:pPr>
    </w:p>
    <w:p w:rsidR="009E6193" w:rsidRPr="00C35825" w:rsidRDefault="009E6193" w:rsidP="009E6193">
      <w:pPr>
        <w:numPr>
          <w:ilvl w:val="0"/>
          <w:numId w:val="7"/>
        </w:numPr>
        <w:spacing w:line="240" w:lineRule="auto"/>
        <w:contextualSpacing/>
        <w:jc w:val="both"/>
        <w:rPr>
          <w:rFonts w:ascii="Times New Roman" w:hAnsi="Times New Roman" w:cs="Times New Roman"/>
          <w:sz w:val="24"/>
          <w:szCs w:val="24"/>
          <w:lang w:val="ro-RO"/>
        </w:rPr>
      </w:pPr>
      <w:r w:rsidRPr="00C35825">
        <w:rPr>
          <w:rFonts w:ascii="Times New Roman" w:hAnsi="Times New Roman" w:cs="Times New Roman"/>
          <w:sz w:val="24"/>
          <w:szCs w:val="24"/>
        </w:rPr>
        <w:t xml:space="preserve">Daly, H. (2007). </w:t>
      </w:r>
      <w:r w:rsidRPr="00C35825">
        <w:rPr>
          <w:rFonts w:ascii="Times New Roman" w:hAnsi="Times New Roman" w:cs="Times New Roman"/>
          <w:i/>
          <w:sz w:val="24"/>
          <w:szCs w:val="24"/>
        </w:rPr>
        <w:t>Ecological Economics and Sustainable Development</w:t>
      </w:r>
      <w:r w:rsidRPr="00C35825">
        <w:rPr>
          <w:rFonts w:ascii="Times New Roman" w:hAnsi="Times New Roman" w:cs="Times New Roman"/>
          <w:sz w:val="24"/>
          <w:szCs w:val="24"/>
        </w:rPr>
        <w:t xml:space="preserve">, Advances in Ecological Economics, </w:t>
      </w:r>
      <w:hyperlink r:id="rId9" w:history="1">
        <w:r w:rsidRPr="00C35825">
          <w:rPr>
            <w:rStyle w:val="Hyperlink"/>
            <w:rFonts w:ascii="Times New Roman" w:hAnsi="Times New Roman" w:cs="Times New Roman"/>
            <w:color w:val="auto"/>
            <w:sz w:val="24"/>
            <w:szCs w:val="24"/>
            <w:u w:val="none"/>
          </w:rPr>
          <w:t>https://www.e-elgar.com/shop/eep/preview/book/isbn/97818 47206947/</w:t>
        </w:r>
      </w:hyperlink>
    </w:p>
    <w:p w:rsidR="009E6193" w:rsidRPr="00C35825" w:rsidRDefault="009E6193" w:rsidP="009E6193">
      <w:pPr>
        <w:numPr>
          <w:ilvl w:val="0"/>
          <w:numId w:val="7"/>
        </w:numPr>
        <w:spacing w:line="240" w:lineRule="auto"/>
        <w:contextualSpacing/>
        <w:jc w:val="both"/>
        <w:rPr>
          <w:rFonts w:ascii="Times New Roman" w:hAnsi="Times New Roman" w:cs="Times New Roman"/>
          <w:sz w:val="24"/>
          <w:szCs w:val="24"/>
          <w:lang w:val="ro-RO"/>
        </w:rPr>
      </w:pPr>
      <w:r w:rsidRPr="00C35825">
        <w:rPr>
          <w:rFonts w:ascii="Times New Roman" w:hAnsi="Times New Roman" w:cs="Times New Roman"/>
          <w:sz w:val="24"/>
          <w:szCs w:val="24"/>
        </w:rPr>
        <w:t xml:space="preserve">Du Pisani, J., (2007). </w:t>
      </w:r>
      <w:r w:rsidRPr="00C35825">
        <w:rPr>
          <w:rFonts w:ascii="Times New Roman" w:hAnsi="Times New Roman" w:cs="Times New Roman"/>
          <w:i/>
          <w:sz w:val="24"/>
          <w:szCs w:val="24"/>
        </w:rPr>
        <w:t>Sustainable development – historical roots of the concept</w:t>
      </w:r>
      <w:r w:rsidRPr="00C35825">
        <w:rPr>
          <w:rFonts w:ascii="Times New Roman" w:hAnsi="Times New Roman" w:cs="Times New Roman"/>
          <w:sz w:val="24"/>
          <w:szCs w:val="24"/>
        </w:rPr>
        <w:t>, https://www. tandfonline.com/doi/full/10.1080/15693430600688831?scroll=top&amp;needAccess=true</w:t>
      </w:r>
    </w:p>
    <w:p w:rsidR="009E6193" w:rsidRPr="00C35825" w:rsidRDefault="009E6193" w:rsidP="009E6193">
      <w:pPr>
        <w:numPr>
          <w:ilvl w:val="0"/>
          <w:numId w:val="7"/>
        </w:numPr>
        <w:spacing w:line="240" w:lineRule="auto"/>
        <w:contextualSpacing/>
        <w:jc w:val="both"/>
        <w:rPr>
          <w:rFonts w:ascii="Times New Roman" w:hAnsi="Times New Roman" w:cs="Times New Roman"/>
          <w:sz w:val="24"/>
          <w:szCs w:val="24"/>
        </w:rPr>
      </w:pPr>
      <w:r w:rsidRPr="00C35825">
        <w:rPr>
          <w:rFonts w:ascii="Times New Roman" w:hAnsi="Times New Roman" w:cs="Times New Roman"/>
          <w:sz w:val="24"/>
          <w:szCs w:val="24"/>
        </w:rPr>
        <w:t xml:space="preserve">Feil, A., Schreiber, D. (2017). </w:t>
      </w:r>
      <w:r w:rsidRPr="00C35825">
        <w:rPr>
          <w:rFonts w:ascii="Times New Roman" w:hAnsi="Times New Roman" w:cs="Times New Roman"/>
          <w:i/>
          <w:sz w:val="24"/>
          <w:szCs w:val="24"/>
        </w:rPr>
        <w:t>Sustainability and sustainable development: unraveling overlays and scope of their meanings</w:t>
      </w:r>
      <w:r w:rsidRPr="00C35825">
        <w:rPr>
          <w:rFonts w:ascii="Times New Roman" w:hAnsi="Times New Roman" w:cs="Times New Roman"/>
          <w:sz w:val="24"/>
          <w:szCs w:val="24"/>
        </w:rPr>
        <w:t>. </w:t>
      </w:r>
      <w:r w:rsidRPr="00C35825">
        <w:rPr>
          <w:rFonts w:ascii="Times New Roman" w:hAnsi="Times New Roman" w:cs="Times New Roman"/>
          <w:i/>
          <w:iCs/>
          <w:sz w:val="24"/>
          <w:szCs w:val="24"/>
        </w:rPr>
        <w:t>Cadernos EBAPE.BR</w:t>
      </w:r>
      <w:r w:rsidRPr="00C35825">
        <w:rPr>
          <w:rFonts w:ascii="Times New Roman" w:hAnsi="Times New Roman" w:cs="Times New Roman"/>
          <w:sz w:val="24"/>
          <w:szCs w:val="24"/>
        </w:rPr>
        <w:t xml:space="preserve">, </w:t>
      </w:r>
      <w:hyperlink r:id="rId10" w:history="1">
        <w:r w:rsidRPr="00C35825">
          <w:rPr>
            <w:rStyle w:val="Hyperlink"/>
            <w:rFonts w:ascii="Times New Roman" w:hAnsi="Times New Roman" w:cs="Times New Roman"/>
            <w:color w:val="auto"/>
            <w:sz w:val="24"/>
            <w:szCs w:val="24"/>
            <w:u w:val="none"/>
          </w:rPr>
          <w:t>http://www.scielo.br/scielo.php?script= sciarttext&amp;pid=S1679-39512017000300667 &amp;lng=pt&amp;tlng=pt</w:t>
        </w:r>
      </w:hyperlink>
    </w:p>
    <w:p w:rsidR="009E6193" w:rsidRPr="00C35825" w:rsidRDefault="009E6193" w:rsidP="009E6193">
      <w:pPr>
        <w:numPr>
          <w:ilvl w:val="0"/>
          <w:numId w:val="7"/>
        </w:numPr>
        <w:spacing w:line="240" w:lineRule="auto"/>
        <w:contextualSpacing/>
        <w:jc w:val="both"/>
        <w:rPr>
          <w:rFonts w:ascii="Times New Roman" w:hAnsi="Times New Roman" w:cs="Times New Roman"/>
          <w:sz w:val="24"/>
          <w:szCs w:val="24"/>
          <w:lang w:val="ro-RO"/>
        </w:rPr>
      </w:pPr>
      <w:hyperlink r:id="rId11" w:anchor="!" w:history="1">
        <w:r w:rsidRPr="00C35825">
          <w:rPr>
            <w:rFonts w:ascii="Times New Roman" w:hAnsi="Times New Roman" w:cs="Times New Roman"/>
            <w:sz w:val="24"/>
            <w:szCs w:val="24"/>
          </w:rPr>
          <w:t>Holden</w:t>
        </w:r>
      </w:hyperlink>
      <w:r w:rsidRPr="00C35825">
        <w:rPr>
          <w:rFonts w:ascii="Times New Roman" w:hAnsi="Times New Roman" w:cs="Times New Roman"/>
          <w:sz w:val="24"/>
          <w:szCs w:val="24"/>
        </w:rPr>
        <w:t xml:space="preserve">, E., </w:t>
      </w:r>
      <w:hyperlink r:id="rId12" w:anchor="!" w:history="1">
        <w:r w:rsidRPr="00C35825">
          <w:rPr>
            <w:rFonts w:ascii="Times New Roman" w:hAnsi="Times New Roman" w:cs="Times New Roman"/>
            <w:sz w:val="24"/>
            <w:szCs w:val="24"/>
          </w:rPr>
          <w:t xml:space="preserve">Linnerud, K., </w:t>
        </w:r>
      </w:hyperlink>
      <w:hyperlink r:id="rId13" w:anchor="!" w:history="1">
        <w:r w:rsidRPr="00C35825">
          <w:rPr>
            <w:rFonts w:ascii="Times New Roman" w:hAnsi="Times New Roman" w:cs="Times New Roman"/>
            <w:sz w:val="24"/>
            <w:szCs w:val="24"/>
          </w:rPr>
          <w:t>Banister</w:t>
        </w:r>
      </w:hyperlink>
      <w:r w:rsidRPr="00C35825">
        <w:rPr>
          <w:rFonts w:ascii="Times New Roman" w:hAnsi="Times New Roman" w:cs="Times New Roman"/>
          <w:sz w:val="24"/>
          <w:szCs w:val="24"/>
        </w:rPr>
        <w:t xml:space="preserve">, D. (2014). </w:t>
      </w:r>
      <w:r w:rsidRPr="00C35825">
        <w:rPr>
          <w:rFonts w:ascii="Times New Roman" w:hAnsi="Times New Roman" w:cs="Times New Roman"/>
          <w:i/>
          <w:kern w:val="36"/>
          <w:sz w:val="24"/>
          <w:szCs w:val="24"/>
        </w:rPr>
        <w:t xml:space="preserve">Sustainable development: </w:t>
      </w:r>
      <w:r w:rsidRPr="00C35825">
        <w:rPr>
          <w:rFonts w:ascii="Times New Roman" w:hAnsi="Times New Roman" w:cs="Times New Roman"/>
          <w:i/>
          <w:iCs/>
          <w:kern w:val="36"/>
          <w:sz w:val="24"/>
          <w:szCs w:val="24"/>
        </w:rPr>
        <w:t>Our Common Future</w:t>
      </w:r>
      <w:r w:rsidRPr="00C35825">
        <w:rPr>
          <w:rFonts w:ascii="Times New Roman" w:hAnsi="Times New Roman" w:cs="Times New Roman"/>
          <w:i/>
          <w:kern w:val="36"/>
          <w:sz w:val="24"/>
          <w:szCs w:val="24"/>
        </w:rPr>
        <w:t xml:space="preserve"> revisited</w:t>
      </w:r>
      <w:r w:rsidRPr="00C35825">
        <w:rPr>
          <w:rFonts w:ascii="Times New Roman" w:hAnsi="Times New Roman" w:cs="Times New Roman"/>
          <w:kern w:val="36"/>
          <w:sz w:val="24"/>
          <w:szCs w:val="24"/>
        </w:rPr>
        <w:t xml:space="preserve">, </w:t>
      </w:r>
      <w:hyperlink r:id="rId14" w:history="1">
        <w:r w:rsidRPr="00C35825">
          <w:rPr>
            <w:rStyle w:val="Hyperlink"/>
            <w:rFonts w:ascii="Times New Roman" w:hAnsi="Times New Roman" w:cs="Times New Roman"/>
            <w:color w:val="auto"/>
            <w:sz w:val="24"/>
            <w:szCs w:val="24"/>
            <w:u w:val="none"/>
          </w:rPr>
          <w:t>https://www.sciencedirect.com/science/article/pii/S09593 78014000727#</w:t>
        </w:r>
      </w:hyperlink>
      <w:r w:rsidRPr="00C35825">
        <w:rPr>
          <w:rFonts w:ascii="Times New Roman" w:hAnsi="Times New Roman" w:cs="Times New Roman"/>
          <w:sz w:val="24"/>
          <w:szCs w:val="24"/>
        </w:rPr>
        <w:t xml:space="preserve"> </w:t>
      </w:r>
    </w:p>
    <w:p w:rsidR="009E6193" w:rsidRPr="00C35825" w:rsidRDefault="009E6193" w:rsidP="009E6193">
      <w:pPr>
        <w:numPr>
          <w:ilvl w:val="0"/>
          <w:numId w:val="7"/>
        </w:numPr>
        <w:spacing w:line="240" w:lineRule="auto"/>
        <w:contextualSpacing/>
        <w:jc w:val="both"/>
        <w:rPr>
          <w:rStyle w:val="Hyperlink"/>
          <w:rFonts w:ascii="Times New Roman" w:eastAsia="Times New Roman" w:hAnsi="Times New Roman" w:cs="Times New Roman"/>
          <w:color w:val="auto"/>
          <w:sz w:val="24"/>
          <w:szCs w:val="24"/>
          <w:u w:val="none"/>
          <w:lang w:val="ro-RO"/>
        </w:rPr>
      </w:pPr>
      <w:r w:rsidRPr="00C35825">
        <w:rPr>
          <w:rFonts w:ascii="Times New Roman" w:hAnsi="Times New Roman" w:cs="Times New Roman"/>
          <w:sz w:val="24"/>
          <w:szCs w:val="24"/>
        </w:rPr>
        <w:t xml:space="preserve">Florea, R., (2013). </w:t>
      </w:r>
      <w:r w:rsidRPr="00C35825">
        <w:rPr>
          <w:rFonts w:ascii="Times New Roman" w:hAnsi="Times New Roman" w:cs="Times New Roman"/>
          <w:i/>
          <w:sz w:val="24"/>
          <w:szCs w:val="24"/>
        </w:rPr>
        <w:t>E</w:t>
      </w:r>
      <w:r w:rsidRPr="00C35825">
        <w:rPr>
          <w:rFonts w:ascii="Times New Roman" w:hAnsi="Times New Roman" w:cs="Times New Roman"/>
          <w:i/>
          <w:sz w:val="24"/>
          <w:szCs w:val="24"/>
          <w:shd w:val="clear" w:color="auto" w:fill="FFFFFF"/>
        </w:rPr>
        <w:t>ntrepreneurship and Education in European Union Countries</w:t>
      </w:r>
      <w:r w:rsidRPr="00C35825">
        <w:rPr>
          <w:rFonts w:ascii="Times New Roman" w:hAnsi="Times New Roman" w:cs="Times New Roman"/>
          <w:sz w:val="24"/>
          <w:szCs w:val="24"/>
          <w:shd w:val="clear" w:color="auto" w:fill="FFFFFF"/>
        </w:rPr>
        <w:t xml:space="preserve">, </w:t>
      </w:r>
      <w:hyperlink w:history="1">
        <w:r w:rsidRPr="00C35825">
          <w:rPr>
            <w:rStyle w:val="Hyperlink"/>
            <w:rFonts w:ascii="Times New Roman" w:hAnsi="Times New Roman" w:cs="Times New Roman"/>
            <w:color w:val="auto"/>
            <w:sz w:val="24"/>
            <w:szCs w:val="24"/>
            <w:u w:val="none"/>
          </w:rPr>
          <w:t>https://www. researchgate.net/publication/315768505_Entrepreneurship_and_Education_in_European_Union_Countries</w:t>
        </w:r>
      </w:hyperlink>
    </w:p>
    <w:p w:rsidR="009E6193" w:rsidRPr="00C35825" w:rsidRDefault="009E6193" w:rsidP="009E6193">
      <w:pPr>
        <w:numPr>
          <w:ilvl w:val="0"/>
          <w:numId w:val="7"/>
        </w:numPr>
        <w:spacing w:line="240" w:lineRule="auto"/>
        <w:contextualSpacing/>
        <w:jc w:val="both"/>
        <w:rPr>
          <w:rFonts w:ascii="Times New Roman" w:eastAsia="Times New Roman" w:hAnsi="Times New Roman" w:cs="Times New Roman"/>
          <w:sz w:val="24"/>
          <w:szCs w:val="24"/>
          <w:lang w:val="ro-RO"/>
        </w:rPr>
      </w:pPr>
      <w:r w:rsidRPr="00C35825">
        <w:rPr>
          <w:rStyle w:val="Hyperlink"/>
          <w:rFonts w:ascii="Times New Roman" w:hAnsi="Times New Roman" w:cs="Times New Roman"/>
          <w:color w:val="auto"/>
          <w:sz w:val="24"/>
          <w:szCs w:val="24"/>
          <w:u w:val="none"/>
          <w:lang w:val="ro-RO"/>
        </w:rPr>
        <w:t xml:space="preserve">Gyorfy, L.Z. (2015). Activitatea antreprenorială din România în contextual dezvoltării economice, Presa Universitară Clujeană, </w:t>
      </w:r>
      <w:hyperlink r:id="rId15" w:history="1">
        <w:r w:rsidRPr="00C35825">
          <w:rPr>
            <w:rStyle w:val="Hyperlink"/>
            <w:rFonts w:ascii="Times New Roman" w:hAnsi="Times New Roman" w:cs="Times New Roman"/>
            <w:color w:val="auto"/>
            <w:sz w:val="24"/>
            <w:szCs w:val="24"/>
            <w:u w:val="none"/>
            <w:lang w:val="ro-RO"/>
          </w:rPr>
          <w:t>http://www.editura.ubbcluj.ro/bd /ebooks/pdf/1818.pdf</w:t>
        </w:r>
      </w:hyperlink>
    </w:p>
    <w:p w:rsidR="009E6193" w:rsidRPr="00C35825" w:rsidRDefault="009E6193" w:rsidP="009E6193">
      <w:pPr>
        <w:keepNext/>
        <w:keepLines/>
        <w:numPr>
          <w:ilvl w:val="0"/>
          <w:numId w:val="7"/>
        </w:numPr>
        <w:spacing w:after="0" w:line="240" w:lineRule="auto"/>
        <w:jc w:val="both"/>
        <w:outlineLvl w:val="0"/>
        <w:rPr>
          <w:rFonts w:ascii="Times New Roman" w:eastAsiaTheme="majorEastAsia" w:hAnsi="Times New Roman" w:cs="Times New Roman"/>
          <w:sz w:val="24"/>
          <w:szCs w:val="24"/>
        </w:rPr>
      </w:pPr>
      <w:r w:rsidRPr="00C35825">
        <w:rPr>
          <w:rFonts w:ascii="Times New Roman" w:eastAsiaTheme="majorEastAsia" w:hAnsi="Times New Roman" w:cs="Times New Roman"/>
          <w:sz w:val="24"/>
          <w:szCs w:val="24"/>
          <w:lang w:val="ro-RO"/>
        </w:rPr>
        <w:t xml:space="preserve">Hall, J., Danake, G., (2010). </w:t>
      </w:r>
      <w:r w:rsidRPr="00C35825">
        <w:rPr>
          <w:rFonts w:ascii="Times New Roman" w:eastAsia="Times New Roman" w:hAnsi="Times New Roman" w:cs="Times New Roman"/>
          <w:bCs/>
          <w:i/>
          <w:kern w:val="36"/>
          <w:sz w:val="24"/>
          <w:szCs w:val="24"/>
        </w:rPr>
        <w:t>Sustainable development and entrepreneurship: Past contributions and future directions</w:t>
      </w:r>
      <w:r w:rsidRPr="00C35825">
        <w:rPr>
          <w:rFonts w:ascii="Times New Roman" w:eastAsia="Times New Roman" w:hAnsi="Times New Roman" w:cs="Times New Roman"/>
          <w:bCs/>
          <w:kern w:val="36"/>
          <w:sz w:val="24"/>
          <w:szCs w:val="24"/>
        </w:rPr>
        <w:t xml:space="preserve">, </w:t>
      </w:r>
      <w:hyperlink r:id="rId16" w:history="1">
        <w:r w:rsidRPr="00C35825">
          <w:rPr>
            <w:rStyle w:val="Hyperlink"/>
            <w:rFonts w:ascii="Times New Roman" w:hAnsi="Times New Roman" w:cs="Times New Roman"/>
            <w:color w:val="auto"/>
            <w:sz w:val="24"/>
            <w:szCs w:val="24"/>
            <w:u w:val="none"/>
          </w:rPr>
          <w:t>https://www.sciencedirect.com/science/article/abs/pii/S08839026100002 00</w:t>
        </w:r>
      </w:hyperlink>
    </w:p>
    <w:p w:rsidR="009E6193" w:rsidRPr="00C35825" w:rsidRDefault="009E6193" w:rsidP="009E6193">
      <w:pPr>
        <w:numPr>
          <w:ilvl w:val="0"/>
          <w:numId w:val="7"/>
        </w:numPr>
        <w:spacing w:line="240" w:lineRule="auto"/>
        <w:contextualSpacing/>
        <w:jc w:val="both"/>
        <w:rPr>
          <w:rFonts w:ascii="Times New Roman" w:hAnsi="Times New Roman" w:cs="Times New Roman"/>
          <w:sz w:val="24"/>
          <w:szCs w:val="24"/>
        </w:rPr>
      </w:pPr>
      <w:r w:rsidRPr="00C35825">
        <w:rPr>
          <w:rFonts w:ascii="Times New Roman" w:eastAsia="Times New Roman" w:hAnsi="Times New Roman" w:cs="Times New Roman"/>
          <w:bCs/>
          <w:kern w:val="36"/>
          <w:sz w:val="24"/>
          <w:szCs w:val="24"/>
        </w:rPr>
        <w:t xml:space="preserve">Kardos, M., (2012). </w:t>
      </w:r>
      <w:r w:rsidRPr="00C35825">
        <w:rPr>
          <w:rFonts w:ascii="Times New Roman" w:eastAsia="Times New Roman" w:hAnsi="Times New Roman" w:cs="Times New Roman"/>
          <w:bCs/>
          <w:i/>
          <w:kern w:val="36"/>
          <w:sz w:val="24"/>
          <w:szCs w:val="24"/>
        </w:rPr>
        <w:t>The Relationship between Entrepreneurship, Innovation and Sustainable Development. Research on European Union Countries</w:t>
      </w:r>
      <w:r w:rsidRPr="00C35825">
        <w:rPr>
          <w:rFonts w:ascii="Times New Roman" w:eastAsia="Times New Roman" w:hAnsi="Times New Roman" w:cs="Times New Roman"/>
          <w:bCs/>
          <w:kern w:val="36"/>
          <w:sz w:val="24"/>
          <w:szCs w:val="24"/>
        </w:rPr>
        <w:t xml:space="preserve">, </w:t>
      </w:r>
      <w:hyperlink r:id="rId17" w:history="1">
        <w:r w:rsidRPr="00C35825">
          <w:rPr>
            <w:rStyle w:val="Hyperlink"/>
            <w:rFonts w:ascii="Times New Roman" w:hAnsi="Times New Roman" w:cs="Times New Roman"/>
            <w:color w:val="auto"/>
            <w:sz w:val="24"/>
            <w:szCs w:val="24"/>
            <w:u w:val="none"/>
          </w:rPr>
          <w:t>https://www.sciencedirect.com/science/ article/pii/S2212567112002699</w:t>
        </w:r>
      </w:hyperlink>
    </w:p>
    <w:p w:rsidR="009E6193" w:rsidRPr="00C35825" w:rsidRDefault="009E6193" w:rsidP="009E6193">
      <w:pPr>
        <w:numPr>
          <w:ilvl w:val="0"/>
          <w:numId w:val="7"/>
        </w:numPr>
        <w:spacing w:line="240" w:lineRule="auto"/>
        <w:contextualSpacing/>
        <w:jc w:val="both"/>
        <w:rPr>
          <w:rStyle w:val="Hyperlink"/>
          <w:rFonts w:ascii="Times New Roman" w:hAnsi="Times New Roman" w:cs="Times New Roman"/>
          <w:color w:val="auto"/>
          <w:sz w:val="24"/>
          <w:szCs w:val="24"/>
          <w:u w:val="none"/>
        </w:rPr>
      </w:pPr>
      <w:r w:rsidRPr="00C35825">
        <w:rPr>
          <w:rFonts w:ascii="Times New Roman" w:hAnsi="Times New Roman" w:cs="Times New Roman"/>
          <w:sz w:val="24"/>
          <w:szCs w:val="24"/>
          <w:shd w:val="clear" w:color="auto" w:fill="FFFFFF"/>
        </w:rPr>
        <w:t xml:space="preserve">Kriščiūnas, K., Greblikaitė, J., (2007). </w:t>
      </w:r>
      <w:r w:rsidRPr="00C35825">
        <w:rPr>
          <w:rFonts w:ascii="Times New Roman" w:eastAsia="Times New Roman" w:hAnsi="Times New Roman" w:cs="Times New Roman"/>
          <w:i/>
          <w:kern w:val="36"/>
          <w:sz w:val="24"/>
          <w:szCs w:val="24"/>
        </w:rPr>
        <w:t>Entrepreneurship in Sustainable Development: SME s Innovativeness in Lithuania</w:t>
      </w:r>
      <w:r w:rsidRPr="00C35825">
        <w:rPr>
          <w:rFonts w:ascii="Times New Roman" w:eastAsia="Times New Roman" w:hAnsi="Times New Roman" w:cs="Times New Roman"/>
          <w:kern w:val="36"/>
          <w:sz w:val="24"/>
          <w:szCs w:val="24"/>
        </w:rPr>
        <w:t xml:space="preserve">, </w:t>
      </w:r>
      <w:hyperlink r:id="rId18" w:history="1">
        <w:r w:rsidRPr="00C35825">
          <w:rPr>
            <w:rStyle w:val="Hyperlink"/>
            <w:rFonts w:ascii="Times New Roman" w:hAnsi="Times New Roman" w:cs="Times New Roman"/>
            <w:color w:val="auto"/>
            <w:sz w:val="24"/>
            <w:szCs w:val="24"/>
            <w:u w:val="none"/>
          </w:rPr>
          <w:t>https://www.ceeol.com/search/article-detail? id=120722</w:t>
        </w:r>
      </w:hyperlink>
    </w:p>
    <w:p w:rsidR="009E6193" w:rsidRPr="00C35825" w:rsidRDefault="009E6193" w:rsidP="009E6193">
      <w:pPr>
        <w:numPr>
          <w:ilvl w:val="0"/>
          <w:numId w:val="7"/>
        </w:numPr>
        <w:spacing w:line="240" w:lineRule="auto"/>
        <w:contextualSpacing/>
        <w:jc w:val="both"/>
        <w:rPr>
          <w:rStyle w:val="Hyperlink"/>
          <w:rFonts w:ascii="Times New Roman" w:hAnsi="Times New Roman" w:cs="Times New Roman"/>
          <w:color w:val="auto"/>
          <w:sz w:val="24"/>
          <w:szCs w:val="24"/>
          <w:u w:val="none"/>
        </w:rPr>
      </w:pPr>
      <w:r w:rsidRPr="00C35825">
        <w:rPr>
          <w:rStyle w:val="Hyperlink"/>
          <w:rFonts w:ascii="Times New Roman" w:hAnsi="Times New Roman" w:cs="Times New Roman"/>
          <w:color w:val="auto"/>
          <w:sz w:val="24"/>
          <w:szCs w:val="24"/>
          <w:u w:val="none"/>
        </w:rPr>
        <w:t xml:space="preserve">Say, J.B., (2017). </w:t>
      </w:r>
      <w:r w:rsidRPr="00C35825">
        <w:rPr>
          <w:rFonts w:ascii="Times New Roman" w:hAnsi="Times New Roman" w:cs="Times New Roman"/>
          <w:i/>
          <w:sz w:val="24"/>
          <w:szCs w:val="24"/>
        </w:rPr>
        <w:t>A Treatise on Political Economy or the Poduction, Distribution and Consumption of Wealth</w:t>
      </w:r>
      <w:r w:rsidRPr="00C35825">
        <w:rPr>
          <w:rFonts w:ascii="Times New Roman" w:hAnsi="Times New Roman" w:cs="Times New Roman"/>
          <w:sz w:val="24"/>
          <w:szCs w:val="24"/>
        </w:rPr>
        <w:t xml:space="preserve">, </w:t>
      </w:r>
      <w:r w:rsidRPr="00C35825">
        <w:rPr>
          <w:rFonts w:ascii="Times New Roman" w:hAnsi="Times New Roman" w:cs="Times New Roman"/>
          <w:sz w:val="24"/>
          <w:szCs w:val="24"/>
          <w:shd w:val="clear" w:color="auto" w:fill="FFFFFF"/>
        </w:rPr>
        <w:t>Createspace Independent Publishing Platform</w:t>
      </w:r>
    </w:p>
    <w:p w:rsidR="009E6193" w:rsidRPr="00C35825" w:rsidRDefault="009E6193" w:rsidP="009E6193">
      <w:pPr>
        <w:numPr>
          <w:ilvl w:val="0"/>
          <w:numId w:val="7"/>
        </w:numPr>
        <w:spacing w:line="240" w:lineRule="auto"/>
        <w:contextualSpacing/>
        <w:jc w:val="both"/>
        <w:rPr>
          <w:rFonts w:ascii="Times New Roman" w:hAnsi="Times New Roman" w:cs="Times New Roman"/>
          <w:sz w:val="24"/>
          <w:szCs w:val="24"/>
        </w:rPr>
      </w:pPr>
      <w:r w:rsidRPr="00C35825">
        <w:rPr>
          <w:rFonts w:ascii="Times New Roman" w:hAnsi="Times New Roman" w:cs="Times New Roman"/>
          <w:sz w:val="24"/>
          <w:szCs w:val="24"/>
        </w:rPr>
        <w:t xml:space="preserve">Schumpeter, J. (1942). </w:t>
      </w:r>
      <w:r w:rsidRPr="00C35825">
        <w:rPr>
          <w:rFonts w:ascii="Times New Roman" w:hAnsi="Times New Roman" w:cs="Times New Roman"/>
          <w:i/>
          <w:sz w:val="24"/>
          <w:szCs w:val="24"/>
        </w:rPr>
        <w:t>Capitalism, Socialism and Democracy</w:t>
      </w:r>
      <w:r w:rsidRPr="00C35825">
        <w:rPr>
          <w:rFonts w:ascii="Times New Roman" w:hAnsi="Times New Roman" w:cs="Times New Roman"/>
          <w:sz w:val="24"/>
          <w:szCs w:val="24"/>
        </w:rPr>
        <w:t>, Harper and Brothers, New York</w:t>
      </w:r>
    </w:p>
    <w:p w:rsidR="009E6193" w:rsidRPr="00C35825" w:rsidRDefault="009E6193" w:rsidP="009E6193">
      <w:pPr>
        <w:numPr>
          <w:ilvl w:val="0"/>
          <w:numId w:val="7"/>
        </w:numPr>
        <w:spacing w:line="240" w:lineRule="auto"/>
        <w:contextualSpacing/>
        <w:jc w:val="both"/>
        <w:rPr>
          <w:rFonts w:ascii="Times New Roman" w:hAnsi="Times New Roman" w:cs="Times New Roman"/>
          <w:sz w:val="24"/>
          <w:szCs w:val="24"/>
        </w:rPr>
      </w:pPr>
      <w:r w:rsidRPr="00C35825">
        <w:rPr>
          <w:rFonts w:ascii="Times New Roman" w:hAnsi="Times New Roman" w:cs="Times New Roman"/>
          <w:sz w:val="24"/>
          <w:szCs w:val="24"/>
        </w:rPr>
        <w:t xml:space="preserve">Smith, A. (2014). </w:t>
      </w:r>
      <w:r w:rsidRPr="00C35825">
        <w:rPr>
          <w:rFonts w:ascii="Times New Roman" w:hAnsi="Times New Roman" w:cs="Times New Roman"/>
          <w:i/>
          <w:sz w:val="24"/>
          <w:szCs w:val="24"/>
        </w:rPr>
        <w:t>Avuția națiunilor</w:t>
      </w:r>
      <w:r w:rsidRPr="00C35825">
        <w:rPr>
          <w:rFonts w:ascii="Times New Roman" w:hAnsi="Times New Roman" w:cs="Times New Roman"/>
          <w:sz w:val="24"/>
          <w:szCs w:val="24"/>
        </w:rPr>
        <w:t>, Editura.Publică, București</w:t>
      </w:r>
    </w:p>
    <w:p w:rsidR="009E6193" w:rsidRPr="00C35825" w:rsidRDefault="009E6193" w:rsidP="009E6193">
      <w:pPr>
        <w:numPr>
          <w:ilvl w:val="0"/>
          <w:numId w:val="7"/>
        </w:numPr>
        <w:spacing w:line="240" w:lineRule="auto"/>
        <w:contextualSpacing/>
        <w:jc w:val="both"/>
        <w:rPr>
          <w:rFonts w:ascii="Times New Roman" w:hAnsi="Times New Roman" w:cs="Times New Roman"/>
          <w:sz w:val="24"/>
          <w:szCs w:val="24"/>
          <w:lang w:val="ro-RO"/>
        </w:rPr>
      </w:pPr>
      <w:r w:rsidRPr="00C35825">
        <w:rPr>
          <w:rFonts w:ascii="Times New Roman" w:hAnsi="Times New Roman" w:cs="Times New Roman"/>
          <w:sz w:val="24"/>
          <w:szCs w:val="24"/>
        </w:rPr>
        <w:t xml:space="preserve">Victor, A. </w:t>
      </w:r>
      <w:r w:rsidRPr="00C35825">
        <w:rPr>
          <w:rFonts w:ascii="Times New Roman" w:hAnsi="Times New Roman" w:cs="Times New Roman"/>
          <w:kern w:val="36"/>
          <w:sz w:val="24"/>
          <w:szCs w:val="24"/>
        </w:rPr>
        <w:t xml:space="preserve">(1991). </w:t>
      </w:r>
      <w:r w:rsidRPr="00C35825">
        <w:rPr>
          <w:rFonts w:ascii="Times New Roman" w:hAnsi="Times New Roman" w:cs="Times New Roman"/>
          <w:i/>
          <w:kern w:val="36"/>
          <w:sz w:val="24"/>
          <w:szCs w:val="24"/>
        </w:rPr>
        <w:t>Indicators of sustainable development: some lessons from capital theory</w:t>
      </w:r>
      <w:r w:rsidRPr="00C35825">
        <w:rPr>
          <w:rFonts w:ascii="Times New Roman" w:hAnsi="Times New Roman" w:cs="Times New Roman"/>
          <w:kern w:val="36"/>
          <w:sz w:val="24"/>
          <w:szCs w:val="24"/>
        </w:rPr>
        <w:t xml:space="preserve">, </w:t>
      </w:r>
      <w:hyperlink r:id="rId19" w:history="1">
        <w:r w:rsidRPr="00C35825">
          <w:rPr>
            <w:rFonts w:ascii="Times New Roman" w:hAnsi="Times New Roman" w:cs="Times New Roman"/>
            <w:sz w:val="24"/>
            <w:szCs w:val="24"/>
            <w:lang w:val="ro-RO"/>
          </w:rPr>
          <w:t>https://www.sciencedirect.com/science/article/pii/092180099190051F</w:t>
        </w:r>
      </w:hyperlink>
    </w:p>
    <w:p w:rsidR="009E6193" w:rsidRPr="00C35825" w:rsidRDefault="009E6193" w:rsidP="009E6193">
      <w:pPr>
        <w:numPr>
          <w:ilvl w:val="0"/>
          <w:numId w:val="7"/>
        </w:numPr>
        <w:spacing w:after="750" w:line="240" w:lineRule="auto"/>
        <w:contextualSpacing/>
        <w:jc w:val="both"/>
        <w:outlineLvl w:val="0"/>
        <w:rPr>
          <w:rFonts w:ascii="Times New Roman" w:hAnsi="Times New Roman" w:cs="Times New Roman"/>
          <w:sz w:val="24"/>
          <w:szCs w:val="24"/>
          <w:lang w:val="ro-RO"/>
        </w:rPr>
      </w:pPr>
      <w:r w:rsidRPr="00C35825">
        <w:rPr>
          <w:rFonts w:ascii="Times New Roman" w:eastAsia="Times New Roman" w:hAnsi="Times New Roman" w:cs="Times New Roman"/>
          <w:bCs/>
          <w:i/>
          <w:kern w:val="36"/>
          <w:sz w:val="24"/>
          <w:szCs w:val="24"/>
        </w:rPr>
        <w:t>European entrepreneurs - it’s time to think bigger!</w:t>
      </w:r>
      <w:r w:rsidRPr="00C35825">
        <w:rPr>
          <w:rFonts w:ascii="Times New Roman" w:eastAsia="Times New Roman" w:hAnsi="Times New Roman" w:cs="Times New Roman"/>
          <w:bCs/>
          <w:kern w:val="36"/>
          <w:sz w:val="24"/>
          <w:szCs w:val="24"/>
        </w:rPr>
        <w:t xml:space="preserve">, </w:t>
      </w:r>
      <w:hyperlink r:id="rId20" w:history="1">
        <w:r w:rsidRPr="00C35825">
          <w:rPr>
            <w:rStyle w:val="Hyperlink"/>
            <w:rFonts w:ascii="Times New Roman" w:hAnsi="Times New Roman" w:cs="Times New Roman"/>
            <w:color w:val="auto"/>
            <w:sz w:val="24"/>
            <w:szCs w:val="24"/>
            <w:u w:val="none"/>
          </w:rPr>
          <w:t>https://eqtventures.com/article/ european-entrepreneurs-its-time-to-think-bigger/</w:t>
        </w:r>
      </w:hyperlink>
    </w:p>
    <w:p w:rsidR="009E6193" w:rsidRPr="00C35825" w:rsidRDefault="009E6193" w:rsidP="009E6193">
      <w:pPr>
        <w:numPr>
          <w:ilvl w:val="0"/>
          <w:numId w:val="7"/>
        </w:numPr>
        <w:spacing w:line="240" w:lineRule="auto"/>
        <w:contextualSpacing/>
        <w:jc w:val="both"/>
        <w:rPr>
          <w:rFonts w:ascii="Times New Roman" w:hAnsi="Times New Roman" w:cs="Times New Roman"/>
          <w:sz w:val="24"/>
          <w:szCs w:val="24"/>
        </w:rPr>
      </w:pPr>
      <w:r w:rsidRPr="00C35825">
        <w:rPr>
          <w:rFonts w:ascii="Times New Roman" w:hAnsi="Times New Roman" w:cs="Times New Roman"/>
          <w:i/>
          <w:sz w:val="24"/>
          <w:szCs w:val="24"/>
        </w:rPr>
        <w:t>European Funds in Poland</w:t>
      </w:r>
      <w:r w:rsidRPr="00C35825">
        <w:rPr>
          <w:rFonts w:ascii="Times New Roman" w:hAnsi="Times New Roman" w:cs="Times New Roman"/>
          <w:sz w:val="24"/>
          <w:szCs w:val="24"/>
        </w:rPr>
        <w:t xml:space="preserve">, </w:t>
      </w:r>
      <w:hyperlink r:id="rId21" w:history="1">
        <w:r w:rsidRPr="00C35825">
          <w:rPr>
            <w:rFonts w:ascii="Times New Roman" w:hAnsi="Times New Roman" w:cs="Times New Roman"/>
            <w:sz w:val="24"/>
            <w:szCs w:val="24"/>
          </w:rPr>
          <w:t>https://www.funduszeeuropejskie.gov.pl/en/site/learn-more-about-european-funds/ discover-how-the-funds-work/what-are-the-european-funds/</w:t>
        </w:r>
      </w:hyperlink>
    </w:p>
    <w:p w:rsidR="009E6193" w:rsidRPr="00C35825" w:rsidRDefault="009E6193" w:rsidP="009E6193">
      <w:pPr>
        <w:numPr>
          <w:ilvl w:val="0"/>
          <w:numId w:val="7"/>
        </w:numPr>
        <w:spacing w:line="240" w:lineRule="auto"/>
        <w:contextualSpacing/>
        <w:jc w:val="both"/>
        <w:rPr>
          <w:rFonts w:ascii="Times New Roman" w:hAnsi="Times New Roman" w:cs="Times New Roman"/>
          <w:sz w:val="24"/>
          <w:szCs w:val="24"/>
        </w:rPr>
      </w:pPr>
      <w:r w:rsidRPr="00C35825">
        <w:rPr>
          <w:rFonts w:ascii="Times New Roman" w:hAnsi="Times New Roman" w:cs="Times New Roman"/>
          <w:i/>
          <w:sz w:val="24"/>
          <w:szCs w:val="24"/>
          <w:shd w:val="clear" w:color="auto" w:fill="FFFFFF"/>
        </w:rPr>
        <w:t>International Union for Conservation of Nature and Natural Resources</w:t>
      </w:r>
      <w:r w:rsidRPr="00C35825">
        <w:rPr>
          <w:rFonts w:ascii="Times New Roman" w:hAnsi="Times New Roman" w:cs="Times New Roman"/>
          <w:sz w:val="24"/>
          <w:szCs w:val="24"/>
          <w:shd w:val="clear" w:color="auto" w:fill="FFFFFF"/>
        </w:rPr>
        <w:t>, Ed. </w:t>
      </w:r>
      <w:r w:rsidRPr="00C35825">
        <w:rPr>
          <w:rFonts w:ascii="Times New Roman" w:hAnsi="Times New Roman" w:cs="Times New Roman"/>
          <w:i/>
          <w:iCs/>
          <w:sz w:val="24"/>
          <w:szCs w:val="24"/>
          <w:shd w:val="clear" w:color="auto" w:fill="FFFFFF"/>
        </w:rPr>
        <w:t>World Conservation Strategy: Living Resource Conservation for Sustainable Development</w:t>
      </w:r>
      <w:r w:rsidRPr="00C35825">
        <w:rPr>
          <w:rFonts w:ascii="Times New Roman" w:hAnsi="Times New Roman" w:cs="Times New Roman"/>
          <w:sz w:val="24"/>
          <w:szCs w:val="24"/>
          <w:shd w:val="clear" w:color="auto" w:fill="FFFFFF"/>
        </w:rPr>
        <w:t>, IUCN – UNEP – WWF, 1980</w:t>
      </w:r>
      <w:r w:rsidRPr="00C35825">
        <w:rPr>
          <w:rFonts w:ascii="Times New Roman" w:hAnsi="Times New Roman" w:cs="Times New Roman"/>
          <w:sz w:val="24"/>
          <w:szCs w:val="24"/>
        </w:rPr>
        <w:t xml:space="preserve">, </w:t>
      </w:r>
      <w:hyperlink r:id="rId22" w:history="1">
        <w:r w:rsidRPr="00C35825">
          <w:rPr>
            <w:rFonts w:ascii="Times New Roman" w:hAnsi="Times New Roman" w:cs="Times New Roman"/>
            <w:sz w:val="24"/>
            <w:szCs w:val="24"/>
          </w:rPr>
          <w:t>http://www.environmentandsociety</w:t>
        </w:r>
      </w:hyperlink>
      <w:r w:rsidRPr="00C35825">
        <w:rPr>
          <w:rFonts w:ascii="Times New Roman" w:hAnsi="Times New Roman" w:cs="Times New Roman"/>
          <w:sz w:val="24"/>
          <w:szCs w:val="24"/>
        </w:rPr>
        <w:t>. org/mml/iucn-ed-world-conservation-strategy-living-resource-conservation-sustaina ble-development</w:t>
      </w:r>
    </w:p>
    <w:p w:rsidR="009E6193" w:rsidRPr="00C35825" w:rsidRDefault="009E6193" w:rsidP="009E619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r w:rsidRPr="00C35825">
        <w:rPr>
          <w:rFonts w:ascii="Times New Roman" w:eastAsia="Times New Roman" w:hAnsi="Times New Roman" w:cs="Times New Roman"/>
          <w:i/>
          <w:sz w:val="24"/>
          <w:szCs w:val="24"/>
        </w:rPr>
        <w:t>Organizational models for interjurisdictional agreements</w:t>
      </w:r>
      <w:r w:rsidRPr="00C35825">
        <w:rPr>
          <w:rFonts w:ascii="Times New Roman" w:eastAsia="Times New Roman" w:hAnsi="Times New Roman" w:cs="Times New Roman"/>
          <w:sz w:val="24"/>
          <w:szCs w:val="24"/>
        </w:rPr>
        <w:t xml:space="preserve">, </w:t>
      </w:r>
      <w:hyperlink r:id="rId23" w:history="1">
        <w:r w:rsidRPr="00C35825">
          <w:rPr>
            <w:rStyle w:val="Hyperlink"/>
            <w:rFonts w:ascii="Times New Roman" w:hAnsi="Times New Roman" w:cs="Times New Roman"/>
            <w:color w:val="auto"/>
            <w:sz w:val="24"/>
            <w:szCs w:val="24"/>
            <w:u w:val="none"/>
          </w:rPr>
          <w:t>http://documents.worldbankorg/ curated/en/611251580281503298/pdf/Romania-Catching-Up-Regions-Organizational-Models-for-Interjurisdictional-Agreements.pdf</w:t>
        </w:r>
      </w:hyperlink>
    </w:p>
    <w:p w:rsidR="009E6193" w:rsidRPr="00C35825" w:rsidRDefault="009E6193" w:rsidP="009E619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shd w:val="clear" w:color="auto" w:fill="F8F9FA"/>
        </w:rPr>
      </w:pPr>
      <w:r w:rsidRPr="00C35825">
        <w:rPr>
          <w:rFonts w:ascii="Times New Roman" w:hAnsi="Times New Roman" w:cs="Times New Roman"/>
          <w:i/>
          <w:sz w:val="24"/>
          <w:szCs w:val="24"/>
        </w:rPr>
        <w:t>Report of the World Commission on Environment and Development: Our Common Future</w:t>
      </w:r>
      <w:r w:rsidRPr="00C35825">
        <w:rPr>
          <w:rFonts w:ascii="Times New Roman" w:hAnsi="Times New Roman" w:cs="Times New Roman"/>
          <w:sz w:val="24"/>
          <w:szCs w:val="24"/>
        </w:rPr>
        <w:t xml:space="preserve">, </w:t>
      </w:r>
      <w:hyperlink r:id="rId24" w:history="1">
        <w:r w:rsidRPr="00C35825">
          <w:rPr>
            <w:rStyle w:val="Hyperlink"/>
            <w:rFonts w:ascii="Times New Roman" w:hAnsi="Times New Roman" w:cs="Times New Roman"/>
            <w:color w:val="auto"/>
            <w:sz w:val="24"/>
            <w:szCs w:val="24"/>
            <w:u w:val="none"/>
          </w:rPr>
          <w:t>http://netzwerk-n.org/wp-content/uploads/2017/04/0_Brundtland_Report-1987-Our_Common_ Future.pdf</w:t>
        </w:r>
      </w:hyperlink>
    </w:p>
    <w:p w:rsidR="009E6193" w:rsidRPr="00C35825" w:rsidRDefault="009E6193" w:rsidP="009E619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shd w:val="clear" w:color="auto" w:fill="F8F9FA"/>
        </w:rPr>
      </w:pPr>
      <w:r w:rsidRPr="00C35825">
        <w:rPr>
          <w:rFonts w:ascii="Times New Roman" w:hAnsi="Times New Roman" w:cs="Times New Roman"/>
          <w:i/>
          <w:sz w:val="24"/>
          <w:szCs w:val="24"/>
        </w:rPr>
        <w:t>The ESF: supporting entrepreneurs and the self-employed</w:t>
      </w:r>
      <w:r w:rsidRPr="00C35825">
        <w:rPr>
          <w:rFonts w:ascii="Times New Roman" w:hAnsi="Times New Roman" w:cs="Times New Roman"/>
          <w:sz w:val="24"/>
          <w:szCs w:val="24"/>
        </w:rPr>
        <w:t xml:space="preserve">, </w:t>
      </w:r>
      <w:hyperlink r:id="rId25" w:history="1">
        <w:r w:rsidRPr="00C35825">
          <w:rPr>
            <w:rStyle w:val="Hyperlink"/>
            <w:rFonts w:ascii="Times New Roman" w:hAnsi="Times New Roman" w:cs="Times New Roman"/>
            <w:color w:val="auto"/>
            <w:sz w:val="24"/>
            <w:szCs w:val="24"/>
            <w:u w:val="none"/>
          </w:rPr>
          <w:t>https://www.cop-ie.eu/system/files/ esf_microfinance_en.pdf</w:t>
        </w:r>
      </w:hyperlink>
    </w:p>
    <w:p w:rsidR="009E6193" w:rsidRPr="00C35825" w:rsidRDefault="009E6193" w:rsidP="009E619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shd w:val="clear" w:color="auto" w:fill="F8F9FA"/>
        </w:rPr>
      </w:pPr>
      <w:hyperlink r:id="rId26" w:history="1">
        <w:r w:rsidRPr="00C35825">
          <w:rPr>
            <w:rFonts w:ascii="Times New Roman" w:hAnsi="Times New Roman" w:cs="Times New Roman"/>
            <w:sz w:val="24"/>
            <w:szCs w:val="24"/>
          </w:rPr>
          <w:t>https://www.academia.edu/9115485/Diferente_intre_lider_si_manager</w:t>
        </w:r>
      </w:hyperlink>
    </w:p>
    <w:p w:rsidR="009E6193" w:rsidRPr="00C35825" w:rsidRDefault="009E6193" w:rsidP="009E619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shd w:val="clear" w:color="auto" w:fill="F8F9FA"/>
        </w:rPr>
      </w:pPr>
      <w:hyperlink r:id="rId27" w:history="1">
        <w:r w:rsidRPr="00C35825">
          <w:rPr>
            <w:rFonts w:ascii="Times New Roman" w:hAnsi="Times New Roman" w:cs="Times New Roman"/>
            <w:sz w:val="24"/>
            <w:szCs w:val="24"/>
          </w:rPr>
          <w:t>http://www.antreprenor.su/2012/03/antreprenor-intreprinzator.html</w:t>
        </w:r>
      </w:hyperlink>
    </w:p>
    <w:p w:rsidR="009E6193" w:rsidRPr="00C35825" w:rsidRDefault="009E6193" w:rsidP="009E6193">
      <w:pPr>
        <w:spacing w:line="240" w:lineRule="auto"/>
        <w:jc w:val="both"/>
        <w:rPr>
          <w:rFonts w:ascii="Times New Roman" w:hAnsi="Times New Roman" w:cs="Times New Roman"/>
          <w:sz w:val="24"/>
          <w:szCs w:val="24"/>
        </w:rPr>
      </w:pPr>
    </w:p>
    <w:p w:rsidR="00841796" w:rsidRPr="008F4DCC" w:rsidRDefault="00841796" w:rsidP="009E6193">
      <w:pPr>
        <w:spacing w:line="240" w:lineRule="auto"/>
        <w:ind w:left="360"/>
        <w:contextualSpacing/>
        <w:jc w:val="both"/>
        <w:rPr>
          <w:sz w:val="24"/>
          <w:szCs w:val="24"/>
        </w:rPr>
      </w:pPr>
    </w:p>
    <w:sectPr w:rsidR="00841796" w:rsidRPr="008F4DCC" w:rsidSect="006070CF">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1F3" w:rsidRDefault="001A51F3" w:rsidP="00270C91">
      <w:pPr>
        <w:spacing w:after="0" w:line="240" w:lineRule="auto"/>
      </w:pPr>
      <w:r>
        <w:separator/>
      </w:r>
    </w:p>
  </w:endnote>
  <w:endnote w:type="continuationSeparator" w:id="0">
    <w:p w:rsidR="001A51F3" w:rsidRDefault="001A51F3" w:rsidP="0027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1F3" w:rsidRDefault="001A51F3" w:rsidP="00270C91">
      <w:pPr>
        <w:spacing w:after="0" w:line="240" w:lineRule="auto"/>
      </w:pPr>
      <w:r>
        <w:separator/>
      </w:r>
    </w:p>
  </w:footnote>
  <w:footnote w:type="continuationSeparator" w:id="0">
    <w:p w:rsidR="001A51F3" w:rsidRDefault="001A51F3" w:rsidP="00270C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B294F"/>
    <w:multiLevelType w:val="hybridMultilevel"/>
    <w:tmpl w:val="AC500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452F2"/>
    <w:multiLevelType w:val="hybridMultilevel"/>
    <w:tmpl w:val="5B9A9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55A11"/>
    <w:multiLevelType w:val="hybridMultilevel"/>
    <w:tmpl w:val="A22E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70457"/>
    <w:multiLevelType w:val="hybridMultilevel"/>
    <w:tmpl w:val="405A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72481"/>
    <w:multiLevelType w:val="hybridMultilevel"/>
    <w:tmpl w:val="49965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144380"/>
    <w:multiLevelType w:val="hybridMultilevel"/>
    <w:tmpl w:val="773246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590BC2"/>
    <w:multiLevelType w:val="hybridMultilevel"/>
    <w:tmpl w:val="666A5E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C8F"/>
    <w:rsid w:val="00012E46"/>
    <w:rsid w:val="000150FA"/>
    <w:rsid w:val="0003261D"/>
    <w:rsid w:val="000353A1"/>
    <w:rsid w:val="0004269F"/>
    <w:rsid w:val="000625FA"/>
    <w:rsid w:val="0007130B"/>
    <w:rsid w:val="000811D8"/>
    <w:rsid w:val="000A5704"/>
    <w:rsid w:val="000D290B"/>
    <w:rsid w:val="000D3CC7"/>
    <w:rsid w:val="000E6B70"/>
    <w:rsid w:val="000E6EC8"/>
    <w:rsid w:val="001106FC"/>
    <w:rsid w:val="00113A8B"/>
    <w:rsid w:val="00117881"/>
    <w:rsid w:val="001203C2"/>
    <w:rsid w:val="0012333B"/>
    <w:rsid w:val="0015356C"/>
    <w:rsid w:val="00167935"/>
    <w:rsid w:val="00194667"/>
    <w:rsid w:val="001A3ACC"/>
    <w:rsid w:val="001A460B"/>
    <w:rsid w:val="001A51F3"/>
    <w:rsid w:val="001C7F05"/>
    <w:rsid w:val="001E2EC7"/>
    <w:rsid w:val="001E5194"/>
    <w:rsid w:val="00203821"/>
    <w:rsid w:val="0020586F"/>
    <w:rsid w:val="00225BB1"/>
    <w:rsid w:val="0024033A"/>
    <w:rsid w:val="0025376C"/>
    <w:rsid w:val="0025588A"/>
    <w:rsid w:val="002660C0"/>
    <w:rsid w:val="0027096A"/>
    <w:rsid w:val="00270C91"/>
    <w:rsid w:val="00280716"/>
    <w:rsid w:val="002B6E58"/>
    <w:rsid w:val="002B7C4E"/>
    <w:rsid w:val="002C25AB"/>
    <w:rsid w:val="002C3CA4"/>
    <w:rsid w:val="002C4592"/>
    <w:rsid w:val="002E3E3E"/>
    <w:rsid w:val="00322CE2"/>
    <w:rsid w:val="003322D7"/>
    <w:rsid w:val="003330F9"/>
    <w:rsid w:val="003471D7"/>
    <w:rsid w:val="00365C2D"/>
    <w:rsid w:val="00374644"/>
    <w:rsid w:val="003762F9"/>
    <w:rsid w:val="003913C9"/>
    <w:rsid w:val="003A04B5"/>
    <w:rsid w:val="003A4A71"/>
    <w:rsid w:val="003A4FEC"/>
    <w:rsid w:val="003B2726"/>
    <w:rsid w:val="003C258A"/>
    <w:rsid w:val="003C4BDC"/>
    <w:rsid w:val="003C6F33"/>
    <w:rsid w:val="003C7FCB"/>
    <w:rsid w:val="003D4AE7"/>
    <w:rsid w:val="003E0085"/>
    <w:rsid w:val="00406E21"/>
    <w:rsid w:val="00420F1C"/>
    <w:rsid w:val="004276DD"/>
    <w:rsid w:val="00433DED"/>
    <w:rsid w:val="00447918"/>
    <w:rsid w:val="0046198E"/>
    <w:rsid w:val="00465A2D"/>
    <w:rsid w:val="004A3EC5"/>
    <w:rsid w:val="004B6AB0"/>
    <w:rsid w:val="004B757F"/>
    <w:rsid w:val="004C52B0"/>
    <w:rsid w:val="004D54EB"/>
    <w:rsid w:val="004E1733"/>
    <w:rsid w:val="004E180E"/>
    <w:rsid w:val="004E667C"/>
    <w:rsid w:val="004E6B76"/>
    <w:rsid w:val="0050012F"/>
    <w:rsid w:val="00503FD4"/>
    <w:rsid w:val="00515FDD"/>
    <w:rsid w:val="0054431E"/>
    <w:rsid w:val="00561A93"/>
    <w:rsid w:val="005647DD"/>
    <w:rsid w:val="0058378D"/>
    <w:rsid w:val="005862D2"/>
    <w:rsid w:val="005C05A8"/>
    <w:rsid w:val="005C406F"/>
    <w:rsid w:val="005C5CAA"/>
    <w:rsid w:val="005E2F55"/>
    <w:rsid w:val="005E34DC"/>
    <w:rsid w:val="00603C99"/>
    <w:rsid w:val="006070CF"/>
    <w:rsid w:val="00614431"/>
    <w:rsid w:val="006170AE"/>
    <w:rsid w:val="00625714"/>
    <w:rsid w:val="0064099A"/>
    <w:rsid w:val="00641708"/>
    <w:rsid w:val="00643872"/>
    <w:rsid w:val="0064776A"/>
    <w:rsid w:val="006509C0"/>
    <w:rsid w:val="00654E89"/>
    <w:rsid w:val="006668EC"/>
    <w:rsid w:val="006B5D8A"/>
    <w:rsid w:val="006D3BF4"/>
    <w:rsid w:val="006D57BC"/>
    <w:rsid w:val="006E479B"/>
    <w:rsid w:val="006E649B"/>
    <w:rsid w:val="006F1DCD"/>
    <w:rsid w:val="006F41D2"/>
    <w:rsid w:val="00714324"/>
    <w:rsid w:val="007148E4"/>
    <w:rsid w:val="00722DE3"/>
    <w:rsid w:val="0073728D"/>
    <w:rsid w:val="00745441"/>
    <w:rsid w:val="00754D2E"/>
    <w:rsid w:val="00791280"/>
    <w:rsid w:val="007959B5"/>
    <w:rsid w:val="007976F3"/>
    <w:rsid w:val="007A0F3E"/>
    <w:rsid w:val="007C0A22"/>
    <w:rsid w:val="007C46E3"/>
    <w:rsid w:val="007E5A61"/>
    <w:rsid w:val="008128FA"/>
    <w:rsid w:val="00815DBC"/>
    <w:rsid w:val="00816FB9"/>
    <w:rsid w:val="00837713"/>
    <w:rsid w:val="00841796"/>
    <w:rsid w:val="0085667E"/>
    <w:rsid w:val="00870947"/>
    <w:rsid w:val="0088542E"/>
    <w:rsid w:val="008941A6"/>
    <w:rsid w:val="008D51C3"/>
    <w:rsid w:val="008E23E2"/>
    <w:rsid w:val="008F00EA"/>
    <w:rsid w:val="008F4DCC"/>
    <w:rsid w:val="008F7683"/>
    <w:rsid w:val="0090115D"/>
    <w:rsid w:val="009056A5"/>
    <w:rsid w:val="009316EC"/>
    <w:rsid w:val="00944C8F"/>
    <w:rsid w:val="0095244E"/>
    <w:rsid w:val="0098745E"/>
    <w:rsid w:val="009A33B9"/>
    <w:rsid w:val="009A448C"/>
    <w:rsid w:val="009A4BD2"/>
    <w:rsid w:val="009B424B"/>
    <w:rsid w:val="009E4881"/>
    <w:rsid w:val="009E6193"/>
    <w:rsid w:val="00A42DFE"/>
    <w:rsid w:val="00A43CE2"/>
    <w:rsid w:val="00A45508"/>
    <w:rsid w:val="00A57145"/>
    <w:rsid w:val="00A62101"/>
    <w:rsid w:val="00A66E83"/>
    <w:rsid w:val="00A81E3E"/>
    <w:rsid w:val="00A9446C"/>
    <w:rsid w:val="00AB31AC"/>
    <w:rsid w:val="00AD731C"/>
    <w:rsid w:val="00AE431F"/>
    <w:rsid w:val="00AF077E"/>
    <w:rsid w:val="00B3106B"/>
    <w:rsid w:val="00B408DF"/>
    <w:rsid w:val="00B47EEC"/>
    <w:rsid w:val="00B558C3"/>
    <w:rsid w:val="00B76828"/>
    <w:rsid w:val="00B84AD4"/>
    <w:rsid w:val="00C35825"/>
    <w:rsid w:val="00C36397"/>
    <w:rsid w:val="00C4616C"/>
    <w:rsid w:val="00C74B8F"/>
    <w:rsid w:val="00C85C6A"/>
    <w:rsid w:val="00C94B7B"/>
    <w:rsid w:val="00C97DDC"/>
    <w:rsid w:val="00CA48E8"/>
    <w:rsid w:val="00CA4E01"/>
    <w:rsid w:val="00CA73FC"/>
    <w:rsid w:val="00CB31FC"/>
    <w:rsid w:val="00CC2DB6"/>
    <w:rsid w:val="00CE0E1C"/>
    <w:rsid w:val="00CE4556"/>
    <w:rsid w:val="00D102EB"/>
    <w:rsid w:val="00D217C6"/>
    <w:rsid w:val="00D26BFA"/>
    <w:rsid w:val="00D31160"/>
    <w:rsid w:val="00D3199F"/>
    <w:rsid w:val="00D45F24"/>
    <w:rsid w:val="00D80BE7"/>
    <w:rsid w:val="00D85DFF"/>
    <w:rsid w:val="00DA55CB"/>
    <w:rsid w:val="00DC4D5D"/>
    <w:rsid w:val="00DD4D15"/>
    <w:rsid w:val="00DE2C58"/>
    <w:rsid w:val="00DF0558"/>
    <w:rsid w:val="00DF0CFF"/>
    <w:rsid w:val="00E01768"/>
    <w:rsid w:val="00E036EE"/>
    <w:rsid w:val="00E13D5A"/>
    <w:rsid w:val="00E517AC"/>
    <w:rsid w:val="00E61EBE"/>
    <w:rsid w:val="00E65EC8"/>
    <w:rsid w:val="00E774B1"/>
    <w:rsid w:val="00EA1F5E"/>
    <w:rsid w:val="00ED040D"/>
    <w:rsid w:val="00ED4ADA"/>
    <w:rsid w:val="00ED5139"/>
    <w:rsid w:val="00EE264D"/>
    <w:rsid w:val="00EE3304"/>
    <w:rsid w:val="00F11723"/>
    <w:rsid w:val="00F16B94"/>
    <w:rsid w:val="00F258D3"/>
    <w:rsid w:val="00F54695"/>
    <w:rsid w:val="00F76ABE"/>
    <w:rsid w:val="00F7747C"/>
    <w:rsid w:val="00F90DE4"/>
    <w:rsid w:val="00F96957"/>
    <w:rsid w:val="00F97127"/>
    <w:rsid w:val="00FA5A33"/>
    <w:rsid w:val="00FA6159"/>
    <w:rsid w:val="00FC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60BA1-AEF5-4A49-8EB5-FA8F3138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55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8DF"/>
    <w:rPr>
      <w:color w:val="0000FF"/>
      <w:u w:val="single"/>
    </w:rPr>
  </w:style>
  <w:style w:type="paragraph" w:styleId="HTMLPreformatted">
    <w:name w:val="HTML Preformatted"/>
    <w:basedOn w:val="Normal"/>
    <w:link w:val="HTMLPreformattedChar"/>
    <w:uiPriority w:val="99"/>
    <w:unhideWhenUsed/>
    <w:rsid w:val="00B408D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408DF"/>
    <w:rPr>
      <w:rFonts w:ascii="Consolas" w:hAnsi="Consolas"/>
      <w:sz w:val="20"/>
      <w:szCs w:val="20"/>
    </w:rPr>
  </w:style>
  <w:style w:type="paragraph" w:styleId="Header">
    <w:name w:val="header"/>
    <w:basedOn w:val="Normal"/>
    <w:link w:val="HeaderChar"/>
    <w:uiPriority w:val="99"/>
    <w:unhideWhenUsed/>
    <w:rsid w:val="0027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91"/>
  </w:style>
  <w:style w:type="paragraph" w:styleId="Footer">
    <w:name w:val="footer"/>
    <w:basedOn w:val="Normal"/>
    <w:link w:val="FooterChar"/>
    <w:uiPriority w:val="99"/>
    <w:unhideWhenUsed/>
    <w:rsid w:val="00270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C91"/>
  </w:style>
  <w:style w:type="paragraph" w:styleId="ListParagraph">
    <w:name w:val="List Paragraph"/>
    <w:basedOn w:val="Normal"/>
    <w:uiPriority w:val="34"/>
    <w:qFormat/>
    <w:rsid w:val="00225BB1"/>
    <w:pPr>
      <w:ind w:left="720"/>
      <w:contextualSpacing/>
    </w:pPr>
  </w:style>
  <w:style w:type="paragraph" w:customStyle="1" w:styleId="Default">
    <w:name w:val="Default"/>
    <w:rsid w:val="0073728D"/>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A55C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05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6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74346">
      <w:bodyDiv w:val="1"/>
      <w:marLeft w:val="0"/>
      <w:marRight w:val="0"/>
      <w:marTop w:val="0"/>
      <w:marBottom w:val="0"/>
      <w:divBdr>
        <w:top w:val="none" w:sz="0" w:space="0" w:color="auto"/>
        <w:left w:val="none" w:sz="0" w:space="0" w:color="auto"/>
        <w:bottom w:val="none" w:sz="0" w:space="0" w:color="auto"/>
        <w:right w:val="none" w:sz="0" w:space="0" w:color="auto"/>
      </w:divBdr>
    </w:div>
    <w:div w:id="349962787">
      <w:bodyDiv w:val="1"/>
      <w:marLeft w:val="0"/>
      <w:marRight w:val="0"/>
      <w:marTop w:val="0"/>
      <w:marBottom w:val="0"/>
      <w:divBdr>
        <w:top w:val="none" w:sz="0" w:space="0" w:color="auto"/>
        <w:left w:val="none" w:sz="0" w:space="0" w:color="auto"/>
        <w:bottom w:val="none" w:sz="0" w:space="0" w:color="auto"/>
        <w:right w:val="none" w:sz="0" w:space="0" w:color="auto"/>
      </w:divBdr>
    </w:div>
    <w:div w:id="459033576">
      <w:bodyDiv w:val="1"/>
      <w:marLeft w:val="0"/>
      <w:marRight w:val="0"/>
      <w:marTop w:val="0"/>
      <w:marBottom w:val="0"/>
      <w:divBdr>
        <w:top w:val="none" w:sz="0" w:space="0" w:color="auto"/>
        <w:left w:val="none" w:sz="0" w:space="0" w:color="auto"/>
        <w:bottom w:val="none" w:sz="0" w:space="0" w:color="auto"/>
        <w:right w:val="none" w:sz="0" w:space="0" w:color="auto"/>
      </w:divBdr>
    </w:div>
    <w:div w:id="552693700">
      <w:bodyDiv w:val="1"/>
      <w:marLeft w:val="0"/>
      <w:marRight w:val="0"/>
      <w:marTop w:val="0"/>
      <w:marBottom w:val="0"/>
      <w:divBdr>
        <w:top w:val="none" w:sz="0" w:space="0" w:color="auto"/>
        <w:left w:val="none" w:sz="0" w:space="0" w:color="auto"/>
        <w:bottom w:val="none" w:sz="0" w:space="0" w:color="auto"/>
        <w:right w:val="none" w:sz="0" w:space="0" w:color="auto"/>
      </w:divBdr>
    </w:div>
    <w:div w:id="828210338">
      <w:bodyDiv w:val="1"/>
      <w:marLeft w:val="0"/>
      <w:marRight w:val="0"/>
      <w:marTop w:val="0"/>
      <w:marBottom w:val="0"/>
      <w:divBdr>
        <w:top w:val="none" w:sz="0" w:space="0" w:color="auto"/>
        <w:left w:val="none" w:sz="0" w:space="0" w:color="auto"/>
        <w:bottom w:val="none" w:sz="0" w:space="0" w:color="auto"/>
        <w:right w:val="none" w:sz="0" w:space="0" w:color="auto"/>
      </w:divBdr>
    </w:div>
    <w:div w:id="1472476452">
      <w:bodyDiv w:val="1"/>
      <w:marLeft w:val="0"/>
      <w:marRight w:val="0"/>
      <w:marTop w:val="0"/>
      <w:marBottom w:val="0"/>
      <w:divBdr>
        <w:top w:val="none" w:sz="0" w:space="0" w:color="auto"/>
        <w:left w:val="none" w:sz="0" w:space="0" w:color="auto"/>
        <w:bottom w:val="none" w:sz="0" w:space="0" w:color="auto"/>
        <w:right w:val="none" w:sz="0" w:space="0" w:color="auto"/>
      </w:divBdr>
    </w:div>
    <w:div w:id="207647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jageanina@yahoo.com" TargetMode="External"/><Relationship Id="rId13" Type="http://schemas.openxmlformats.org/officeDocument/2006/relationships/hyperlink" Target="https://www.sciencedirect.com/science/article/pii/S0959378014000727" TargetMode="External"/><Relationship Id="rId18" Type="http://schemas.openxmlformats.org/officeDocument/2006/relationships/hyperlink" Target="https://www.ceeol.com/search/article-detail?%20id=120722" TargetMode="External"/><Relationship Id="rId26" Type="http://schemas.openxmlformats.org/officeDocument/2006/relationships/hyperlink" Target="https://www.academia.edu/9115485/Diferente_intre_lider_si_manager" TargetMode="External"/><Relationship Id="rId3" Type="http://schemas.openxmlformats.org/officeDocument/2006/relationships/styles" Target="styles.xml"/><Relationship Id="rId21" Type="http://schemas.openxmlformats.org/officeDocument/2006/relationships/hyperlink" Target="https://www.funduszeeuropejskie.gov.pl/en/site/learn-more-about-european-funds/%20discover-how-the-funds-work/what-are-the-european-funds/" TargetMode="External"/><Relationship Id="rId7" Type="http://schemas.openxmlformats.org/officeDocument/2006/relationships/endnotes" Target="endnotes.xml"/><Relationship Id="rId12" Type="http://schemas.openxmlformats.org/officeDocument/2006/relationships/hyperlink" Target="https://www.sciencedirect.com/science/article/pii/S0959378014000727" TargetMode="External"/><Relationship Id="rId17" Type="http://schemas.openxmlformats.org/officeDocument/2006/relationships/hyperlink" Target="https://www.sciencedirect.com/science/%20article/pii/S2212567112002699" TargetMode="External"/><Relationship Id="rId25" Type="http://schemas.openxmlformats.org/officeDocument/2006/relationships/hyperlink" Target="https://www.cop-ie.eu/system/files/%20esf_microfinance_en.pdf" TargetMode="External"/><Relationship Id="rId2" Type="http://schemas.openxmlformats.org/officeDocument/2006/relationships/numbering" Target="numbering.xml"/><Relationship Id="rId16" Type="http://schemas.openxmlformats.org/officeDocument/2006/relationships/hyperlink" Target="https://www.sciencedirect.com/science/article/abs/pii/S08839026100002%2000" TargetMode="External"/><Relationship Id="rId20" Type="http://schemas.openxmlformats.org/officeDocument/2006/relationships/hyperlink" Target="https://eqtventures.com/article/%20european-entrepreneurs-its-time-to-think-bigg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959378014000727" TargetMode="External"/><Relationship Id="rId24" Type="http://schemas.openxmlformats.org/officeDocument/2006/relationships/hyperlink" Target="http://netzwerk-n.org/wp-content/uploads/2017/04/0_Brundtland_Report-1987-Our_Common_%20Future.pdf" TargetMode="External"/><Relationship Id="rId5" Type="http://schemas.openxmlformats.org/officeDocument/2006/relationships/webSettings" Target="webSettings.xml"/><Relationship Id="rId15" Type="http://schemas.openxmlformats.org/officeDocument/2006/relationships/hyperlink" Target="http://www.editura.ubbcluj.ro/bd%20/ebooks/pdf/1818.pdf" TargetMode="External"/><Relationship Id="rId23" Type="http://schemas.openxmlformats.org/officeDocument/2006/relationships/hyperlink" Target="http://documents.worldbankorg/%20curated/en/611251580281503298/pdf/Romania-Catching-Up-Regions-Organizational-Models-for-Interjurisdictional-Agreements.pdf" TargetMode="External"/><Relationship Id="rId28" Type="http://schemas.openxmlformats.org/officeDocument/2006/relationships/fontTable" Target="fontTable.xml"/><Relationship Id="rId10" Type="http://schemas.openxmlformats.org/officeDocument/2006/relationships/hyperlink" Target="http://www.scielo.br/scielo.php?script=%20sciarttext&amp;pid=S1679-39512017000300667%20&amp;lng=pt&amp;tlng=pt" TargetMode="External"/><Relationship Id="rId19" Type="http://schemas.openxmlformats.org/officeDocument/2006/relationships/hyperlink" Target="https://www.sciencedirect.com/science/article/pii/092180099190051F" TargetMode="External"/><Relationship Id="rId4" Type="http://schemas.openxmlformats.org/officeDocument/2006/relationships/settings" Target="settings.xml"/><Relationship Id="rId9" Type="http://schemas.openxmlformats.org/officeDocument/2006/relationships/hyperlink" Target="https://www.e-elgar.com/shop/eep/preview/book/isbn/97818%2047206947/" TargetMode="External"/><Relationship Id="rId14" Type="http://schemas.openxmlformats.org/officeDocument/2006/relationships/hyperlink" Target="https://www.sciencedirect.com/science/article/pii/S09593%2078014000727" TargetMode="External"/><Relationship Id="rId22" Type="http://schemas.openxmlformats.org/officeDocument/2006/relationships/hyperlink" Target="http://www.environmentandsociety" TargetMode="External"/><Relationship Id="rId27" Type="http://schemas.openxmlformats.org/officeDocument/2006/relationships/hyperlink" Target="http://www.antreprenor.su/2012/03/antreprenor-intreprinz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6AEFD-5899-4BE4-B74F-2FCCD639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5</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dc:creator>
  <cp:keywords/>
  <dc:description/>
  <cp:lastModifiedBy>Ciprian</cp:lastModifiedBy>
  <cp:revision>376</cp:revision>
  <cp:lastPrinted>2020-03-08T15:28:00Z</cp:lastPrinted>
  <dcterms:created xsi:type="dcterms:W3CDTF">2020-02-13T20:18:00Z</dcterms:created>
  <dcterms:modified xsi:type="dcterms:W3CDTF">2020-05-14T18:24:00Z</dcterms:modified>
</cp:coreProperties>
</file>